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CF2E86">
        <w:rPr>
          <w:rFonts w:ascii="Times New Roman" w:hAnsi="Times New Roman"/>
          <w:b/>
          <w:sz w:val="28"/>
          <w:szCs w:val="28"/>
        </w:rPr>
        <w:t xml:space="preserve">Организация </w:t>
      </w:r>
      <w:proofErr w:type="gramStart"/>
      <w:r w:rsidR="00CF2E86">
        <w:rPr>
          <w:rFonts w:ascii="Times New Roman" w:hAnsi="Times New Roman"/>
          <w:b/>
          <w:sz w:val="28"/>
          <w:szCs w:val="28"/>
        </w:rPr>
        <w:t>финансирования деятельности органов исполнительной власти города Москвы</w:t>
      </w:r>
      <w:proofErr w:type="gramEnd"/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CF2E86" w:rsidRPr="00CF2E86" w:rsidRDefault="00CF2E86" w:rsidP="00CF2E8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6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изучения</w:t>
      </w:r>
      <w:r w:rsidRPr="00CF2E86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содержание, механизм финансирования и тенденции </w:t>
      </w:r>
      <w:proofErr w:type="gramStart"/>
      <w:r w:rsidRPr="00CF2E86">
        <w:rPr>
          <w:rFonts w:ascii="Times New Roman" w:eastAsia="Times New Roman" w:hAnsi="Times New Roman"/>
          <w:sz w:val="24"/>
          <w:szCs w:val="24"/>
          <w:lang w:eastAsia="ru-RU"/>
        </w:rPr>
        <w:t>развития системы финансового обеспечения деятельности органов исполнительной власти</w:t>
      </w:r>
      <w:proofErr w:type="gramEnd"/>
      <w:r w:rsidRPr="00CF2E86">
        <w:rPr>
          <w:rFonts w:ascii="Times New Roman" w:eastAsia="Times New Roman" w:hAnsi="Times New Roman"/>
          <w:sz w:val="24"/>
          <w:szCs w:val="24"/>
          <w:lang w:eastAsia="ru-RU"/>
        </w:rPr>
        <w:t xml:space="preserve"> РФ (в том числе города Москвы).</w:t>
      </w:r>
    </w:p>
    <w:p w:rsidR="00CF2E86" w:rsidRPr="00CF2E86" w:rsidRDefault="00CF2E86" w:rsidP="00CF2E8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6">
        <w:rPr>
          <w:rFonts w:ascii="Times New Roman" w:eastAsia="Times New Roman" w:hAnsi="Times New Roman"/>
          <w:b/>
          <w:sz w:val="24"/>
          <w:szCs w:val="24"/>
          <w:lang w:eastAsia="ru-RU"/>
        </w:rPr>
        <w:t>Цель дисциплины</w:t>
      </w:r>
      <w:r w:rsidRPr="00CF2E86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подготовка студентов в области применения различных методов и методик при осуществлении </w:t>
      </w:r>
      <w:proofErr w:type="gramStart"/>
      <w:r w:rsidRPr="00CF2E86">
        <w:rPr>
          <w:rFonts w:ascii="Times New Roman" w:eastAsia="Times New Roman" w:hAnsi="Times New Roman"/>
          <w:sz w:val="24"/>
          <w:szCs w:val="24"/>
          <w:lang w:eastAsia="ru-RU"/>
        </w:rPr>
        <w:t>финансирования деятельности органов государственной власти города Москвы</w:t>
      </w:r>
      <w:proofErr w:type="gramEnd"/>
      <w:r w:rsidRPr="00CF2E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2E86" w:rsidRPr="00CF2E86" w:rsidRDefault="00CF2E86" w:rsidP="00CF2E8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6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Содержательная часть</w:t>
      </w:r>
      <w:r w:rsidRPr="00CF2E8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включает теоретический анализ расходов на содержание органов государственной власти, порядок, разработку и реализацию государственных программ; развитие </w:t>
      </w:r>
      <w:proofErr w:type="gramStart"/>
      <w:r w:rsidRPr="00CF2E86">
        <w:rPr>
          <w:rFonts w:ascii="Times New Roman" w:eastAsia="Times New Roman" w:hAnsi="Times New Roman"/>
          <w:sz w:val="24"/>
          <w:szCs w:val="24"/>
          <w:lang w:eastAsia="ru-RU"/>
        </w:rPr>
        <w:t>механизма оценки результативности финансирования расходов</w:t>
      </w:r>
      <w:proofErr w:type="gramEnd"/>
      <w:r w:rsidRPr="00CF2E8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содержание органов исполнительной власти; международный опыт организации финансирования органов государственной власти.</w:t>
      </w:r>
    </w:p>
    <w:p w:rsidR="009E2F1C" w:rsidRPr="009E2F1C" w:rsidRDefault="003C7E3E" w:rsidP="00501471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  </w:t>
      </w:r>
      <w:r w:rsidR="009E2F1C" w:rsidRPr="009E2F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Программа дисциплины разработана в соответствии с требованиями Федерального государственного образовательного стандарта высшего  образования по направлению подготовки магистров 38.04.08 «Финансы и кредит», магистерская программа </w:t>
      </w:r>
      <w:r w:rsidR="009E2F1C"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«Контроль и аудит в финансово-бюджетной сфере города Москвы».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11</cp:revision>
  <dcterms:created xsi:type="dcterms:W3CDTF">2016-05-26T10:29:00Z</dcterms:created>
  <dcterms:modified xsi:type="dcterms:W3CDTF">2016-05-27T13:46:00Z</dcterms:modified>
</cp:coreProperties>
</file>