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4D3C1A">
        <w:rPr>
          <w:rFonts w:ascii="Times New Roman" w:hAnsi="Times New Roman"/>
          <w:b/>
          <w:sz w:val="28"/>
          <w:szCs w:val="28"/>
        </w:rPr>
        <w:t>Стратегический менеджмент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C559D1" w:rsidRPr="004D3C1A" w:rsidRDefault="004D3C1A" w:rsidP="004D3C1A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3C1A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="00C559D1" w:rsidRPr="004D3C1A">
        <w:rPr>
          <w:rFonts w:ascii="Times New Roman" w:hAnsi="Times New Roman"/>
          <w:b/>
          <w:sz w:val="24"/>
          <w:szCs w:val="24"/>
          <w:lang w:val="ru-RU"/>
        </w:rPr>
        <w:t xml:space="preserve"> дисциплины</w:t>
      </w:r>
      <w:r w:rsidR="00C559D1" w:rsidRPr="004D3C1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90559C">
        <w:rPr>
          <w:rFonts w:ascii="Times New Roman" w:hAnsi="Times New Roman"/>
          <w:sz w:val="24"/>
          <w:szCs w:val="24"/>
          <w:lang w:val="ru-RU"/>
        </w:rPr>
        <w:t>Познакомить студентов с современными концепциями стратегического менеджмента, методами планирования и реализации стратегий, сформировать навыки эффективного стратегического менеджмента и практической реализации выбранных стратегий.</w:t>
      </w:r>
    </w:p>
    <w:p w:rsidR="00C559D1" w:rsidRDefault="004D3C1A" w:rsidP="00C559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="00C559D1" w:rsidRPr="00C559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3C1A" w:rsidRPr="004D3C1A" w:rsidRDefault="004D3C1A" w:rsidP="004D3C1A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основных характеристик и понятий стратегического менеджмента; </w:t>
      </w:r>
    </w:p>
    <w:p w:rsidR="004D3C1A" w:rsidRPr="004D3C1A" w:rsidRDefault="004D3C1A" w:rsidP="004D3C1A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представления о процессе создания стратегии; </w:t>
      </w:r>
    </w:p>
    <w:p w:rsidR="004D3C1A" w:rsidRPr="004D3C1A" w:rsidRDefault="004D3C1A" w:rsidP="004D3C1A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>овладение методами анализа внутренней, внешней и глобальной среды;</w:t>
      </w:r>
    </w:p>
    <w:p w:rsidR="004D3C1A" w:rsidRPr="004D3C1A" w:rsidRDefault="004D3C1A" w:rsidP="004D3C1A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>изучение порядка формирования долгосрочных целей и стратегии организации;</w:t>
      </w:r>
    </w:p>
    <w:p w:rsidR="004D3C1A" w:rsidRPr="004D3C1A" w:rsidRDefault="004D3C1A" w:rsidP="004D3C1A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по формированию организационной культуры;</w:t>
      </w:r>
    </w:p>
    <w:p w:rsidR="004D3C1A" w:rsidRPr="004D3C1A" w:rsidRDefault="004D3C1A" w:rsidP="004D3C1A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>овладение приемами организации и проведения стратегического контроля;</w:t>
      </w:r>
    </w:p>
    <w:p w:rsidR="004D3C1A" w:rsidRPr="00C559D1" w:rsidRDefault="004D3C1A" w:rsidP="004D3C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особенностями управления инновациями в стратегическом менеджменте.</w:t>
      </w:r>
    </w:p>
    <w:p w:rsidR="00C559D1" w:rsidRDefault="00C559D1" w:rsidP="00C559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9D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Содержательная часть дисциплины</w:t>
      </w:r>
      <w:r w:rsidR="004D3C1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55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3C1A" w:rsidRPr="004D3C1A" w:rsidRDefault="004D3C1A" w:rsidP="004D3C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>1. Общие основные сведения о стратегическом менеджменте.</w:t>
      </w:r>
    </w:p>
    <w:p w:rsidR="004D3C1A" w:rsidRPr="004D3C1A" w:rsidRDefault="004D3C1A" w:rsidP="004D3C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>2. Создание стратегии.</w:t>
      </w:r>
    </w:p>
    <w:p w:rsidR="004D3C1A" w:rsidRPr="004D3C1A" w:rsidRDefault="004D3C1A" w:rsidP="004D3C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>3. Методы анализа внутренней, внешней и глобальной среды.</w:t>
      </w:r>
    </w:p>
    <w:p w:rsidR="004D3C1A" w:rsidRPr="004D3C1A" w:rsidRDefault="004D3C1A" w:rsidP="004D3C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>4. Формирование долгосрочных целей и стратегий организации.</w:t>
      </w:r>
    </w:p>
    <w:p w:rsidR="004D3C1A" w:rsidRPr="004D3C1A" w:rsidRDefault="004D3C1A" w:rsidP="004D3C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 xml:space="preserve"> 5. Стратегия </w:t>
      </w:r>
      <w:proofErr w:type="spellStart"/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>монопрофильной</w:t>
      </w:r>
      <w:proofErr w:type="spellEnd"/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компании. Стратегия диверсифицированной компании.</w:t>
      </w:r>
    </w:p>
    <w:p w:rsidR="004D3C1A" w:rsidRPr="004D3C1A" w:rsidRDefault="004D3C1A" w:rsidP="004D3C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>6. Реализация стратегий.</w:t>
      </w:r>
    </w:p>
    <w:p w:rsidR="004D3C1A" w:rsidRPr="004D3C1A" w:rsidRDefault="004D3C1A" w:rsidP="004D3C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>7. Организационная структура, культура и лидерство.</w:t>
      </w:r>
    </w:p>
    <w:p w:rsidR="004D3C1A" w:rsidRPr="004D3C1A" w:rsidRDefault="004D3C1A" w:rsidP="004D3C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>8. Стратегический контроль.</w:t>
      </w:r>
    </w:p>
    <w:p w:rsidR="004D3C1A" w:rsidRPr="00C559D1" w:rsidRDefault="004D3C1A" w:rsidP="004D3C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C1A">
        <w:rPr>
          <w:rFonts w:ascii="Times New Roman" w:eastAsia="Times New Roman" w:hAnsi="Times New Roman"/>
          <w:sz w:val="24"/>
          <w:szCs w:val="24"/>
          <w:lang w:eastAsia="ru-RU"/>
        </w:rPr>
        <w:t>9. Инновации и предпринимательство в стратегическом менеджменте.</w:t>
      </w:r>
    </w:p>
    <w:p w:rsidR="009E2F1C" w:rsidRPr="009E2F1C" w:rsidRDefault="003C7E3E" w:rsidP="006A40A0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</w:t>
      </w:r>
      <w:r w:rsidR="009E2F1C" w:rsidRPr="009E2F1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Программа дисциплины разработана в соответствии с требованиями Федерального государственного образовательного стандарта высшего  образования по направлению подготовки магистров 38.04.08 «Финансы и кредит», магистерская программа </w:t>
      </w:r>
      <w:r w:rsidR="009E2F1C" w:rsidRPr="009E2F1C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«Контроль и аудит в финансово-бюджетной сфере города Москвы».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FA339A9"/>
    <w:multiLevelType w:val="hybridMultilevel"/>
    <w:tmpl w:val="A71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3C1A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0C59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9D1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2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11">
    <w:name w:val="Обычный1"/>
    <w:rsid w:val="004D3C1A"/>
    <w:pPr>
      <w:widowControl w:val="0"/>
      <w:snapToGrid w:val="0"/>
      <w:spacing w:after="0" w:line="240" w:lineRule="auto"/>
    </w:pPr>
    <w:rPr>
      <w:rFonts w:ascii="Tms Rmn" w:eastAsia="Times New Roman" w:hAnsi="Tms Rm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17</cp:revision>
  <dcterms:created xsi:type="dcterms:W3CDTF">2016-05-26T10:29:00Z</dcterms:created>
  <dcterms:modified xsi:type="dcterms:W3CDTF">2016-05-30T13:23:00Z</dcterms:modified>
</cp:coreProperties>
</file>