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30" w:rsidRPr="00912C30" w:rsidRDefault="00912C30" w:rsidP="00912C30">
      <w:pPr>
        <w:spacing w:after="0" w:line="360" w:lineRule="auto"/>
        <w:ind w:firstLine="709"/>
        <w:jc w:val="center"/>
        <w:rPr>
          <w:rFonts w:ascii="PF DinDisplay Pro" w:hAnsi="PF DinDisplay Pro" w:cs="Times New Roman"/>
          <w:b/>
        </w:rPr>
      </w:pPr>
      <w:r w:rsidRPr="00912C30">
        <w:rPr>
          <w:rFonts w:ascii="PF DinDisplay Pro" w:hAnsi="PF DinDisplay Pro" w:cs="Times New Roman"/>
          <w:b/>
        </w:rPr>
        <w:t xml:space="preserve">Условия публикации материалов </w:t>
      </w:r>
    </w:p>
    <w:p w:rsidR="00912C30" w:rsidRPr="00912C30" w:rsidRDefault="00912C30" w:rsidP="00912C30">
      <w:pPr>
        <w:spacing w:after="0" w:line="360" w:lineRule="auto"/>
        <w:ind w:firstLine="709"/>
        <w:jc w:val="center"/>
        <w:rPr>
          <w:rFonts w:ascii="PF DinDisplay Pro" w:hAnsi="PF DinDisplay Pro" w:cs="Times New Roman"/>
          <w:b/>
        </w:rPr>
      </w:pPr>
      <w:r w:rsidRPr="00912C30">
        <w:rPr>
          <w:rFonts w:ascii="PF DinDisplay Pro" w:hAnsi="PF DinDisplay Pro" w:cs="Times New Roman"/>
          <w:b/>
        </w:rPr>
        <w:t>в журнале «Вестник Университета Правительства Москвы»</w:t>
      </w:r>
    </w:p>
    <w:p w:rsidR="00912C30" w:rsidRPr="00912C30" w:rsidRDefault="00912C30" w:rsidP="00912C30">
      <w:pPr>
        <w:spacing w:after="0" w:line="360" w:lineRule="auto"/>
        <w:ind w:firstLine="709"/>
        <w:jc w:val="center"/>
        <w:rPr>
          <w:rFonts w:ascii="PF DinDisplay Pro" w:hAnsi="PF DinDisplay Pro" w:cs="Times New Roman"/>
          <w:b/>
        </w:rPr>
      </w:pPr>
    </w:p>
    <w:p w:rsidR="00912C30" w:rsidRDefault="00912C30" w:rsidP="009E43D5">
      <w:pPr>
        <w:spacing w:after="0" w:line="360" w:lineRule="auto"/>
        <w:ind w:firstLine="426"/>
        <w:jc w:val="both"/>
        <w:rPr>
          <w:rFonts w:ascii="PF DinDisplay Pro" w:hAnsi="PF DinDisplay Pro" w:cs="Times New Roman"/>
        </w:rPr>
      </w:pPr>
      <w:r w:rsidRPr="00912C30">
        <w:rPr>
          <w:rFonts w:ascii="PF DinDisplay Pro" w:hAnsi="PF DinDisplay Pro" w:cs="Times New Roman"/>
        </w:rPr>
        <w:t xml:space="preserve">В отношении публикаций в журнале «Вестник Университета Правительства Москвы» устанавливаются следующие требования и порядок рассмотрения: </w:t>
      </w:r>
    </w:p>
    <w:p w:rsidR="00912C30" w:rsidRDefault="00912C30" w:rsidP="009E43D5">
      <w:pPr>
        <w:spacing w:after="0" w:line="360" w:lineRule="auto"/>
        <w:ind w:firstLine="426"/>
        <w:jc w:val="both"/>
        <w:rPr>
          <w:rFonts w:ascii="PF DinDisplay Pro" w:hAnsi="PF DinDisplay Pro" w:cs="Times New Roman"/>
        </w:rPr>
      </w:pPr>
      <w:r w:rsidRPr="00912C30">
        <w:rPr>
          <w:rFonts w:ascii="PF DinDisplay Pro" w:hAnsi="PF DinDisplay Pro" w:cs="Times New Roman"/>
        </w:rPr>
        <w:t>1. К публикации принимаются материалы, ранее не опубликованные и не предназначенные для одновременной публикации в других изданиях.</w:t>
      </w:r>
    </w:p>
    <w:p w:rsidR="00912C30" w:rsidRDefault="00912C30" w:rsidP="009E43D5">
      <w:pPr>
        <w:spacing w:after="0" w:line="360" w:lineRule="auto"/>
        <w:ind w:firstLine="426"/>
        <w:jc w:val="both"/>
        <w:rPr>
          <w:rFonts w:ascii="PF DinDisplay Pro" w:hAnsi="PF DinDisplay Pro" w:cs="Times New Roman"/>
        </w:rPr>
      </w:pPr>
      <w:r w:rsidRPr="00912C30">
        <w:rPr>
          <w:rFonts w:ascii="PF DinDisplay Pro" w:hAnsi="PF DinDisplay Pro" w:cs="Times New Roman"/>
        </w:rPr>
        <w:t xml:space="preserve">2. При предоставлении статьи в редакцию журнала автор в установленном порядке дает свое согласие на ее опубликование, предоставление информации об опубликованной статье в Российский индекс научного цитирования и размещение опубликованной статьи в электронной библиотеке Университета и сети Интернет. </w:t>
      </w:r>
    </w:p>
    <w:p w:rsidR="00912C30" w:rsidRDefault="00912C30" w:rsidP="009E43D5">
      <w:pPr>
        <w:spacing w:after="0" w:line="360" w:lineRule="auto"/>
        <w:ind w:firstLine="426"/>
        <w:jc w:val="both"/>
        <w:rPr>
          <w:rFonts w:ascii="PF DinDisplay Pro" w:hAnsi="PF DinDisplay Pro" w:cs="Times New Roman"/>
        </w:rPr>
      </w:pPr>
      <w:r w:rsidRPr="00912C30">
        <w:rPr>
          <w:rFonts w:ascii="PF DinDisplay Pro" w:hAnsi="PF DinDisplay Pro" w:cs="Times New Roman"/>
        </w:rPr>
        <w:t xml:space="preserve">3. Публикация материалов в журнале производится на безвозмездной основе. </w:t>
      </w:r>
    </w:p>
    <w:p w:rsidR="00E578CE" w:rsidRDefault="00912C30" w:rsidP="009E43D5">
      <w:pPr>
        <w:spacing w:after="0" w:line="360" w:lineRule="auto"/>
        <w:ind w:firstLine="426"/>
        <w:jc w:val="both"/>
        <w:rPr>
          <w:rFonts w:ascii="PF DinDisplay Pro" w:hAnsi="PF DinDisplay Pro" w:cs="Times New Roman"/>
        </w:rPr>
      </w:pPr>
      <w:r w:rsidRPr="00912C30">
        <w:rPr>
          <w:rFonts w:ascii="PF DinDisplay Pro" w:hAnsi="PF DinDisplay Pro" w:cs="Times New Roman"/>
        </w:rPr>
        <w:t xml:space="preserve">4. </w:t>
      </w:r>
      <w:r w:rsidR="00F63114">
        <w:rPr>
          <w:rFonts w:ascii="PF DinDisplay Pro" w:hAnsi="PF DinDisplay Pro" w:cs="Times New Roman"/>
        </w:rPr>
        <w:t>С</w:t>
      </w:r>
      <w:r w:rsidRPr="00912C30">
        <w:rPr>
          <w:rFonts w:ascii="PF DinDisplay Pro" w:hAnsi="PF DinDisplay Pro" w:cs="Times New Roman"/>
        </w:rPr>
        <w:t>тать</w:t>
      </w:r>
      <w:r w:rsidR="00F63114">
        <w:rPr>
          <w:rFonts w:ascii="PF DinDisplay Pro" w:hAnsi="PF DinDisplay Pro" w:cs="Times New Roman"/>
        </w:rPr>
        <w:t xml:space="preserve">я </w:t>
      </w:r>
      <w:r w:rsidRPr="00912C30">
        <w:rPr>
          <w:rFonts w:ascii="PF DinDisplay Pro" w:hAnsi="PF DinDisplay Pro" w:cs="Times New Roman"/>
        </w:rPr>
        <w:t>предоставл</w:t>
      </w:r>
      <w:r w:rsidR="00F63114">
        <w:rPr>
          <w:rFonts w:ascii="PF DinDisplay Pro" w:hAnsi="PF DinDisplay Pro" w:cs="Times New Roman"/>
        </w:rPr>
        <w:t>яется</w:t>
      </w:r>
      <w:r w:rsidRPr="00912C30">
        <w:rPr>
          <w:rFonts w:ascii="PF DinDisplay Pro" w:hAnsi="PF DinDisplay Pro" w:cs="Times New Roman"/>
        </w:rPr>
        <w:t xml:space="preserve"> в редакцию журнала</w:t>
      </w:r>
      <w:r w:rsidR="00F63114">
        <w:rPr>
          <w:rFonts w:ascii="PF DinDisplay Pro" w:hAnsi="PF DinDisplay Pro" w:cs="Times New Roman"/>
        </w:rPr>
        <w:t xml:space="preserve"> в электронном виде </w:t>
      </w:r>
      <w:r w:rsidR="00F63114">
        <w:rPr>
          <w:rFonts w:ascii="PF DinDisplay Pro" w:hAnsi="PF DinDisplay Pro" w:cs="Times New Roman"/>
        </w:rPr>
        <w:t xml:space="preserve">на адрес </w:t>
      </w:r>
      <w:r w:rsidR="00F63114" w:rsidRPr="00912C30">
        <w:rPr>
          <w:rFonts w:ascii="PF DinDisplay Pro" w:hAnsi="PF DinDisplay Pro" w:cs="Times New Roman"/>
        </w:rPr>
        <w:t>электронной почт</w:t>
      </w:r>
      <w:r w:rsidR="00F63114">
        <w:rPr>
          <w:rFonts w:ascii="PF DinDisplay Pro" w:hAnsi="PF DinDisplay Pro" w:cs="Times New Roman"/>
        </w:rPr>
        <w:t>ы</w:t>
      </w:r>
      <w:r w:rsidR="00F63114" w:rsidRPr="00912C30">
        <w:rPr>
          <w:rFonts w:ascii="PF DinDisplay Pro" w:hAnsi="PF DinDisplay Pro" w:cs="Times New Roman"/>
        </w:rPr>
        <w:t xml:space="preserve"> </w:t>
      </w:r>
      <w:r w:rsidR="00F63114" w:rsidRPr="009E43D5">
        <w:t>KarpovaTV2@edu.mos.ru</w:t>
      </w:r>
      <w:r w:rsidR="00F63114" w:rsidRPr="00912C30">
        <w:rPr>
          <w:rFonts w:ascii="PF DinDisplay Pro" w:hAnsi="PF DinDisplay Pro" w:cs="Times New Roman"/>
        </w:rPr>
        <w:t xml:space="preserve"> с пометкой</w:t>
      </w:r>
      <w:r w:rsidR="00F63114">
        <w:rPr>
          <w:rFonts w:ascii="PF DinDisplay Pro" w:hAnsi="PF DinDisplay Pro" w:cs="Times New Roman"/>
        </w:rPr>
        <w:t>:</w:t>
      </w:r>
      <w:r w:rsidR="00F63114" w:rsidRPr="00912C30">
        <w:rPr>
          <w:rFonts w:ascii="PF DinDisplay Pro" w:hAnsi="PF DinDisplay Pro" w:cs="Times New Roman"/>
        </w:rPr>
        <w:t xml:space="preserve"> «Статья для журнал</w:t>
      </w:r>
      <w:r w:rsidR="00F63114">
        <w:rPr>
          <w:rFonts w:ascii="PF DinDisplay Pro" w:hAnsi="PF DinDisplay Pro" w:cs="Times New Roman"/>
        </w:rPr>
        <w:t>а</w:t>
      </w:r>
      <w:r w:rsidR="00F63114" w:rsidRPr="00912C30">
        <w:rPr>
          <w:rFonts w:ascii="PF DinDisplay Pro" w:hAnsi="PF DinDisplay Pro" w:cs="Times New Roman"/>
        </w:rPr>
        <w:t xml:space="preserve"> «Вестник Университета Правительства Москвы»</w:t>
      </w:r>
      <w:r w:rsidR="00F63114">
        <w:rPr>
          <w:rFonts w:ascii="PF DinDisplay Pro" w:hAnsi="PF DinDisplay Pro" w:cs="Times New Roman"/>
        </w:rPr>
        <w:t xml:space="preserve">. </w:t>
      </w:r>
      <w:r w:rsidR="005458B6">
        <w:rPr>
          <w:rFonts w:ascii="PF DinDisplay Pro" w:hAnsi="PF DinDisplay Pro" w:cs="Times New Roman"/>
        </w:rPr>
        <w:t xml:space="preserve">К </w:t>
      </w:r>
      <w:r w:rsidR="00F63114">
        <w:rPr>
          <w:rFonts w:ascii="PF DinDisplay Pro" w:hAnsi="PF DinDisplay Pro" w:cs="Times New Roman"/>
        </w:rPr>
        <w:t>письм</w:t>
      </w:r>
      <w:r w:rsidR="005458B6">
        <w:rPr>
          <w:rFonts w:ascii="PF DinDisplay Pro" w:hAnsi="PF DinDisplay Pro" w:cs="Times New Roman"/>
        </w:rPr>
        <w:t>у</w:t>
      </w:r>
      <w:r w:rsidR="00F63114">
        <w:rPr>
          <w:rFonts w:ascii="PF DinDisplay Pro" w:hAnsi="PF DinDisplay Pro" w:cs="Times New Roman"/>
        </w:rPr>
        <w:t xml:space="preserve"> </w:t>
      </w:r>
      <w:r w:rsidR="009E43D5">
        <w:rPr>
          <w:rFonts w:ascii="PF DinDisplay Pro" w:hAnsi="PF DinDisplay Pro" w:cs="Times New Roman"/>
        </w:rPr>
        <w:t>должны быть</w:t>
      </w:r>
      <w:r w:rsidR="005458B6">
        <w:rPr>
          <w:rFonts w:ascii="PF DinDisplay Pro" w:hAnsi="PF DinDisplay Pro" w:cs="Times New Roman"/>
        </w:rPr>
        <w:t xml:space="preserve"> приложены</w:t>
      </w:r>
      <w:r w:rsidRPr="00912C30">
        <w:rPr>
          <w:rFonts w:ascii="PF DinDisplay Pro" w:hAnsi="PF DinDisplay Pro" w:cs="Times New Roman"/>
        </w:rPr>
        <w:t xml:space="preserve">: </w:t>
      </w:r>
    </w:p>
    <w:p w:rsidR="009E43D5" w:rsidRDefault="00912C30" w:rsidP="009E43D5">
      <w:pPr>
        <w:spacing w:after="0" w:line="360" w:lineRule="auto"/>
        <w:ind w:left="709"/>
        <w:jc w:val="both"/>
        <w:rPr>
          <w:rFonts w:ascii="PF DinDisplay Pro" w:hAnsi="PF DinDisplay Pro" w:cs="Times New Roman"/>
        </w:rPr>
      </w:pPr>
      <w:r w:rsidRPr="00912C30">
        <w:rPr>
          <w:rFonts w:ascii="PF DinDisplay Pro" w:hAnsi="PF DinDisplay Pro" w:cs="Times New Roman"/>
        </w:rPr>
        <w:t xml:space="preserve">4.1. Электронная версия статьи </w:t>
      </w:r>
      <w:r w:rsidR="005458B6">
        <w:rPr>
          <w:rFonts w:ascii="PF DinDisplay Pro" w:hAnsi="PF DinDisplay Pro" w:cs="Times New Roman"/>
        </w:rPr>
        <w:t xml:space="preserve">в формате </w:t>
      </w:r>
      <w:r w:rsidR="005458B6">
        <w:rPr>
          <w:rFonts w:ascii="PF DinDisplay Pro" w:hAnsi="PF DinDisplay Pro" w:cs="Times New Roman"/>
          <w:lang w:val="en-US"/>
        </w:rPr>
        <w:t>doc</w:t>
      </w:r>
      <w:r w:rsidR="005458B6" w:rsidRPr="005458B6">
        <w:rPr>
          <w:rFonts w:ascii="PF DinDisplay Pro" w:hAnsi="PF DinDisplay Pro" w:cs="Times New Roman"/>
        </w:rPr>
        <w:t xml:space="preserve"> </w:t>
      </w:r>
      <w:r w:rsidR="005458B6">
        <w:rPr>
          <w:rFonts w:ascii="PF DinDisplay Pro" w:hAnsi="PF DinDisplay Pro" w:cs="Times New Roman"/>
        </w:rPr>
        <w:t xml:space="preserve">объемом 15–20 тыс. знаков с пробелами </w:t>
      </w:r>
      <w:r w:rsidR="00E578CE">
        <w:rPr>
          <w:rFonts w:ascii="PF DinDisplay Pro" w:hAnsi="PF DinDisplay Pro" w:cs="Times New Roman"/>
          <w:lang w:val="en-US"/>
        </w:rPr>
        <w:t>c</w:t>
      </w:r>
      <w:r w:rsidR="00E578CE">
        <w:rPr>
          <w:rFonts w:ascii="PF DinDisplay Pro" w:hAnsi="PF DinDisplay Pro" w:cs="Times New Roman"/>
        </w:rPr>
        <w:t xml:space="preserve"> указанием </w:t>
      </w:r>
      <w:r w:rsidR="005458B6">
        <w:rPr>
          <w:rFonts w:ascii="PF DinDisplay Pro" w:hAnsi="PF DinDisplay Pro" w:cs="Times New Roman"/>
        </w:rPr>
        <w:t xml:space="preserve">в тексте письма </w:t>
      </w:r>
      <w:r w:rsidR="009E43D5">
        <w:rPr>
          <w:rFonts w:ascii="PF DinDisplay Pro" w:hAnsi="PF DinDisplay Pro" w:cs="Times New Roman"/>
        </w:rPr>
        <w:t>одной</w:t>
      </w:r>
      <w:r w:rsidR="00E578CE">
        <w:rPr>
          <w:rFonts w:ascii="PF DinDisplay Pro" w:hAnsi="PF DinDisplay Pro" w:cs="Times New Roman"/>
        </w:rPr>
        <w:t xml:space="preserve"> из </w:t>
      </w:r>
      <w:r w:rsidR="009E43D5">
        <w:rPr>
          <w:rFonts w:ascii="PF DinDisplay Pro" w:hAnsi="PF DinDisplay Pro" w:cs="Times New Roman"/>
        </w:rPr>
        <w:t>пяти</w:t>
      </w:r>
      <w:r w:rsidR="00E578CE">
        <w:rPr>
          <w:rFonts w:ascii="Times New Roman" w:hAnsi="Times New Roman" w:cs="Times New Roman"/>
        </w:rPr>
        <w:t> </w:t>
      </w:r>
      <w:r w:rsidR="00E578CE">
        <w:rPr>
          <w:rFonts w:ascii="PF DinDisplay Pro" w:hAnsi="PF DinDisplay Pro" w:cs="Times New Roman"/>
        </w:rPr>
        <w:t>рубрик</w:t>
      </w:r>
      <w:r w:rsidR="00F63114">
        <w:rPr>
          <w:rFonts w:ascii="PF DinDisplay Pro" w:hAnsi="PF DinDisplay Pro" w:cs="Times New Roman"/>
        </w:rPr>
        <w:t xml:space="preserve"> журнала</w:t>
      </w:r>
      <w:r w:rsidR="009E43D5">
        <w:rPr>
          <w:rFonts w:ascii="PF DinDisplay Pro" w:hAnsi="PF DinDisplay Pro" w:cs="Times New Roman"/>
        </w:rPr>
        <w:t>:</w:t>
      </w:r>
    </w:p>
    <w:p w:rsidR="009E43D5" w:rsidRPr="00F63114" w:rsidRDefault="00F63114" w:rsidP="00F631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F DinDisplay Pro" w:hAnsi="PF DinDisplay Pro" w:cs="Times New Roman"/>
        </w:rPr>
      </w:pPr>
      <w:r w:rsidRPr="00F63114">
        <w:rPr>
          <w:rFonts w:ascii="PF DinDisplay Pro" w:hAnsi="PF DinDisplay Pro" w:cs="Times New Roman"/>
        </w:rPr>
        <w:t>к</w:t>
      </w:r>
      <w:r w:rsidR="00E578CE" w:rsidRPr="00F63114">
        <w:rPr>
          <w:rFonts w:ascii="PF DinDisplay Pro" w:hAnsi="PF DinDisplay Pro" w:cs="Times New Roman"/>
        </w:rPr>
        <w:t xml:space="preserve">лючевая тема </w:t>
      </w:r>
      <w:r w:rsidR="009E43D5" w:rsidRPr="00F63114">
        <w:rPr>
          <w:rFonts w:ascii="PF DinDisplay Pro" w:hAnsi="PF DinDisplay Pro" w:cs="Times New Roman"/>
        </w:rPr>
        <w:t>(</w:t>
      </w:r>
      <w:r w:rsidR="00E578CE" w:rsidRPr="00F63114">
        <w:rPr>
          <w:rFonts w:ascii="PF DinDisplay Pro" w:hAnsi="PF DinDisplay Pro" w:cs="Times New Roman"/>
        </w:rPr>
        <w:t xml:space="preserve">меняется </w:t>
      </w:r>
      <w:r w:rsidR="009E43D5" w:rsidRPr="00F63114">
        <w:rPr>
          <w:rFonts w:ascii="PF DinDisplay Pro" w:hAnsi="PF DinDisplay Pro" w:cs="Times New Roman"/>
        </w:rPr>
        <w:t>от номера к номеру);</w:t>
      </w:r>
    </w:p>
    <w:p w:rsidR="009E43D5" w:rsidRPr="00F63114" w:rsidRDefault="00F63114" w:rsidP="00F631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F DinDisplay Pro" w:hAnsi="PF DinDisplay Pro" w:cs="Times New Roman"/>
        </w:rPr>
      </w:pPr>
      <w:r w:rsidRPr="00F63114">
        <w:rPr>
          <w:rFonts w:ascii="PF DinDisplay Pro" w:hAnsi="PF DinDisplay Pro" w:cs="Times New Roman"/>
        </w:rPr>
        <w:t>«</w:t>
      </w:r>
      <w:r w:rsidR="00E578CE" w:rsidRPr="00F63114">
        <w:rPr>
          <w:rFonts w:ascii="PF DinDisplay Pro" w:hAnsi="PF DinDisplay Pro" w:cs="Times New Roman"/>
        </w:rPr>
        <w:t>Теория и практика управления</w:t>
      </w:r>
      <w:r w:rsidRPr="00F63114">
        <w:rPr>
          <w:rFonts w:ascii="PF DinDisplay Pro" w:hAnsi="PF DinDisplay Pro" w:cs="Times New Roman"/>
        </w:rPr>
        <w:t>»</w:t>
      </w:r>
      <w:r w:rsidR="009E43D5" w:rsidRPr="00F63114">
        <w:rPr>
          <w:rFonts w:ascii="PF DinDisplay Pro" w:hAnsi="PF DinDisplay Pro" w:cs="Times New Roman"/>
        </w:rPr>
        <w:t>;</w:t>
      </w:r>
    </w:p>
    <w:p w:rsidR="009E43D5" w:rsidRPr="00F63114" w:rsidRDefault="00F63114" w:rsidP="00F631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F DinDisplay Pro" w:hAnsi="PF DinDisplay Pro" w:cs="Times New Roman"/>
        </w:rPr>
      </w:pPr>
      <w:r w:rsidRPr="00F63114">
        <w:rPr>
          <w:rFonts w:ascii="PF DinDisplay Pro" w:hAnsi="PF DinDisplay Pro" w:cs="Times New Roman"/>
        </w:rPr>
        <w:t>«</w:t>
      </w:r>
      <w:r w:rsidR="00E578CE" w:rsidRPr="00F63114">
        <w:rPr>
          <w:rFonts w:ascii="PF DinDisplay Pro" w:hAnsi="PF DinDisplay Pro" w:cs="Times New Roman"/>
        </w:rPr>
        <w:t>Кадровые проекты</w:t>
      </w:r>
      <w:r w:rsidRPr="00F63114">
        <w:rPr>
          <w:rFonts w:ascii="PF DinDisplay Pro" w:hAnsi="PF DinDisplay Pro" w:cs="Times New Roman"/>
        </w:rPr>
        <w:t>»</w:t>
      </w:r>
      <w:r w:rsidR="00E578CE" w:rsidRPr="00F63114">
        <w:rPr>
          <w:rFonts w:ascii="PF DinDisplay Pro" w:hAnsi="PF DinDisplay Pro" w:cs="Times New Roman"/>
        </w:rPr>
        <w:t>;</w:t>
      </w:r>
    </w:p>
    <w:p w:rsidR="009E43D5" w:rsidRPr="00F63114" w:rsidRDefault="00F63114" w:rsidP="00F631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F DinDisplay Pro" w:hAnsi="PF DinDisplay Pro" w:cs="Times New Roman"/>
        </w:rPr>
      </w:pPr>
      <w:r w:rsidRPr="00F63114">
        <w:rPr>
          <w:rFonts w:ascii="PF DinDisplay Pro" w:hAnsi="PF DinDisplay Pro" w:cs="Times New Roman"/>
        </w:rPr>
        <w:t>«</w:t>
      </w:r>
      <w:r w:rsidR="00E578CE" w:rsidRPr="00F63114">
        <w:rPr>
          <w:rFonts w:ascii="PF DinDisplay Pro" w:hAnsi="PF DinDisplay Pro" w:cs="Times New Roman"/>
        </w:rPr>
        <w:t>Повышение квалификации государственных служащих</w:t>
      </w:r>
      <w:r w:rsidRPr="00F63114">
        <w:rPr>
          <w:rFonts w:ascii="PF DinDisplay Pro" w:hAnsi="PF DinDisplay Pro" w:cs="Times New Roman"/>
        </w:rPr>
        <w:t>»</w:t>
      </w:r>
      <w:r w:rsidR="00E578CE" w:rsidRPr="00F63114">
        <w:rPr>
          <w:rFonts w:ascii="PF DinDisplay Pro" w:hAnsi="PF DinDisplay Pro" w:cs="Times New Roman"/>
        </w:rPr>
        <w:t>;</w:t>
      </w:r>
    </w:p>
    <w:p w:rsidR="00912C30" w:rsidRPr="00F63114" w:rsidRDefault="00F63114" w:rsidP="00F631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PF DinDisplay Pro" w:hAnsi="PF DinDisplay Pro" w:cs="Times New Roman"/>
        </w:rPr>
      </w:pPr>
      <w:r w:rsidRPr="00F63114">
        <w:rPr>
          <w:rFonts w:ascii="PF DinDisplay Pro" w:hAnsi="PF DinDisplay Pro" w:cs="Times New Roman"/>
        </w:rPr>
        <w:t>«</w:t>
      </w:r>
      <w:r w:rsidR="00E578CE" w:rsidRPr="00F63114">
        <w:rPr>
          <w:rFonts w:ascii="PF DinDisplay Pro" w:hAnsi="PF DinDisplay Pro" w:cs="Times New Roman"/>
        </w:rPr>
        <w:t>Наука и инновации</w:t>
      </w:r>
      <w:r w:rsidRPr="00F63114">
        <w:rPr>
          <w:rFonts w:ascii="PF DinDisplay Pro" w:hAnsi="PF DinDisplay Pro" w:cs="Times New Roman"/>
        </w:rPr>
        <w:t>».</w:t>
      </w:r>
    </w:p>
    <w:p w:rsidR="00912C30" w:rsidRPr="005458B6" w:rsidRDefault="00912C30" w:rsidP="009E43D5">
      <w:pPr>
        <w:spacing w:after="0" w:line="360" w:lineRule="auto"/>
        <w:ind w:left="709"/>
        <w:jc w:val="both"/>
        <w:rPr>
          <w:rFonts w:ascii="PF DinDisplay Pro" w:hAnsi="PF DinDisplay Pro" w:cs="Times New Roman"/>
        </w:rPr>
      </w:pPr>
      <w:r w:rsidRPr="00912C30">
        <w:rPr>
          <w:rFonts w:ascii="PF DinDisplay Pro" w:hAnsi="PF DinDisplay Pro" w:cs="Times New Roman"/>
        </w:rPr>
        <w:t xml:space="preserve">4.2. </w:t>
      </w:r>
      <w:r w:rsidR="005458B6">
        <w:rPr>
          <w:rFonts w:ascii="PF DinDisplay Pro" w:hAnsi="PF DinDisplay Pro" w:cs="Times New Roman"/>
        </w:rPr>
        <w:t>Цветная ф</w:t>
      </w:r>
      <w:r w:rsidRPr="00912C30">
        <w:rPr>
          <w:rFonts w:ascii="PF DinDisplay Pro" w:hAnsi="PF DinDisplay Pro" w:cs="Times New Roman"/>
        </w:rPr>
        <w:t>отография каждого автор</w:t>
      </w:r>
      <w:r w:rsidR="009E43D5">
        <w:rPr>
          <w:rFonts w:ascii="PF DinDisplay Pro" w:hAnsi="PF DinDisplay Pro" w:cs="Times New Roman"/>
        </w:rPr>
        <w:t>а</w:t>
      </w:r>
      <w:r w:rsidR="005458B6">
        <w:rPr>
          <w:rFonts w:ascii="PF DinDisplay Pro" w:hAnsi="PF DinDisplay Pro" w:cs="Times New Roman"/>
        </w:rPr>
        <w:t xml:space="preserve"> для публикации погрудного портрета – файл в формате </w:t>
      </w:r>
      <w:r w:rsidR="005458B6">
        <w:rPr>
          <w:rFonts w:ascii="PF DinDisplay Pro" w:hAnsi="PF DinDisplay Pro" w:cs="Times New Roman"/>
          <w:lang w:val="en-US"/>
        </w:rPr>
        <w:t>jpg</w:t>
      </w:r>
      <w:r w:rsidR="005458B6" w:rsidRPr="005458B6">
        <w:rPr>
          <w:rFonts w:ascii="PF DinDisplay Pro" w:hAnsi="PF DinDisplay Pro" w:cs="Times New Roman"/>
        </w:rPr>
        <w:t xml:space="preserve">, </w:t>
      </w:r>
      <w:r w:rsidR="005458B6">
        <w:rPr>
          <w:rFonts w:ascii="PF DinDisplay Pro" w:hAnsi="PF DinDisplay Pro" w:cs="Times New Roman"/>
          <w:lang w:val="en-US"/>
        </w:rPr>
        <w:t>tiff</w:t>
      </w:r>
      <w:r w:rsidR="005458B6" w:rsidRPr="005458B6">
        <w:rPr>
          <w:rFonts w:ascii="PF DinDisplay Pro" w:hAnsi="PF DinDisplay Pro" w:cs="Times New Roman"/>
        </w:rPr>
        <w:t xml:space="preserve"> </w:t>
      </w:r>
      <w:r w:rsidR="005458B6">
        <w:rPr>
          <w:rFonts w:ascii="PF DinDisplay Pro" w:hAnsi="PF DinDisplay Pro" w:cs="Times New Roman"/>
        </w:rPr>
        <w:t xml:space="preserve">размером не менее </w:t>
      </w:r>
      <w:r w:rsidR="005458B6" w:rsidRPr="005458B6">
        <w:rPr>
          <w:rFonts w:ascii="PF DinDisplay Pro" w:hAnsi="PF DinDisplay Pro" w:cs="Times New Roman"/>
        </w:rPr>
        <w:t xml:space="preserve">1 </w:t>
      </w:r>
      <w:r w:rsidR="005458B6">
        <w:rPr>
          <w:rFonts w:ascii="PF DinDisplay Pro" w:hAnsi="PF DinDisplay Pro" w:cs="Times New Roman"/>
        </w:rPr>
        <w:t>Мб, в ракурсе с поворотом торса (и головы) налево или с торсом, расположенном фронтально, без вертикального усечения частей фигуры (например, фрагментов плечей.</w:t>
      </w:r>
    </w:p>
    <w:p w:rsidR="00912C30" w:rsidRDefault="00912C30" w:rsidP="009E43D5">
      <w:pPr>
        <w:spacing w:after="0" w:line="360" w:lineRule="auto"/>
        <w:ind w:left="709"/>
        <w:jc w:val="both"/>
        <w:rPr>
          <w:rFonts w:ascii="PF DinDisplay Pro" w:hAnsi="PF DinDisplay Pro" w:cs="Times New Roman"/>
        </w:rPr>
      </w:pPr>
      <w:r w:rsidRPr="00912C30">
        <w:rPr>
          <w:rFonts w:ascii="PF DinDisplay Pro" w:hAnsi="PF DinDisplay Pro" w:cs="Times New Roman"/>
        </w:rPr>
        <w:t xml:space="preserve">4.3. </w:t>
      </w:r>
      <w:r w:rsidR="00A35D95">
        <w:rPr>
          <w:rFonts w:ascii="PF DinDisplay Pro" w:hAnsi="PF DinDisplay Pro" w:cs="Times New Roman"/>
        </w:rPr>
        <w:t>Скан-копия р</w:t>
      </w:r>
      <w:r w:rsidRPr="00912C30">
        <w:rPr>
          <w:rFonts w:ascii="PF DinDisplay Pro" w:hAnsi="PF DinDisplay Pro" w:cs="Times New Roman"/>
        </w:rPr>
        <w:t>ецензи</w:t>
      </w:r>
      <w:r w:rsidR="00A35D95">
        <w:rPr>
          <w:rFonts w:ascii="PF DinDisplay Pro" w:hAnsi="PF DinDisplay Pro" w:cs="Times New Roman"/>
        </w:rPr>
        <w:t>и</w:t>
      </w:r>
      <w:r w:rsidRPr="00912C30">
        <w:rPr>
          <w:rFonts w:ascii="PF DinDisplay Pro" w:hAnsi="PF DinDisplay Pro" w:cs="Times New Roman"/>
        </w:rPr>
        <w:t>, оформленн</w:t>
      </w:r>
      <w:r w:rsidR="00A35D95">
        <w:rPr>
          <w:rFonts w:ascii="PF DinDisplay Pro" w:hAnsi="PF DinDisplay Pro" w:cs="Times New Roman"/>
        </w:rPr>
        <w:t>ой</w:t>
      </w:r>
      <w:r w:rsidRPr="00912C30">
        <w:rPr>
          <w:rFonts w:ascii="PF DinDisplay Pro" w:hAnsi="PF DinDisplay Pro" w:cs="Times New Roman"/>
        </w:rPr>
        <w:t xml:space="preserve"> в письменной форме, подписанн</w:t>
      </w:r>
      <w:r w:rsidR="00A35D95">
        <w:rPr>
          <w:rFonts w:ascii="PF DinDisplay Pro" w:hAnsi="PF DinDisplay Pro" w:cs="Times New Roman"/>
        </w:rPr>
        <w:t>ой</w:t>
      </w:r>
      <w:r w:rsidRPr="00912C30">
        <w:rPr>
          <w:rFonts w:ascii="PF DinDisplay Pro" w:hAnsi="PF DinDisplay Pro" w:cs="Times New Roman"/>
        </w:rPr>
        <w:t xml:space="preserve"> рецензентом и заверенная по месту его работы. </w:t>
      </w:r>
    </w:p>
    <w:p w:rsidR="00912C30" w:rsidRDefault="00912C30" w:rsidP="009E43D5">
      <w:pPr>
        <w:spacing w:after="0" w:line="360" w:lineRule="auto"/>
        <w:ind w:left="709"/>
        <w:jc w:val="both"/>
        <w:rPr>
          <w:rFonts w:ascii="PF DinDisplay Pro" w:hAnsi="PF DinDisplay Pro" w:cs="Times New Roman"/>
        </w:rPr>
      </w:pPr>
      <w:r w:rsidRPr="00912C30">
        <w:rPr>
          <w:rFonts w:ascii="PF DinDisplay Pro" w:hAnsi="PF DinDisplay Pro" w:cs="Times New Roman"/>
        </w:rPr>
        <w:t>4.4.</w:t>
      </w:r>
      <w:r w:rsidR="00E578CE">
        <w:rPr>
          <w:rFonts w:ascii="PF DinDisplay Pro" w:hAnsi="PF DinDisplay Pro" w:cs="Times New Roman"/>
        </w:rPr>
        <w:t xml:space="preserve"> </w:t>
      </w:r>
      <w:r w:rsidR="00A35D95">
        <w:rPr>
          <w:rFonts w:ascii="PF DinDisplay Pro" w:hAnsi="PF DinDisplay Pro" w:cs="Times New Roman"/>
        </w:rPr>
        <w:t>Скан-копия заполненного и подписанного л</w:t>
      </w:r>
      <w:r w:rsidRPr="00912C30">
        <w:rPr>
          <w:rFonts w:ascii="PF DinDisplay Pro" w:hAnsi="PF DinDisplay Pro" w:cs="Times New Roman"/>
        </w:rPr>
        <w:t>ицензионн</w:t>
      </w:r>
      <w:r w:rsidR="00A35D95">
        <w:rPr>
          <w:rFonts w:ascii="PF DinDisplay Pro" w:hAnsi="PF DinDisplay Pro" w:cs="Times New Roman"/>
        </w:rPr>
        <w:t>ого</w:t>
      </w:r>
      <w:r w:rsidRPr="00912C30">
        <w:rPr>
          <w:rFonts w:ascii="PF DinDisplay Pro" w:hAnsi="PF DinDisplay Pro" w:cs="Times New Roman"/>
        </w:rPr>
        <w:t xml:space="preserve"> договор</w:t>
      </w:r>
      <w:r w:rsidR="00A35D95">
        <w:rPr>
          <w:rFonts w:ascii="PF DinDisplay Pro" w:hAnsi="PF DinDisplay Pro" w:cs="Times New Roman"/>
        </w:rPr>
        <w:t>а</w:t>
      </w:r>
      <w:r w:rsidRPr="00912C30">
        <w:rPr>
          <w:rFonts w:ascii="PF DinDisplay Pro" w:hAnsi="PF DinDisplay Pro" w:cs="Times New Roman"/>
        </w:rPr>
        <w:t xml:space="preserve"> между автором (авторами) рукописи и МГУУ Правительства Москвы. </w:t>
      </w:r>
      <w:r w:rsidR="00A35D95" w:rsidRPr="00912C30">
        <w:rPr>
          <w:rFonts w:ascii="PF DinDisplay Pro" w:hAnsi="PF DinDisplay Pro" w:cs="Times New Roman"/>
        </w:rPr>
        <w:t xml:space="preserve">Форма </w:t>
      </w:r>
      <w:r w:rsidR="00A35D95">
        <w:rPr>
          <w:rFonts w:ascii="PF DinDisplay Pro" w:hAnsi="PF DinDisplay Pro" w:cs="Times New Roman"/>
        </w:rPr>
        <w:t xml:space="preserve">лицензионного </w:t>
      </w:r>
      <w:r w:rsidR="00A35D95" w:rsidRPr="00912C30">
        <w:rPr>
          <w:rFonts w:ascii="PF DinDisplay Pro" w:hAnsi="PF DinDisplay Pro" w:cs="Times New Roman"/>
        </w:rPr>
        <w:t>договора р</w:t>
      </w:r>
      <w:r w:rsidR="00A35D95">
        <w:rPr>
          <w:rFonts w:ascii="PF DinDisplay Pro" w:hAnsi="PF DinDisplay Pro" w:cs="Times New Roman"/>
        </w:rPr>
        <w:t>азмещена на сайте Университета</w:t>
      </w:r>
      <w:r w:rsidR="00A35D95">
        <w:rPr>
          <w:rFonts w:ascii="PF DinDisplay Pro" w:hAnsi="PF DinDisplay Pro" w:cs="Times New Roman"/>
        </w:rPr>
        <w:t>.</w:t>
      </w:r>
      <w:r w:rsidR="00A35D95" w:rsidRPr="00912C30">
        <w:rPr>
          <w:rFonts w:ascii="PF DinDisplay Pro" w:hAnsi="PF DinDisplay Pro" w:cs="Times New Roman"/>
        </w:rPr>
        <w:t xml:space="preserve"> </w:t>
      </w:r>
      <w:r w:rsidR="00671370">
        <w:rPr>
          <w:rFonts w:ascii="PF DinDisplay Pro" w:hAnsi="PF DinDisplay Pro" w:cs="Times New Roman"/>
        </w:rPr>
        <w:t>Оригиналы д</w:t>
      </w:r>
      <w:r w:rsidRPr="00912C30">
        <w:rPr>
          <w:rFonts w:ascii="PF DinDisplay Pro" w:hAnsi="PF DinDisplay Pro" w:cs="Times New Roman"/>
        </w:rPr>
        <w:t>оговор</w:t>
      </w:r>
      <w:r w:rsidR="00671370">
        <w:rPr>
          <w:rFonts w:ascii="PF DinDisplay Pro" w:hAnsi="PF DinDisplay Pro" w:cs="Times New Roman"/>
        </w:rPr>
        <w:t>а</w:t>
      </w:r>
      <w:r w:rsidRPr="00912C30">
        <w:rPr>
          <w:rFonts w:ascii="PF DinDisplay Pro" w:hAnsi="PF DinDisplay Pro" w:cs="Times New Roman"/>
        </w:rPr>
        <w:t xml:space="preserve"> представля</w:t>
      </w:r>
      <w:r w:rsidR="00671370">
        <w:rPr>
          <w:rFonts w:ascii="PF DinDisplay Pro" w:hAnsi="PF DinDisplay Pro" w:cs="Times New Roman"/>
        </w:rPr>
        <w:t>ю</w:t>
      </w:r>
      <w:r w:rsidRPr="00912C30">
        <w:rPr>
          <w:rFonts w:ascii="PF DinDisplay Pro" w:hAnsi="PF DinDisplay Pro" w:cs="Times New Roman"/>
        </w:rPr>
        <w:t xml:space="preserve">тся </w:t>
      </w:r>
      <w:r w:rsidR="00A35D95">
        <w:rPr>
          <w:rFonts w:ascii="PF DinDisplay Pro" w:hAnsi="PF DinDisplay Pro" w:cs="Times New Roman"/>
        </w:rPr>
        <w:t xml:space="preserve">затем в бумажном виде </w:t>
      </w:r>
      <w:r w:rsidRPr="00912C30">
        <w:rPr>
          <w:rFonts w:ascii="PF DinDisplay Pro" w:hAnsi="PF DinDisplay Pro" w:cs="Times New Roman"/>
        </w:rPr>
        <w:t>в двух экземплярах, имеющих одинаковую юридическую силу.</w:t>
      </w:r>
    </w:p>
    <w:p w:rsidR="00912C30" w:rsidRDefault="00912C30" w:rsidP="009E43D5">
      <w:pPr>
        <w:spacing w:after="0" w:line="360" w:lineRule="auto"/>
        <w:ind w:firstLine="426"/>
        <w:jc w:val="both"/>
        <w:rPr>
          <w:rFonts w:ascii="PF DinDisplay Pro" w:hAnsi="PF DinDisplay Pro" w:cs="Times New Roman"/>
        </w:rPr>
      </w:pPr>
      <w:r w:rsidRPr="00912C30">
        <w:rPr>
          <w:rFonts w:ascii="PF DinDisplay Pro" w:hAnsi="PF DinDisplay Pro" w:cs="Times New Roman"/>
        </w:rPr>
        <w:t xml:space="preserve">5. Все рецензенты должны иметь ученую степень по тематике рецензируемых материалов (в соответствии с номенклатурой специальностей научных работников) и публикации по тематике рецензируемой статьи в течение последних 3 лет. Рецензентом не может быть соавтор рецензируемой статьи. </w:t>
      </w:r>
    </w:p>
    <w:p w:rsidR="00912C30" w:rsidRDefault="00912C30" w:rsidP="009E43D5">
      <w:pPr>
        <w:spacing w:after="0" w:line="360" w:lineRule="auto"/>
        <w:ind w:firstLine="426"/>
        <w:jc w:val="both"/>
        <w:rPr>
          <w:rFonts w:ascii="PF DinDisplay Pro" w:hAnsi="PF DinDisplay Pro" w:cs="Times New Roman"/>
        </w:rPr>
      </w:pPr>
      <w:r w:rsidRPr="00912C30">
        <w:rPr>
          <w:rFonts w:ascii="PF DinDisplay Pro" w:hAnsi="PF DinDisplay Pro" w:cs="Times New Roman"/>
        </w:rPr>
        <w:lastRenderedPageBreak/>
        <w:t xml:space="preserve">6. Материалы </w:t>
      </w:r>
      <w:r w:rsidR="00235DB9">
        <w:rPr>
          <w:rFonts w:ascii="PF DinDisplay Pro" w:hAnsi="PF DinDisplay Pro" w:cs="Times New Roman"/>
        </w:rPr>
        <w:t>слушателей</w:t>
      </w:r>
      <w:r w:rsidRPr="00912C30">
        <w:rPr>
          <w:rFonts w:ascii="PF DinDisplay Pro" w:hAnsi="PF DinDisplay Pro" w:cs="Times New Roman"/>
        </w:rPr>
        <w:t xml:space="preserve"> </w:t>
      </w:r>
      <w:r w:rsidR="00235DB9">
        <w:rPr>
          <w:rFonts w:ascii="PF DinDisplay Pro" w:hAnsi="PF DinDisplay Pro" w:cs="Times New Roman"/>
        </w:rPr>
        <w:t xml:space="preserve">и студентов </w:t>
      </w:r>
      <w:bookmarkStart w:id="0" w:name="_GoBack"/>
      <w:bookmarkEnd w:id="0"/>
      <w:r w:rsidRPr="00912C30">
        <w:rPr>
          <w:rFonts w:ascii="PF DinDisplay Pro" w:hAnsi="PF DinDisplay Pro" w:cs="Times New Roman"/>
        </w:rPr>
        <w:t xml:space="preserve">Университета принимаются при наличии рецензии и рекомендации научного руководителя. В рекомендации научного руководителя информация о проверке материала на наличие заимствований с помощью системы «Антиплагиат» обязательна. </w:t>
      </w:r>
    </w:p>
    <w:p w:rsidR="00912C30" w:rsidRDefault="00912C30" w:rsidP="009E43D5">
      <w:pPr>
        <w:spacing w:after="0" w:line="360" w:lineRule="auto"/>
        <w:ind w:firstLine="426"/>
        <w:jc w:val="both"/>
        <w:rPr>
          <w:rFonts w:ascii="PF DinDisplay Pro" w:hAnsi="PF DinDisplay Pro" w:cs="Times New Roman"/>
        </w:rPr>
      </w:pPr>
      <w:r w:rsidRPr="00912C30">
        <w:rPr>
          <w:rFonts w:ascii="PF DinDisplay Pro" w:hAnsi="PF DinDisplay Pro" w:cs="Times New Roman"/>
        </w:rPr>
        <w:t xml:space="preserve">7. Научный редактор журнала вправе направить статью на дополнительное рецензирование признанному специалисту в соответствующей научной сфере. </w:t>
      </w:r>
    </w:p>
    <w:p w:rsidR="00912C30" w:rsidRDefault="00912C30" w:rsidP="009E43D5">
      <w:pPr>
        <w:spacing w:after="0" w:line="360" w:lineRule="auto"/>
        <w:ind w:firstLine="426"/>
        <w:jc w:val="both"/>
        <w:rPr>
          <w:rFonts w:ascii="PF DinDisplay Pro" w:hAnsi="PF DinDisplay Pro" w:cs="Times New Roman"/>
        </w:rPr>
      </w:pPr>
      <w:r w:rsidRPr="00912C30">
        <w:rPr>
          <w:rFonts w:ascii="PF DinDisplay Pro" w:hAnsi="PF DinDisplay Pro" w:cs="Times New Roman"/>
        </w:rPr>
        <w:t xml:space="preserve">8. Рецензии хранятся в редакции журнала в течение 5 лет. </w:t>
      </w:r>
    </w:p>
    <w:p w:rsidR="00912C30" w:rsidRDefault="00912C30" w:rsidP="009E43D5">
      <w:pPr>
        <w:spacing w:after="0" w:line="360" w:lineRule="auto"/>
        <w:ind w:firstLine="426"/>
        <w:jc w:val="both"/>
        <w:rPr>
          <w:rFonts w:ascii="PF DinDisplay Pro" w:hAnsi="PF DinDisplay Pro" w:cs="Times New Roman"/>
        </w:rPr>
      </w:pPr>
      <w:r w:rsidRPr="00912C30">
        <w:rPr>
          <w:rFonts w:ascii="PF DinDisplay Pro" w:hAnsi="PF DinDisplay Pro" w:cs="Times New Roman"/>
        </w:rPr>
        <w:t xml:space="preserve">9. Всю ответственность за подбор и достоверность приведенных в статье фактов, ссылок, а также за использование данных, не предназначенных для открытой печати, несут авторы материалов. </w:t>
      </w:r>
    </w:p>
    <w:p w:rsidR="00912C30" w:rsidRDefault="00912C30" w:rsidP="009E43D5">
      <w:pPr>
        <w:spacing w:after="0" w:line="360" w:lineRule="auto"/>
        <w:ind w:firstLine="426"/>
        <w:jc w:val="both"/>
        <w:rPr>
          <w:rFonts w:ascii="PF DinDisplay Pro" w:hAnsi="PF DinDisplay Pro" w:cs="Times New Roman"/>
        </w:rPr>
      </w:pPr>
      <w:r w:rsidRPr="00912C30">
        <w:rPr>
          <w:rFonts w:ascii="PF DinDisplay Pro" w:hAnsi="PF DinDisplay Pro" w:cs="Times New Roman"/>
        </w:rPr>
        <w:t xml:space="preserve">10. Статьи проходят проверку на наличие заимствований с помощью системы «Антиплагиат», литературное редактирование и авторам не возвращаются. </w:t>
      </w:r>
    </w:p>
    <w:p w:rsidR="00912C30" w:rsidRDefault="00912C30" w:rsidP="009E43D5">
      <w:pPr>
        <w:spacing w:after="0" w:line="360" w:lineRule="auto"/>
        <w:ind w:firstLine="426"/>
        <w:jc w:val="both"/>
        <w:rPr>
          <w:rFonts w:ascii="PF DinDisplay Pro" w:hAnsi="PF DinDisplay Pro" w:cs="Times New Roman"/>
        </w:rPr>
      </w:pPr>
      <w:r w:rsidRPr="00912C30">
        <w:rPr>
          <w:rFonts w:ascii="PF DinDisplay Pro" w:hAnsi="PF DinDisplay Pro" w:cs="Times New Roman"/>
        </w:rPr>
        <w:t xml:space="preserve">11. Тема статьи должна соответствовать тематике журнала: теория и практика управления городом, экономика и предпринимательство, налогообложение, государственные и муниципальные закупки, деятельность Правительства Москвы, кадровые проекты Москвы, оценка персонала, кадровый аудит, повышение квалификации государственных гражданских служащих и работников государственных учреждений. </w:t>
      </w:r>
    </w:p>
    <w:p w:rsidR="00912C30" w:rsidRDefault="00912C30" w:rsidP="009E43D5">
      <w:pPr>
        <w:spacing w:after="0" w:line="360" w:lineRule="auto"/>
        <w:ind w:firstLine="426"/>
        <w:jc w:val="both"/>
        <w:rPr>
          <w:rFonts w:ascii="PF DinDisplay Pro" w:hAnsi="PF DinDisplay Pro" w:cs="Times New Roman"/>
        </w:rPr>
      </w:pPr>
      <w:r w:rsidRPr="00912C30">
        <w:rPr>
          <w:rFonts w:ascii="PF DinDisplay Pro" w:hAnsi="PF DinDisplay Pro" w:cs="Times New Roman"/>
        </w:rPr>
        <w:t xml:space="preserve">12. К публикации допускаются материалы следующего типа: </w:t>
      </w:r>
    </w:p>
    <w:p w:rsidR="00912C30" w:rsidRDefault="00912C30" w:rsidP="009E43D5">
      <w:pPr>
        <w:spacing w:after="0" w:line="360" w:lineRule="auto"/>
        <w:ind w:left="709"/>
        <w:jc w:val="both"/>
        <w:rPr>
          <w:rFonts w:ascii="PF DinDisplay Pro" w:hAnsi="PF DinDisplay Pro" w:cs="Times New Roman"/>
        </w:rPr>
      </w:pPr>
      <w:r w:rsidRPr="00912C30">
        <w:rPr>
          <w:rFonts w:ascii="PF DinDisplay Pro" w:hAnsi="PF DinDisplay Pro" w:cs="Times New Roman"/>
        </w:rPr>
        <w:t xml:space="preserve">12.1. Авторские статьи, обладающие новизной и эксклюзивностью (новые концепции, решения, идеи, изобретения с обоснованием). </w:t>
      </w:r>
    </w:p>
    <w:p w:rsidR="00912C30" w:rsidRDefault="00912C30" w:rsidP="009E43D5">
      <w:pPr>
        <w:spacing w:after="0" w:line="360" w:lineRule="auto"/>
        <w:ind w:left="709"/>
        <w:jc w:val="both"/>
        <w:rPr>
          <w:rFonts w:ascii="PF DinDisplay Pro" w:hAnsi="PF DinDisplay Pro" w:cs="Times New Roman"/>
        </w:rPr>
      </w:pPr>
      <w:r w:rsidRPr="00912C30">
        <w:rPr>
          <w:rFonts w:ascii="PF DinDisplay Pro" w:hAnsi="PF DinDisplay Pro" w:cs="Times New Roman"/>
        </w:rPr>
        <w:t xml:space="preserve">12.2. Аналитические обзоры с оценкой приоритетов и перспектив, описанием кейсов. </w:t>
      </w:r>
    </w:p>
    <w:p w:rsidR="00912C30" w:rsidRDefault="00912C30" w:rsidP="009E43D5">
      <w:pPr>
        <w:spacing w:after="0" w:line="360" w:lineRule="auto"/>
        <w:ind w:left="709"/>
        <w:jc w:val="both"/>
        <w:rPr>
          <w:rFonts w:ascii="PF DinDisplay Pro" w:hAnsi="PF DinDisplay Pro" w:cs="Times New Roman"/>
        </w:rPr>
      </w:pPr>
      <w:r w:rsidRPr="00912C30">
        <w:rPr>
          <w:rFonts w:ascii="PF DinDisplay Pro" w:hAnsi="PF DinDisplay Pro" w:cs="Times New Roman"/>
        </w:rPr>
        <w:t>12.3. Дискуссионные, критические материалы, полемическ</w:t>
      </w:r>
      <w:r>
        <w:rPr>
          <w:rFonts w:ascii="PF DinDisplay Pro" w:hAnsi="PF DinDisplay Pro" w:cs="Times New Roman"/>
        </w:rPr>
        <w:t>ие заявления, мнения, интервью.</w:t>
      </w:r>
    </w:p>
    <w:p w:rsidR="00912C30" w:rsidRDefault="00912C30" w:rsidP="009E43D5">
      <w:pPr>
        <w:spacing w:after="0" w:line="360" w:lineRule="auto"/>
        <w:ind w:left="709"/>
        <w:jc w:val="both"/>
        <w:rPr>
          <w:rFonts w:ascii="PF DinDisplay Pro" w:hAnsi="PF DinDisplay Pro" w:cs="Times New Roman"/>
        </w:rPr>
      </w:pPr>
      <w:r w:rsidRPr="00912C30">
        <w:rPr>
          <w:rFonts w:ascii="PF DinDisplay Pro" w:hAnsi="PF DinDisplay Pro" w:cs="Times New Roman"/>
        </w:rPr>
        <w:t xml:space="preserve">12.4.Информационные обзоры, новости, краткие комментарии (включая редакционные). </w:t>
      </w:r>
    </w:p>
    <w:p w:rsidR="00912C30" w:rsidRDefault="00912C30" w:rsidP="009E43D5">
      <w:pPr>
        <w:spacing w:after="0" w:line="360" w:lineRule="auto"/>
        <w:ind w:left="709"/>
        <w:jc w:val="both"/>
        <w:rPr>
          <w:rFonts w:ascii="PF DinDisplay Pro" w:hAnsi="PF DinDisplay Pro" w:cs="Times New Roman"/>
        </w:rPr>
      </w:pPr>
      <w:r w:rsidRPr="00912C30">
        <w:rPr>
          <w:rFonts w:ascii="PF DinDisplay Pro" w:hAnsi="PF DinDisplay Pro" w:cs="Times New Roman"/>
        </w:rPr>
        <w:t xml:space="preserve">12.5. Авторизованные стенограммы докладов на конференциях и круглых столах. </w:t>
      </w:r>
    </w:p>
    <w:p w:rsidR="00912C30" w:rsidRDefault="00912C30" w:rsidP="009E43D5">
      <w:pPr>
        <w:spacing w:after="0" w:line="360" w:lineRule="auto"/>
        <w:ind w:firstLine="426"/>
        <w:jc w:val="both"/>
        <w:rPr>
          <w:rFonts w:ascii="PF DinDisplay Pro" w:hAnsi="PF DinDisplay Pro" w:cs="Times New Roman"/>
        </w:rPr>
      </w:pPr>
      <w:r w:rsidRPr="00912C30">
        <w:rPr>
          <w:rFonts w:ascii="PF DinDisplay Pro" w:hAnsi="PF DinDisplay Pro" w:cs="Times New Roman"/>
        </w:rPr>
        <w:t xml:space="preserve">13. Публикации должны быть полемическими, объективными и обоснованными с научной точки зрения, содержать минимум описательных материалов. </w:t>
      </w:r>
    </w:p>
    <w:p w:rsidR="00912C30" w:rsidRDefault="00912C30" w:rsidP="009E43D5">
      <w:pPr>
        <w:spacing w:after="0" w:line="360" w:lineRule="auto"/>
        <w:ind w:firstLine="426"/>
        <w:jc w:val="both"/>
        <w:rPr>
          <w:rFonts w:ascii="PF DinDisplay Pro" w:hAnsi="PF DinDisplay Pro" w:cs="Times New Roman"/>
        </w:rPr>
      </w:pPr>
      <w:r w:rsidRPr="00912C30">
        <w:rPr>
          <w:rFonts w:ascii="PF DinDisplay Pro" w:hAnsi="PF DinDisplay Pro" w:cs="Times New Roman"/>
        </w:rPr>
        <w:t xml:space="preserve">14. Требования к оформлению рукописей статей в журнале «Вестник Университета Правительства Москвы» устанавливаются РИС и размещаются на сайте Университета. </w:t>
      </w:r>
    </w:p>
    <w:p w:rsidR="001D4E5A" w:rsidRPr="00912C30" w:rsidRDefault="00912C30" w:rsidP="009E43D5">
      <w:pPr>
        <w:spacing w:after="0" w:line="360" w:lineRule="auto"/>
        <w:ind w:firstLine="426"/>
        <w:jc w:val="both"/>
        <w:rPr>
          <w:rFonts w:ascii="PF DinDisplay Pro" w:hAnsi="PF DinDisplay Pro" w:cs="Times New Roman"/>
        </w:rPr>
      </w:pPr>
      <w:r w:rsidRPr="00912C30">
        <w:rPr>
          <w:rFonts w:ascii="PF DinDisplay Pro" w:hAnsi="PF DinDisplay Pro" w:cs="Times New Roman"/>
        </w:rPr>
        <w:t>15. Вопрос о публикации статьи в журнале рассматривается редакционной коллегией. Окончательное решение по данному вопросу принимается главным редактором журнала.</w:t>
      </w:r>
    </w:p>
    <w:sectPr w:rsidR="001D4E5A" w:rsidRPr="00912C30" w:rsidSect="00912C3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E41" w:rsidRDefault="00676E41" w:rsidP="00235DB9">
      <w:pPr>
        <w:spacing w:after="0" w:line="240" w:lineRule="auto"/>
      </w:pPr>
      <w:r>
        <w:separator/>
      </w:r>
    </w:p>
  </w:endnote>
  <w:endnote w:type="continuationSeparator" w:id="0">
    <w:p w:rsidR="00676E41" w:rsidRDefault="00676E41" w:rsidP="002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E41" w:rsidRDefault="00676E41" w:rsidP="00235DB9">
      <w:pPr>
        <w:spacing w:after="0" w:line="240" w:lineRule="auto"/>
      </w:pPr>
      <w:r>
        <w:separator/>
      </w:r>
    </w:p>
  </w:footnote>
  <w:footnote w:type="continuationSeparator" w:id="0">
    <w:p w:rsidR="00676E41" w:rsidRDefault="00676E41" w:rsidP="00235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040B5"/>
    <w:multiLevelType w:val="hybridMultilevel"/>
    <w:tmpl w:val="218A2A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63"/>
    <w:rsid w:val="001D4E5A"/>
    <w:rsid w:val="00235DB9"/>
    <w:rsid w:val="002B02C5"/>
    <w:rsid w:val="0042516D"/>
    <w:rsid w:val="005458B6"/>
    <w:rsid w:val="005F5863"/>
    <w:rsid w:val="00671370"/>
    <w:rsid w:val="00676E41"/>
    <w:rsid w:val="007B042C"/>
    <w:rsid w:val="00912C30"/>
    <w:rsid w:val="009E43D5"/>
    <w:rsid w:val="00A35D95"/>
    <w:rsid w:val="00AD63AC"/>
    <w:rsid w:val="00E578CE"/>
    <w:rsid w:val="00F6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1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5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DB9"/>
  </w:style>
  <w:style w:type="paragraph" w:styleId="a6">
    <w:name w:val="footer"/>
    <w:basedOn w:val="a"/>
    <w:link w:val="a7"/>
    <w:uiPriority w:val="99"/>
    <w:unhideWhenUsed/>
    <w:rsid w:val="00235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1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5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DB9"/>
  </w:style>
  <w:style w:type="paragraph" w:styleId="a6">
    <w:name w:val="footer"/>
    <w:basedOn w:val="a"/>
    <w:link w:val="a7"/>
    <w:uiPriority w:val="99"/>
    <w:unhideWhenUsed/>
    <w:rsid w:val="00235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Наталья Юрьевна</dc:creator>
  <cp:lastModifiedBy>Карпова Татьяна Викторовна</cp:lastModifiedBy>
  <cp:revision>8</cp:revision>
  <dcterms:created xsi:type="dcterms:W3CDTF">2018-12-29T10:58:00Z</dcterms:created>
  <dcterms:modified xsi:type="dcterms:W3CDTF">2019-08-15T11:22:00Z</dcterms:modified>
</cp:coreProperties>
</file>