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3F" w:rsidRPr="00A6373F" w:rsidRDefault="00A6373F" w:rsidP="00A6373F">
      <w:pPr>
        <w:shd w:val="clear" w:color="auto" w:fill="FFFFFF"/>
        <w:tabs>
          <w:tab w:val="left" w:pos="1260"/>
          <w:tab w:val="left" w:pos="9639"/>
          <w:tab w:val="left" w:pos="9923"/>
        </w:tabs>
        <w:spacing w:after="0"/>
        <w:jc w:val="center"/>
        <w:rPr>
          <w:rFonts w:ascii="PF DinDisplay Pro" w:eastAsia="Times New Roman" w:hAnsi="PF DinDisplay Pro" w:cs="Times New Roman"/>
          <w:b/>
          <w:sz w:val="24"/>
          <w:szCs w:val="24"/>
          <w:u w:val="single"/>
          <w:lang w:eastAsia="ru-RU"/>
        </w:rPr>
      </w:pPr>
      <w:bookmarkStart w:id="0" w:name="_Таблица_1.8._Численность"/>
      <w:bookmarkEnd w:id="0"/>
      <w:r w:rsidRPr="00A6373F">
        <w:rPr>
          <w:rFonts w:ascii="PF DinDisplay Pro" w:eastAsia="Times New Roman" w:hAnsi="PF DinDisplay Pro" w:cs="Times New Roman"/>
          <w:b/>
          <w:sz w:val="24"/>
          <w:szCs w:val="24"/>
          <w:u w:val="single"/>
          <w:lang w:eastAsia="ru-RU"/>
        </w:rPr>
        <w:t>Партнерские соглашения и договоры МГУУ Правительства Москвы</w:t>
      </w:r>
    </w:p>
    <w:p w:rsidR="00A6373F" w:rsidRPr="00A6373F" w:rsidRDefault="00A6373F" w:rsidP="00A6373F">
      <w:pPr>
        <w:shd w:val="clear" w:color="auto" w:fill="FFFFFF"/>
        <w:tabs>
          <w:tab w:val="left" w:pos="1260"/>
          <w:tab w:val="left" w:pos="9639"/>
          <w:tab w:val="left" w:pos="9923"/>
        </w:tabs>
        <w:spacing w:after="0"/>
        <w:jc w:val="center"/>
        <w:rPr>
          <w:rFonts w:ascii="PF DinDisplay Pro" w:eastAsia="Times New Roman" w:hAnsi="PF DinDisplay Pro" w:cs="Times New Roman"/>
          <w:b/>
          <w:sz w:val="24"/>
          <w:szCs w:val="24"/>
          <w:u w:val="single"/>
          <w:lang w:eastAsia="ru-RU"/>
        </w:rPr>
      </w:pPr>
    </w:p>
    <w:p w:rsidR="00A6373F" w:rsidRDefault="00A6373F" w:rsidP="00A6373F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Соглашение о совместной деятельности с Университетом Модуль Вена (Австрия) от 13.04.2010 года;</w:t>
      </w:r>
    </w:p>
    <w:p w:rsidR="00A6373F" w:rsidRPr="00A6373F" w:rsidRDefault="00A6373F" w:rsidP="00A6373F">
      <w:pPr>
        <w:spacing w:after="0" w:line="240" w:lineRule="auto"/>
        <w:ind w:left="142"/>
        <w:contextualSpacing/>
        <w:jc w:val="both"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Pr="00A6373F" w:rsidRDefault="00A6373F" w:rsidP="00A6373F">
      <w:pPr>
        <w:numPr>
          <w:ilvl w:val="0"/>
          <w:numId w:val="1"/>
        </w:numPr>
        <w:shd w:val="clear" w:color="auto" w:fill="FFFFFF"/>
        <w:tabs>
          <w:tab w:val="left" w:pos="1260"/>
          <w:tab w:val="left" w:pos="9639"/>
          <w:tab w:val="left" w:pos="9923"/>
        </w:tabs>
        <w:spacing w:after="0" w:line="240" w:lineRule="auto"/>
        <w:ind w:left="142" w:hanging="284"/>
        <w:contextualSpacing/>
        <w:jc w:val="both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Соглашение о сотрудничестве с Академией управления при Президенте Республики Беларусь от 25.03.2011 года;</w:t>
      </w:r>
    </w:p>
    <w:p w:rsidR="00A6373F" w:rsidRPr="00A6373F" w:rsidRDefault="00A6373F" w:rsidP="00A6373F">
      <w:pPr>
        <w:shd w:val="clear" w:color="auto" w:fill="FFFFFF"/>
        <w:tabs>
          <w:tab w:val="left" w:pos="1260"/>
          <w:tab w:val="left" w:pos="9639"/>
          <w:tab w:val="left" w:pos="9923"/>
        </w:tabs>
        <w:spacing w:after="0" w:line="240" w:lineRule="auto"/>
        <w:ind w:left="142"/>
        <w:contextualSpacing/>
        <w:jc w:val="both"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Default="00A6373F" w:rsidP="00A6373F">
      <w:pPr>
        <w:numPr>
          <w:ilvl w:val="0"/>
          <w:numId w:val="1"/>
        </w:numPr>
        <w:shd w:val="clear" w:color="auto" w:fill="FFFFFF"/>
        <w:tabs>
          <w:tab w:val="left" w:pos="1260"/>
          <w:tab w:val="left" w:pos="9639"/>
          <w:tab w:val="left" w:pos="9923"/>
        </w:tabs>
        <w:spacing w:after="0" w:line="240" w:lineRule="auto"/>
        <w:ind w:left="142" w:hanging="284"/>
        <w:contextualSpacing/>
        <w:jc w:val="both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Соглашение о сотрудничестве с Немецкой Академией менеджмента Нижней Саксонии (Германия) от 30.12.2011 года;</w:t>
      </w:r>
    </w:p>
    <w:p w:rsidR="00A6373F" w:rsidRPr="00A6373F" w:rsidRDefault="00A6373F" w:rsidP="00A6373F">
      <w:pPr>
        <w:shd w:val="clear" w:color="auto" w:fill="FFFFFF"/>
        <w:tabs>
          <w:tab w:val="left" w:pos="1260"/>
          <w:tab w:val="left" w:pos="9639"/>
          <w:tab w:val="left" w:pos="9923"/>
        </w:tabs>
        <w:spacing w:after="0" w:line="240" w:lineRule="auto"/>
        <w:contextualSpacing/>
        <w:jc w:val="both"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Default="00A6373F" w:rsidP="00A6373F">
      <w:pPr>
        <w:numPr>
          <w:ilvl w:val="0"/>
          <w:numId w:val="1"/>
        </w:numPr>
        <w:spacing w:after="0" w:line="240" w:lineRule="auto"/>
        <w:ind w:left="142" w:hanging="284"/>
        <w:contextualSpacing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Соглашение о сотрудничестве с Пекинской фирмой по развитию науки и техники «Нева» (Китай</w:t>
      </w:r>
      <w:r>
        <w:rPr>
          <w:rFonts w:ascii="PF DinDisplay Pro" w:eastAsia="Times New Roman" w:hAnsi="PF DinDisplay Pro" w:cs="Times New Roman"/>
          <w:sz w:val="24"/>
          <w:szCs w:val="24"/>
          <w:lang w:eastAsia="ru-RU"/>
        </w:rPr>
        <w:t>ская Народная Республика</w:t>
      </w: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) от 01.10.2012 года;</w:t>
      </w:r>
    </w:p>
    <w:p w:rsidR="00A6373F" w:rsidRPr="00A6373F" w:rsidRDefault="00A6373F" w:rsidP="00A6373F">
      <w:pPr>
        <w:spacing w:after="0" w:line="240" w:lineRule="auto"/>
        <w:contextualSpacing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Default="00A6373F" w:rsidP="00A6373F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Меморандум о сотрудничестве с Академией государственного управления при Президенте Республики Казахстан от 25.02.2013 года;</w:t>
      </w:r>
    </w:p>
    <w:p w:rsidR="00A6373F" w:rsidRPr="00A6373F" w:rsidRDefault="00A6373F" w:rsidP="00A6373F">
      <w:pPr>
        <w:spacing w:after="0" w:line="240" w:lineRule="auto"/>
        <w:contextualSpacing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Default="00A6373F" w:rsidP="00A6373F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Меморандум о взаимопонимании с Университетом </w:t>
      </w:r>
      <w:proofErr w:type="spellStart"/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Эразмус</w:t>
      </w:r>
      <w:proofErr w:type="spellEnd"/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 (Роттердам) (Нидерланды) от 04.03.2013 года;</w:t>
      </w:r>
    </w:p>
    <w:p w:rsidR="00A6373F" w:rsidRPr="00A6373F" w:rsidRDefault="00A6373F" w:rsidP="00A6373F">
      <w:pPr>
        <w:spacing w:after="0" w:line="240" w:lineRule="auto"/>
        <w:contextualSpacing/>
        <w:jc w:val="both"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Default="00A6373F" w:rsidP="00A6373F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Соглашение о взаимопонимании с  Компанией </w:t>
      </w:r>
      <w:r w:rsidR="00D03B28">
        <w:rPr>
          <w:rFonts w:ascii="PF DinDisplay Pro" w:eastAsia="Times New Roman" w:hAnsi="PF DinDisplay Pro" w:cs="Times New Roman"/>
          <w:sz w:val="24"/>
          <w:szCs w:val="24"/>
          <w:lang w:eastAsia="ru-RU"/>
        </w:rPr>
        <w:t>«</w:t>
      </w:r>
      <w:r w:rsidRPr="00A6373F">
        <w:rPr>
          <w:rFonts w:ascii="PF DinDisplay Pro" w:eastAsia="Times New Roman" w:hAnsi="PF DinDisplay Pro" w:cs="Times New Roman"/>
          <w:sz w:val="24"/>
          <w:szCs w:val="24"/>
          <w:lang w:val="en-US" w:eastAsia="ru-RU"/>
        </w:rPr>
        <w:t>Cisco</w:t>
      </w: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 </w:t>
      </w:r>
      <w:r w:rsidRPr="00A6373F">
        <w:rPr>
          <w:rFonts w:ascii="PF DinDisplay Pro" w:eastAsia="Times New Roman" w:hAnsi="PF DinDisplay Pro" w:cs="Times New Roman"/>
          <w:sz w:val="24"/>
          <w:szCs w:val="24"/>
          <w:lang w:val="en-US" w:eastAsia="ru-RU"/>
        </w:rPr>
        <w:t>Systems</w:t>
      </w: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 </w:t>
      </w:r>
      <w:r w:rsidRPr="00A6373F">
        <w:rPr>
          <w:rFonts w:ascii="PF DinDisplay Pro" w:eastAsia="Times New Roman" w:hAnsi="PF DinDisplay Pro" w:cs="Times New Roman"/>
          <w:sz w:val="24"/>
          <w:szCs w:val="24"/>
          <w:lang w:val="en-US" w:eastAsia="ru-RU"/>
        </w:rPr>
        <w:t>Internati</w:t>
      </w:r>
      <w:r w:rsidR="00D03B28">
        <w:rPr>
          <w:rFonts w:ascii="PF DinDisplay Pro" w:eastAsia="Times New Roman" w:hAnsi="PF DinDisplay Pro" w:cs="Times New Roman"/>
          <w:sz w:val="24"/>
          <w:szCs w:val="24"/>
          <w:lang w:val="en-US" w:eastAsia="ru-RU"/>
        </w:rPr>
        <w:t>o</w:t>
      </w:r>
      <w:r w:rsidRPr="00A6373F">
        <w:rPr>
          <w:rFonts w:ascii="PF DinDisplay Pro" w:eastAsia="Times New Roman" w:hAnsi="PF DinDisplay Pro" w:cs="Times New Roman"/>
          <w:sz w:val="24"/>
          <w:szCs w:val="24"/>
          <w:lang w:val="en-US" w:eastAsia="ru-RU"/>
        </w:rPr>
        <w:t>nal</w:t>
      </w: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 </w:t>
      </w:r>
      <w:r w:rsidRPr="00A6373F">
        <w:rPr>
          <w:rFonts w:ascii="PF DinDisplay Pro" w:eastAsia="Times New Roman" w:hAnsi="PF DinDisplay Pro" w:cs="Times New Roman"/>
          <w:sz w:val="24"/>
          <w:szCs w:val="24"/>
          <w:lang w:val="en-US" w:eastAsia="ru-RU"/>
        </w:rPr>
        <w:t>B</w:t>
      </w: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.</w:t>
      </w:r>
      <w:r w:rsidRPr="00A6373F">
        <w:rPr>
          <w:rFonts w:ascii="PF DinDisplay Pro" w:eastAsia="Times New Roman" w:hAnsi="PF DinDisplay Pro" w:cs="Times New Roman"/>
          <w:sz w:val="24"/>
          <w:szCs w:val="24"/>
          <w:lang w:val="en-US" w:eastAsia="ru-RU"/>
        </w:rPr>
        <w:t>V</w:t>
      </w: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.</w:t>
      </w:r>
      <w:r w:rsidR="00D03B28">
        <w:rPr>
          <w:rFonts w:ascii="PF DinDisplay Pro" w:eastAsia="Times New Roman" w:hAnsi="PF DinDisplay Pro" w:cs="Times New Roman"/>
          <w:sz w:val="24"/>
          <w:szCs w:val="24"/>
          <w:lang w:eastAsia="ru-RU"/>
        </w:rPr>
        <w:t>»</w:t>
      </w: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 (Нидерланды) от 10.09.2013 года;</w:t>
      </w:r>
    </w:p>
    <w:p w:rsidR="00A6373F" w:rsidRPr="00A6373F" w:rsidRDefault="00A6373F" w:rsidP="00A6373F">
      <w:pPr>
        <w:spacing w:after="0" w:line="240" w:lineRule="auto"/>
        <w:contextualSpacing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Default="00A6373F" w:rsidP="00A6373F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Меморандум о намерениях с Лондонской школой Бизнеса и Финансов (Соединенное королевство) от 12.12.2014 года;</w:t>
      </w:r>
    </w:p>
    <w:p w:rsidR="00A6373F" w:rsidRPr="00A6373F" w:rsidRDefault="00A6373F" w:rsidP="00A6373F">
      <w:pPr>
        <w:spacing w:after="0" w:line="240" w:lineRule="auto"/>
        <w:contextualSpacing/>
        <w:jc w:val="both"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Default="00A6373F" w:rsidP="00A6373F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Соглашение о сотрудничестве с Университетом </w:t>
      </w:r>
      <w:proofErr w:type="spellStart"/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Мачераты</w:t>
      </w:r>
      <w:proofErr w:type="spellEnd"/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 (Италия) от 30.09.2015 года;</w:t>
      </w:r>
    </w:p>
    <w:p w:rsidR="00A6373F" w:rsidRPr="00A6373F" w:rsidRDefault="00A6373F" w:rsidP="00A6373F">
      <w:pPr>
        <w:spacing w:after="0" w:line="240" w:lineRule="auto"/>
        <w:contextualSpacing/>
        <w:jc w:val="both"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Default="00A6373F" w:rsidP="00A6373F">
      <w:pPr>
        <w:numPr>
          <w:ilvl w:val="0"/>
          <w:numId w:val="1"/>
        </w:numPr>
        <w:tabs>
          <w:tab w:val="left" w:pos="142"/>
          <w:tab w:val="left" w:pos="168"/>
        </w:tabs>
        <w:spacing w:after="0" w:line="240" w:lineRule="auto"/>
        <w:ind w:left="142" w:hanging="284"/>
        <w:contextualSpacing/>
        <w:jc w:val="both"/>
        <w:rPr>
          <w:rFonts w:ascii="PF DinDisplay Pro" w:eastAsia="Calibri" w:hAnsi="PF DinDisplay Pro" w:cs="Times New Roman"/>
          <w:sz w:val="24"/>
          <w:szCs w:val="24"/>
        </w:rPr>
      </w:pPr>
      <w:r w:rsidRPr="00A6373F">
        <w:rPr>
          <w:rFonts w:ascii="PF DinDisplay Pro" w:eastAsia="Calibri" w:hAnsi="PF DinDisplay Pro" w:cs="Times New Roman"/>
          <w:sz w:val="24"/>
          <w:szCs w:val="24"/>
        </w:rPr>
        <w:t>Договор о совместной реализа</w:t>
      </w:r>
      <w:r w:rsidR="00D03B28">
        <w:rPr>
          <w:rFonts w:ascii="PF DinDisplay Pro" w:eastAsia="Calibri" w:hAnsi="PF DinDisplay Pro" w:cs="Times New Roman"/>
          <w:sz w:val="24"/>
          <w:szCs w:val="24"/>
        </w:rPr>
        <w:t xml:space="preserve">ции образовательных программ с </w:t>
      </w:r>
      <w:bookmarkStart w:id="1" w:name="_GoBack"/>
      <w:bookmarkEnd w:id="1"/>
      <w:r w:rsidRPr="00A6373F">
        <w:rPr>
          <w:rFonts w:ascii="PF DinDisplay Pro" w:eastAsia="Calibri" w:hAnsi="PF DinDisplay Pro" w:cs="Times New Roman"/>
          <w:sz w:val="24"/>
          <w:szCs w:val="24"/>
        </w:rPr>
        <w:t>Пражским экономическим университетом (Чехия) от 01.06.2016 года;</w:t>
      </w:r>
    </w:p>
    <w:p w:rsidR="00A6373F" w:rsidRPr="00A6373F" w:rsidRDefault="00A6373F" w:rsidP="00A6373F">
      <w:pPr>
        <w:tabs>
          <w:tab w:val="left" w:pos="142"/>
          <w:tab w:val="left" w:pos="168"/>
        </w:tabs>
        <w:spacing w:after="0" w:line="240" w:lineRule="auto"/>
        <w:contextualSpacing/>
        <w:jc w:val="both"/>
        <w:rPr>
          <w:rFonts w:ascii="PF DinDisplay Pro" w:eastAsia="Calibri" w:hAnsi="PF DinDisplay Pro" w:cs="Times New Roman"/>
          <w:sz w:val="10"/>
          <w:szCs w:val="10"/>
        </w:rPr>
      </w:pPr>
    </w:p>
    <w:p w:rsidR="00A6373F" w:rsidRDefault="00A6373F" w:rsidP="00A6373F">
      <w:pPr>
        <w:numPr>
          <w:ilvl w:val="0"/>
          <w:numId w:val="1"/>
        </w:numPr>
        <w:tabs>
          <w:tab w:val="left" w:pos="168"/>
        </w:tabs>
        <w:spacing w:after="0" w:line="240" w:lineRule="auto"/>
        <w:ind w:left="142" w:hanging="284"/>
        <w:contextualSpacing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Меморандум о намерениях с </w:t>
      </w:r>
      <w:proofErr w:type="spellStart"/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>Чжецзянским</w:t>
      </w:r>
      <w:proofErr w:type="spellEnd"/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 Административным Институтом (Китайская Народная Республика) от 23.09.2016 года;</w:t>
      </w:r>
    </w:p>
    <w:p w:rsidR="00A6373F" w:rsidRPr="00A6373F" w:rsidRDefault="00A6373F" w:rsidP="00A6373F">
      <w:pPr>
        <w:tabs>
          <w:tab w:val="left" w:pos="168"/>
        </w:tabs>
        <w:spacing w:after="0" w:line="240" w:lineRule="auto"/>
        <w:contextualSpacing/>
        <w:rPr>
          <w:rFonts w:ascii="PF DinDisplay Pro" w:eastAsia="Times New Roman" w:hAnsi="PF DinDisplay Pro" w:cs="Times New Roman"/>
          <w:sz w:val="10"/>
          <w:szCs w:val="10"/>
          <w:lang w:eastAsia="ru-RU"/>
        </w:rPr>
      </w:pPr>
    </w:p>
    <w:p w:rsidR="00A6373F" w:rsidRPr="00A6373F" w:rsidRDefault="00A6373F" w:rsidP="00A6373F">
      <w:pPr>
        <w:numPr>
          <w:ilvl w:val="0"/>
          <w:numId w:val="1"/>
        </w:numPr>
        <w:tabs>
          <w:tab w:val="left" w:pos="168"/>
        </w:tabs>
        <w:spacing w:after="0" w:line="240" w:lineRule="auto"/>
        <w:ind w:left="142" w:hanging="284"/>
        <w:contextualSpacing/>
        <w:rPr>
          <w:rFonts w:ascii="PF DinDisplay Pro" w:eastAsia="Times New Roman" w:hAnsi="PF DinDisplay Pro" w:cs="Times New Roman"/>
          <w:sz w:val="24"/>
          <w:szCs w:val="24"/>
          <w:lang w:eastAsia="ru-RU"/>
        </w:rPr>
      </w:pPr>
      <w:r w:rsidRPr="00A6373F">
        <w:rPr>
          <w:rFonts w:ascii="PF DinDisplay Pro" w:eastAsia="Times New Roman" w:hAnsi="PF DinDisplay Pro" w:cs="Times New Roman"/>
          <w:sz w:val="24"/>
          <w:szCs w:val="24"/>
          <w:lang w:eastAsia="ru-RU"/>
        </w:rPr>
        <w:t xml:space="preserve"> Меморандум о сотрудничестве с Мэрией Улан-Батора (Монголия) от 01.02.2019 года.</w:t>
      </w:r>
    </w:p>
    <w:p w:rsidR="009F6763" w:rsidRPr="00A6373F" w:rsidRDefault="00D03B28" w:rsidP="00A6373F"/>
    <w:sectPr w:rsidR="009F6763" w:rsidRPr="00A6373F" w:rsidSect="00A6373F">
      <w:type w:val="continuous"/>
      <w:pgSz w:w="11906" w:h="16838" w:code="9"/>
      <w:pgMar w:top="851" w:right="1134" w:bottom="851" w:left="156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E81"/>
    <w:multiLevelType w:val="hybridMultilevel"/>
    <w:tmpl w:val="BD9C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F7"/>
    <w:rsid w:val="00105D61"/>
    <w:rsid w:val="001E2CF7"/>
    <w:rsid w:val="006269A3"/>
    <w:rsid w:val="00643331"/>
    <w:rsid w:val="00A6373F"/>
    <w:rsid w:val="00AB7594"/>
    <w:rsid w:val="00CF44BD"/>
    <w:rsid w:val="00D03B28"/>
    <w:rsid w:val="00E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39"/>
    <w:rsid w:val="00AB759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A6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39"/>
    <w:rsid w:val="00AB759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A6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5</cp:revision>
  <dcterms:created xsi:type="dcterms:W3CDTF">2019-10-25T10:44:00Z</dcterms:created>
  <dcterms:modified xsi:type="dcterms:W3CDTF">2019-10-29T15:19:00Z</dcterms:modified>
</cp:coreProperties>
</file>