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1" w:rsidRDefault="00265E21" w:rsidP="00B33BC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65E2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A61DC4" wp14:editId="36D0BDB2">
            <wp:extent cx="645130" cy="666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" cy="67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2CE" w:rsidRDefault="007702CE" w:rsidP="00B33BC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277116" w:rsidRPr="00277116" w:rsidRDefault="00277116" w:rsidP="00B33BC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277116">
        <w:rPr>
          <w:sz w:val="28"/>
          <w:szCs w:val="28"/>
          <w:shd w:val="clear" w:color="auto" w:fill="FFFFFF"/>
        </w:rPr>
        <w:t>Государственное автономное образовательное учреждение высшего образования</w:t>
      </w:r>
    </w:p>
    <w:p w:rsidR="00277116" w:rsidRPr="00277116" w:rsidRDefault="00277116" w:rsidP="00B33BC1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277116">
        <w:rPr>
          <w:sz w:val="28"/>
          <w:szCs w:val="28"/>
          <w:shd w:val="clear" w:color="auto" w:fill="FFFFFF"/>
        </w:rPr>
        <w:t xml:space="preserve">Московский городской университет </w:t>
      </w:r>
      <w:r>
        <w:rPr>
          <w:sz w:val="28"/>
          <w:szCs w:val="28"/>
          <w:shd w:val="clear" w:color="auto" w:fill="FFFFFF"/>
        </w:rPr>
        <w:t>управления Правительства Москвы»</w:t>
      </w:r>
    </w:p>
    <w:p w:rsidR="005C5DF5" w:rsidRDefault="005C5DF5" w:rsidP="00B33BC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165A2D" w:rsidRPr="002D56D1" w:rsidRDefault="00165A2D" w:rsidP="0057445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D56D1">
        <w:rPr>
          <w:b/>
          <w:sz w:val="28"/>
          <w:szCs w:val="28"/>
          <w:shd w:val="clear" w:color="auto" w:fill="FFFFFF"/>
        </w:rPr>
        <w:t>ОТЧЕТ</w:t>
      </w:r>
    </w:p>
    <w:p w:rsidR="00165A2D" w:rsidRPr="002D56D1" w:rsidRDefault="00165A2D" w:rsidP="0057445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D56D1">
        <w:rPr>
          <w:b/>
          <w:sz w:val="28"/>
          <w:szCs w:val="28"/>
          <w:shd w:val="clear" w:color="auto" w:fill="FFFFFF"/>
        </w:rPr>
        <w:t>ПО II</w:t>
      </w:r>
      <w:r w:rsidR="00744EC5" w:rsidRPr="002D56D1">
        <w:rPr>
          <w:b/>
          <w:sz w:val="28"/>
          <w:szCs w:val="28"/>
          <w:shd w:val="clear" w:color="auto" w:fill="FFFFFF"/>
          <w:lang w:val="en-US"/>
        </w:rPr>
        <w:t>I</w:t>
      </w:r>
      <w:r w:rsidRPr="002D56D1">
        <w:rPr>
          <w:b/>
          <w:sz w:val="28"/>
          <w:szCs w:val="28"/>
          <w:shd w:val="clear" w:color="auto" w:fill="FFFFFF"/>
        </w:rPr>
        <w:t xml:space="preserve"> МЕЖВУЗОВСКОЙ СТУДЕНЧЕСКОЙ КОНФЕРЕНЦИИ</w:t>
      </w:r>
    </w:p>
    <w:p w:rsidR="007C57EB" w:rsidRPr="002D56D1" w:rsidRDefault="00165A2D" w:rsidP="0057445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D56D1">
        <w:rPr>
          <w:b/>
          <w:sz w:val="28"/>
          <w:szCs w:val="28"/>
          <w:shd w:val="clear" w:color="auto" w:fill="FFFFFF"/>
        </w:rPr>
        <w:t>«</w:t>
      </w:r>
      <w:r w:rsidR="007C57EB" w:rsidRPr="002D56D1">
        <w:rPr>
          <w:b/>
          <w:sz w:val="28"/>
          <w:szCs w:val="28"/>
          <w:shd w:val="clear" w:color="auto" w:fill="FFFFFF"/>
        </w:rPr>
        <w:t>РОЛЬ ПРАВА В РЕГУЛИРОВАНИИ</w:t>
      </w:r>
    </w:p>
    <w:p w:rsidR="00744EC5" w:rsidRPr="002D56D1" w:rsidRDefault="007C57EB" w:rsidP="0057445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D56D1">
        <w:rPr>
          <w:b/>
          <w:sz w:val="28"/>
          <w:szCs w:val="28"/>
          <w:shd w:val="clear" w:color="auto" w:fill="FFFFFF"/>
        </w:rPr>
        <w:t>ОБЩЕСТВЕННЫХ ОТНОШЕНИЙ:</w:t>
      </w:r>
    </w:p>
    <w:p w:rsidR="00165A2D" w:rsidRPr="002D56D1" w:rsidRDefault="002D56D1" w:rsidP="00574457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D56D1">
        <w:rPr>
          <w:b/>
          <w:sz w:val="28"/>
          <w:szCs w:val="28"/>
          <w:shd w:val="clear" w:color="auto" w:fill="FFFFFF"/>
        </w:rPr>
        <w:t>ИСТОРИЯ, МЕЖДУНАРОДНЫЙ ОПЫТ, СОВРЕМЕННЫЕ ТЕНДЕНЦИИ</w:t>
      </w:r>
      <w:r w:rsidR="00165A2D" w:rsidRPr="002D56D1">
        <w:rPr>
          <w:b/>
          <w:sz w:val="28"/>
          <w:szCs w:val="28"/>
          <w:shd w:val="clear" w:color="auto" w:fill="FFFFFF"/>
        </w:rPr>
        <w:t>»</w:t>
      </w:r>
    </w:p>
    <w:p w:rsidR="00165A2D" w:rsidRPr="00EF02E8" w:rsidRDefault="00165A2D" w:rsidP="00B33BC1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692913" w:rsidRDefault="002D56D1" w:rsidP="00B33B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Содержательный, о</w:t>
      </w:r>
      <w:r w:rsidR="003F114D" w:rsidRPr="00EF02E8">
        <w:rPr>
          <w:sz w:val="28"/>
          <w:szCs w:val="28"/>
          <w:shd w:val="clear" w:color="auto" w:fill="FFFFFF"/>
        </w:rPr>
        <w:t xml:space="preserve">ткрытый и конструктивный диалог для обсуждения актуальных проблем, достижений и результатов исследования в области </w:t>
      </w:r>
      <w:r w:rsidR="003F6E6D">
        <w:rPr>
          <w:sz w:val="28"/>
          <w:szCs w:val="28"/>
          <w:shd w:val="clear" w:color="auto" w:fill="FFFFFF"/>
        </w:rPr>
        <w:t>юриспруденции</w:t>
      </w:r>
      <w:r w:rsidR="006E1BA1">
        <w:rPr>
          <w:sz w:val="28"/>
          <w:szCs w:val="28"/>
          <w:shd w:val="clear" w:color="auto" w:fill="FFFFFF"/>
        </w:rPr>
        <w:t xml:space="preserve"> </w:t>
      </w:r>
      <w:r w:rsidR="003F114D" w:rsidRPr="00EF02E8">
        <w:rPr>
          <w:sz w:val="28"/>
          <w:szCs w:val="28"/>
          <w:shd w:val="clear" w:color="auto" w:fill="FFFFFF"/>
        </w:rPr>
        <w:t xml:space="preserve">состоялся на </w:t>
      </w:r>
      <w:r w:rsidR="006E1BA1">
        <w:rPr>
          <w:sz w:val="28"/>
          <w:szCs w:val="28"/>
          <w:shd w:val="clear" w:color="auto" w:fill="FFFFFF"/>
        </w:rPr>
        <w:t>II</w:t>
      </w:r>
      <w:r>
        <w:rPr>
          <w:sz w:val="28"/>
          <w:szCs w:val="28"/>
          <w:shd w:val="clear" w:color="auto" w:fill="FFFFFF"/>
          <w:lang w:val="en-US"/>
        </w:rPr>
        <w:t>I</w:t>
      </w:r>
      <w:r w:rsidR="006E1BA1">
        <w:rPr>
          <w:sz w:val="28"/>
          <w:szCs w:val="28"/>
          <w:shd w:val="clear" w:color="auto" w:fill="FFFFFF"/>
        </w:rPr>
        <w:t xml:space="preserve"> межвузовской студенческой конференции</w:t>
      </w:r>
      <w:r w:rsidR="00277116">
        <w:rPr>
          <w:sz w:val="28"/>
          <w:szCs w:val="28"/>
          <w:shd w:val="clear" w:color="auto" w:fill="FFFFFF"/>
        </w:rPr>
        <w:t xml:space="preserve"> </w:t>
      </w:r>
      <w:r w:rsidR="006E1BA1" w:rsidRPr="006E1BA1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Роль права в регулировании</w:t>
      </w:r>
      <w:r w:rsidRPr="002D56D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общественных отношений:</w:t>
      </w:r>
      <w:r w:rsidRPr="002D56D1">
        <w:rPr>
          <w:sz w:val="28"/>
          <w:szCs w:val="28"/>
          <w:shd w:val="clear" w:color="auto" w:fill="FFFFFF"/>
        </w:rPr>
        <w:t xml:space="preserve"> история, международный опыт, современные тенденции</w:t>
      </w:r>
      <w:r w:rsidR="006E1BA1" w:rsidRPr="006E1BA1">
        <w:rPr>
          <w:sz w:val="28"/>
          <w:szCs w:val="28"/>
          <w:shd w:val="clear" w:color="auto" w:fill="FFFFFF"/>
        </w:rPr>
        <w:t>»</w:t>
      </w:r>
      <w:r w:rsidR="00905085">
        <w:rPr>
          <w:sz w:val="28"/>
          <w:szCs w:val="28"/>
          <w:shd w:val="clear" w:color="auto" w:fill="FFFFFF"/>
        </w:rPr>
        <w:t>,</w:t>
      </w:r>
      <w:r w:rsidR="00A737BE">
        <w:rPr>
          <w:sz w:val="28"/>
          <w:szCs w:val="28"/>
          <w:shd w:val="clear" w:color="auto" w:fill="FFFFFF"/>
        </w:rPr>
        <w:t xml:space="preserve"> </w:t>
      </w:r>
      <w:r w:rsidR="00A737BE" w:rsidRPr="00F46CDC">
        <w:rPr>
          <w:sz w:val="28"/>
          <w:szCs w:val="28"/>
          <w:shd w:val="clear" w:color="auto" w:fill="FFFFFF"/>
        </w:rPr>
        <w:t xml:space="preserve">проходившей </w:t>
      </w:r>
      <w:r w:rsidR="00D54541">
        <w:rPr>
          <w:rStyle w:val="a4"/>
          <w:b w:val="0"/>
          <w:sz w:val="28"/>
          <w:szCs w:val="28"/>
          <w:shd w:val="clear" w:color="auto" w:fill="FFFFFF"/>
        </w:rPr>
        <w:t>16 декабря 2019</w:t>
      </w:r>
      <w:r w:rsidR="003F114D" w:rsidRPr="00F46CDC">
        <w:rPr>
          <w:rStyle w:val="a4"/>
          <w:b w:val="0"/>
          <w:sz w:val="28"/>
          <w:szCs w:val="28"/>
          <w:shd w:val="clear" w:color="auto" w:fill="FFFFFF"/>
        </w:rPr>
        <w:t xml:space="preserve"> года</w:t>
      </w:r>
      <w:r w:rsidR="00277116" w:rsidRPr="00F46CDC">
        <w:rPr>
          <w:b/>
          <w:sz w:val="28"/>
          <w:szCs w:val="28"/>
          <w:shd w:val="clear" w:color="auto" w:fill="FFFFFF"/>
        </w:rPr>
        <w:t xml:space="preserve"> </w:t>
      </w:r>
      <w:r w:rsidR="00F46CDC" w:rsidRPr="00F46CDC">
        <w:rPr>
          <w:sz w:val="28"/>
          <w:szCs w:val="28"/>
          <w:shd w:val="clear" w:color="auto" w:fill="FFFFFF"/>
        </w:rPr>
        <w:t>на</w:t>
      </w:r>
      <w:r w:rsidR="00F46CDC">
        <w:rPr>
          <w:sz w:val="28"/>
          <w:szCs w:val="28"/>
          <w:shd w:val="clear" w:color="auto" w:fill="FFFFFF"/>
        </w:rPr>
        <w:t xml:space="preserve"> площадке Московского городского университета</w:t>
      </w:r>
      <w:r w:rsidR="00277116" w:rsidRPr="00277116">
        <w:rPr>
          <w:sz w:val="28"/>
          <w:szCs w:val="28"/>
          <w:shd w:val="clear" w:color="auto" w:fill="FFFFFF"/>
        </w:rPr>
        <w:t xml:space="preserve"> </w:t>
      </w:r>
      <w:r w:rsidR="00277116">
        <w:rPr>
          <w:sz w:val="28"/>
          <w:szCs w:val="28"/>
          <w:shd w:val="clear" w:color="auto" w:fill="FFFFFF"/>
        </w:rPr>
        <w:t>управления Правительства Москвы.</w:t>
      </w:r>
      <w:r w:rsidR="003F114D" w:rsidRPr="00EF02E8">
        <w:rPr>
          <w:sz w:val="28"/>
          <w:szCs w:val="28"/>
          <w:shd w:val="clear" w:color="auto" w:fill="FFFFFF"/>
        </w:rPr>
        <w:t xml:space="preserve"> </w:t>
      </w:r>
    </w:p>
    <w:p w:rsidR="00096AB2" w:rsidRDefault="00277116" w:rsidP="00B33B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02E8">
        <w:rPr>
          <w:sz w:val="28"/>
          <w:szCs w:val="28"/>
        </w:rPr>
        <w:t xml:space="preserve">Инициатором проведения и организатором мероприятия </w:t>
      </w:r>
      <w:r>
        <w:rPr>
          <w:sz w:val="28"/>
          <w:szCs w:val="28"/>
          <w:shd w:val="clear" w:color="auto" w:fill="FFFFFF"/>
        </w:rPr>
        <w:t>выступила</w:t>
      </w:r>
      <w:r w:rsidR="003F114D" w:rsidRPr="00EF02E8">
        <w:rPr>
          <w:sz w:val="28"/>
          <w:szCs w:val="28"/>
          <w:shd w:val="clear" w:color="auto" w:fill="FFFFFF"/>
        </w:rPr>
        <w:t xml:space="preserve"> </w:t>
      </w:r>
      <w:r w:rsidR="00F46CDC">
        <w:rPr>
          <w:sz w:val="28"/>
          <w:szCs w:val="28"/>
          <w:shd w:val="clear" w:color="auto" w:fill="FFFFFF"/>
        </w:rPr>
        <w:t>кафедра юриспруденции</w:t>
      </w:r>
      <w:r w:rsidR="00F46CDC" w:rsidRPr="00F46CDC">
        <w:rPr>
          <w:sz w:val="28"/>
          <w:szCs w:val="28"/>
          <w:shd w:val="clear" w:color="auto" w:fill="FFFFFF"/>
        </w:rPr>
        <w:t xml:space="preserve"> </w:t>
      </w:r>
      <w:r w:rsidR="00F46CDC">
        <w:rPr>
          <w:sz w:val="28"/>
          <w:szCs w:val="28"/>
          <w:shd w:val="clear" w:color="auto" w:fill="FFFFFF"/>
        </w:rPr>
        <w:t>Московского городского университета</w:t>
      </w:r>
      <w:r w:rsidR="00F46CDC" w:rsidRPr="00277116">
        <w:rPr>
          <w:sz w:val="28"/>
          <w:szCs w:val="28"/>
          <w:shd w:val="clear" w:color="auto" w:fill="FFFFFF"/>
        </w:rPr>
        <w:t xml:space="preserve"> </w:t>
      </w:r>
      <w:r w:rsidR="00F46CDC">
        <w:rPr>
          <w:sz w:val="28"/>
          <w:szCs w:val="28"/>
          <w:shd w:val="clear" w:color="auto" w:fill="FFFFFF"/>
        </w:rPr>
        <w:t>управления Правительства Москвы.</w:t>
      </w:r>
      <w:r w:rsidR="00F46CDC" w:rsidRPr="00EF02E8">
        <w:rPr>
          <w:sz w:val="28"/>
          <w:szCs w:val="28"/>
          <w:shd w:val="clear" w:color="auto" w:fill="FFFFFF"/>
        </w:rPr>
        <w:t xml:space="preserve"> </w:t>
      </w:r>
      <w:r w:rsidR="00096AB2" w:rsidRPr="00EF02E8">
        <w:rPr>
          <w:sz w:val="28"/>
          <w:szCs w:val="28"/>
        </w:rPr>
        <w:t>В работ</w:t>
      </w:r>
      <w:r w:rsidR="00096AB2">
        <w:rPr>
          <w:sz w:val="28"/>
          <w:szCs w:val="28"/>
        </w:rPr>
        <w:t xml:space="preserve">е конференции приняли участие </w:t>
      </w:r>
      <w:r w:rsidR="00D9618E">
        <w:rPr>
          <w:sz w:val="28"/>
          <w:szCs w:val="28"/>
        </w:rPr>
        <w:t>более 3</w:t>
      </w:r>
      <w:r w:rsidR="00096AB2">
        <w:rPr>
          <w:sz w:val="28"/>
          <w:szCs w:val="28"/>
        </w:rPr>
        <w:t>0 представителей</w:t>
      </w:r>
      <w:r w:rsidR="00096AB2" w:rsidRPr="00EF02E8">
        <w:rPr>
          <w:sz w:val="28"/>
          <w:szCs w:val="28"/>
        </w:rPr>
        <w:t xml:space="preserve"> </w:t>
      </w:r>
      <w:r w:rsidR="00096AB2">
        <w:rPr>
          <w:sz w:val="28"/>
          <w:szCs w:val="28"/>
        </w:rPr>
        <w:t>из</w:t>
      </w:r>
      <w:r w:rsidR="007A5FB7">
        <w:rPr>
          <w:sz w:val="28"/>
          <w:szCs w:val="28"/>
        </w:rPr>
        <w:t xml:space="preserve"> </w:t>
      </w:r>
      <w:r w:rsidR="00B51408">
        <w:rPr>
          <w:sz w:val="28"/>
          <w:szCs w:val="28"/>
        </w:rPr>
        <w:t xml:space="preserve">таких знаковых вузов как </w:t>
      </w:r>
      <w:r w:rsidR="007A5FB7">
        <w:rPr>
          <w:sz w:val="28"/>
          <w:szCs w:val="28"/>
        </w:rPr>
        <w:t>МГУ им. Ломоносова,</w:t>
      </w:r>
      <w:r w:rsidR="007A5FB7" w:rsidRPr="007A5FB7">
        <w:rPr>
          <w:sz w:val="28"/>
          <w:szCs w:val="28"/>
        </w:rPr>
        <w:t xml:space="preserve"> </w:t>
      </w:r>
      <w:r w:rsidR="007A5FB7">
        <w:rPr>
          <w:sz w:val="28"/>
          <w:szCs w:val="28"/>
        </w:rPr>
        <w:t>Российского государственного университета правосудия,</w:t>
      </w:r>
      <w:r w:rsidR="007A5FB7" w:rsidRPr="007A5FB7">
        <w:rPr>
          <w:sz w:val="28"/>
          <w:szCs w:val="28"/>
        </w:rPr>
        <w:t xml:space="preserve"> </w:t>
      </w:r>
      <w:r w:rsidR="007A5FB7" w:rsidRPr="00584CE6">
        <w:rPr>
          <w:sz w:val="28"/>
          <w:szCs w:val="28"/>
        </w:rPr>
        <w:t>Университета прокуратуры Российской Федерации</w:t>
      </w:r>
      <w:r w:rsidR="007A5FB7">
        <w:rPr>
          <w:sz w:val="28"/>
          <w:szCs w:val="28"/>
        </w:rPr>
        <w:t xml:space="preserve">, </w:t>
      </w:r>
      <w:r w:rsidR="00D54541">
        <w:rPr>
          <w:sz w:val="28"/>
          <w:szCs w:val="28"/>
        </w:rPr>
        <w:t>Российского государственного социального университета, Государственного университета по землеустройству, Института права и управления</w:t>
      </w:r>
      <w:r w:rsidR="007A5FB7">
        <w:rPr>
          <w:sz w:val="28"/>
          <w:szCs w:val="28"/>
        </w:rPr>
        <w:t>, Всероссийского государственного института кинематографии С.А. Герасимова (ВГИК), Национального исследовательского технологического университета «</w:t>
      </w:r>
      <w:proofErr w:type="spellStart"/>
      <w:r w:rsidR="007A5FB7">
        <w:rPr>
          <w:sz w:val="28"/>
          <w:szCs w:val="28"/>
        </w:rPr>
        <w:t>МИСиС</w:t>
      </w:r>
      <w:proofErr w:type="spellEnd"/>
      <w:r w:rsidR="007A5FB7">
        <w:rPr>
          <w:sz w:val="28"/>
          <w:szCs w:val="28"/>
        </w:rPr>
        <w:t xml:space="preserve">», </w:t>
      </w:r>
      <w:r w:rsidR="00096AB2">
        <w:rPr>
          <w:sz w:val="28"/>
          <w:szCs w:val="28"/>
          <w:shd w:val="clear" w:color="auto" w:fill="FFFFFF"/>
        </w:rPr>
        <w:t>Московского городского университета</w:t>
      </w:r>
      <w:r w:rsidR="00096AB2" w:rsidRPr="00277116">
        <w:rPr>
          <w:sz w:val="28"/>
          <w:szCs w:val="28"/>
          <w:shd w:val="clear" w:color="auto" w:fill="FFFFFF"/>
        </w:rPr>
        <w:t xml:space="preserve"> </w:t>
      </w:r>
      <w:r w:rsidR="00096AB2">
        <w:rPr>
          <w:sz w:val="28"/>
          <w:szCs w:val="28"/>
          <w:shd w:val="clear" w:color="auto" w:fill="FFFFFF"/>
        </w:rPr>
        <w:t>управления Правительства Москвы.</w:t>
      </w:r>
      <w:r w:rsidR="00096AB2" w:rsidRPr="00EF02E8">
        <w:rPr>
          <w:sz w:val="28"/>
          <w:szCs w:val="28"/>
          <w:shd w:val="clear" w:color="auto" w:fill="FFFFFF"/>
        </w:rPr>
        <w:t xml:space="preserve"> </w:t>
      </w:r>
    </w:p>
    <w:p w:rsidR="00A03BC9" w:rsidRDefault="00B86C58" w:rsidP="00B33B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F02E8">
        <w:rPr>
          <w:sz w:val="28"/>
          <w:szCs w:val="28"/>
          <w:shd w:val="clear" w:color="auto" w:fill="FFFFFF"/>
        </w:rPr>
        <w:t xml:space="preserve">С приветственным словом к </w:t>
      </w:r>
      <w:r w:rsidR="00F46CDC">
        <w:rPr>
          <w:sz w:val="28"/>
          <w:szCs w:val="28"/>
          <w:shd w:val="clear" w:color="auto" w:fill="FFFFFF"/>
        </w:rPr>
        <w:t>участникам конференции обратилась</w:t>
      </w:r>
      <w:r w:rsidRPr="00EF02E8">
        <w:rPr>
          <w:sz w:val="28"/>
          <w:szCs w:val="28"/>
          <w:shd w:val="clear" w:color="auto" w:fill="FFFFFF"/>
        </w:rPr>
        <w:t xml:space="preserve"> </w:t>
      </w:r>
      <w:r w:rsidR="00F46CDC">
        <w:rPr>
          <w:sz w:val="28"/>
          <w:szCs w:val="28"/>
          <w:shd w:val="clear" w:color="auto" w:fill="FFFFFF"/>
        </w:rPr>
        <w:t>заместитель</w:t>
      </w:r>
      <w:r w:rsidR="00F46CDC" w:rsidRPr="00F46CDC">
        <w:rPr>
          <w:sz w:val="28"/>
          <w:szCs w:val="28"/>
          <w:shd w:val="clear" w:color="auto" w:fill="FFFFFF"/>
        </w:rPr>
        <w:t xml:space="preserve"> заведующег</w:t>
      </w:r>
      <w:r w:rsidR="00F46CDC">
        <w:rPr>
          <w:sz w:val="28"/>
          <w:szCs w:val="28"/>
          <w:shd w:val="clear" w:color="auto" w:fill="FFFFFF"/>
        </w:rPr>
        <w:t>о кафедрой юриспруденции, кандидат юридических</w:t>
      </w:r>
      <w:r w:rsidR="008F1EC4">
        <w:rPr>
          <w:sz w:val="28"/>
          <w:szCs w:val="28"/>
          <w:shd w:val="clear" w:color="auto" w:fill="FFFFFF"/>
        </w:rPr>
        <w:t xml:space="preserve"> наук Бабаева Юлия Григорьевна, пожелавшая</w:t>
      </w:r>
      <w:r w:rsidRPr="00EF02E8">
        <w:rPr>
          <w:sz w:val="28"/>
          <w:szCs w:val="28"/>
          <w:shd w:val="clear" w:color="auto" w:fill="FFFFFF"/>
        </w:rPr>
        <w:t xml:space="preserve"> </w:t>
      </w:r>
      <w:r w:rsidR="00380BBE">
        <w:rPr>
          <w:sz w:val="28"/>
          <w:szCs w:val="28"/>
          <w:shd w:val="clear" w:color="auto" w:fill="FFFFFF"/>
        </w:rPr>
        <w:t xml:space="preserve">активной </w:t>
      </w:r>
      <w:r w:rsidRPr="00EF02E8">
        <w:rPr>
          <w:sz w:val="28"/>
          <w:szCs w:val="28"/>
          <w:shd w:val="clear" w:color="auto" w:fill="FFFFFF"/>
        </w:rPr>
        <w:t>плодотворной</w:t>
      </w:r>
      <w:r w:rsidR="00CD1399">
        <w:rPr>
          <w:sz w:val="28"/>
          <w:szCs w:val="28"/>
          <w:shd w:val="clear" w:color="auto" w:fill="FFFFFF"/>
        </w:rPr>
        <w:t xml:space="preserve"> работы участникам конференции</w:t>
      </w:r>
      <w:r w:rsidR="00CD1399" w:rsidRPr="00CD1399">
        <w:rPr>
          <w:sz w:val="28"/>
          <w:szCs w:val="28"/>
          <w:shd w:val="clear" w:color="auto" w:fill="FFFFFF"/>
        </w:rPr>
        <w:t xml:space="preserve"> </w:t>
      </w:r>
      <w:r w:rsidR="008F1EC4">
        <w:rPr>
          <w:sz w:val="28"/>
          <w:szCs w:val="28"/>
          <w:shd w:val="clear" w:color="auto" w:fill="FFFFFF"/>
        </w:rPr>
        <w:t>и выразившая</w:t>
      </w:r>
      <w:r w:rsidR="00F46CDC">
        <w:rPr>
          <w:sz w:val="28"/>
          <w:szCs w:val="28"/>
          <w:shd w:val="clear" w:color="auto" w:fill="FFFFFF"/>
        </w:rPr>
        <w:t xml:space="preserve"> благодарность всем присутствующим</w:t>
      </w:r>
      <w:r w:rsidRPr="00EF02E8">
        <w:rPr>
          <w:sz w:val="28"/>
          <w:szCs w:val="28"/>
          <w:shd w:val="clear" w:color="auto" w:fill="FFFFFF"/>
        </w:rPr>
        <w:t>.</w:t>
      </w:r>
      <w:r w:rsidR="000D16C4">
        <w:rPr>
          <w:sz w:val="28"/>
          <w:szCs w:val="28"/>
          <w:shd w:val="clear" w:color="auto" w:fill="FFFFFF"/>
        </w:rPr>
        <w:t xml:space="preserve"> Она также отметила, что ц</w:t>
      </w:r>
      <w:r w:rsidR="001407CF" w:rsidRPr="007C26E6">
        <w:rPr>
          <w:sz w:val="28"/>
          <w:szCs w:val="28"/>
          <w:shd w:val="clear" w:color="auto" w:fill="FFFFFF"/>
        </w:rPr>
        <w:t>ель</w:t>
      </w:r>
      <w:r w:rsidR="00515521">
        <w:rPr>
          <w:sz w:val="28"/>
          <w:szCs w:val="28"/>
          <w:shd w:val="clear" w:color="auto" w:fill="FFFFFF"/>
        </w:rPr>
        <w:t>ю</w:t>
      </w:r>
      <w:r w:rsidR="001407CF" w:rsidRPr="007C26E6">
        <w:rPr>
          <w:sz w:val="28"/>
          <w:szCs w:val="28"/>
          <w:shd w:val="clear" w:color="auto" w:fill="FFFFFF"/>
        </w:rPr>
        <w:t xml:space="preserve"> проведения</w:t>
      </w:r>
      <w:r w:rsidR="007C26E6">
        <w:rPr>
          <w:sz w:val="28"/>
          <w:szCs w:val="28"/>
          <w:shd w:val="clear" w:color="auto" w:fill="FFFFFF"/>
        </w:rPr>
        <w:t xml:space="preserve"> к</w:t>
      </w:r>
      <w:r w:rsidR="0047279E" w:rsidRPr="007C26E6">
        <w:rPr>
          <w:sz w:val="28"/>
          <w:szCs w:val="28"/>
          <w:shd w:val="clear" w:color="auto" w:fill="FFFFFF"/>
        </w:rPr>
        <w:t>онференции</w:t>
      </w:r>
      <w:r w:rsidR="00515521">
        <w:rPr>
          <w:sz w:val="28"/>
          <w:szCs w:val="28"/>
          <w:shd w:val="clear" w:color="auto" w:fill="FFFFFF"/>
        </w:rPr>
        <w:t xml:space="preserve">, </w:t>
      </w:r>
      <w:r w:rsidR="007C26E6" w:rsidRPr="007C26E6">
        <w:rPr>
          <w:sz w:val="28"/>
          <w:szCs w:val="28"/>
          <w:shd w:val="clear" w:color="auto" w:fill="FFFFFF"/>
        </w:rPr>
        <w:t>безусловно,</w:t>
      </w:r>
      <w:r w:rsidR="00CD1399">
        <w:rPr>
          <w:sz w:val="28"/>
          <w:szCs w:val="28"/>
          <w:shd w:val="clear" w:color="auto" w:fill="FFFFFF"/>
        </w:rPr>
        <w:t xml:space="preserve"> яв</w:t>
      </w:r>
      <w:r w:rsidR="00515521">
        <w:rPr>
          <w:sz w:val="28"/>
          <w:szCs w:val="28"/>
          <w:shd w:val="clear" w:color="auto" w:fill="FFFFFF"/>
        </w:rPr>
        <w:t>лялось</w:t>
      </w:r>
      <w:r w:rsidR="001407CF" w:rsidRPr="00EF02E8">
        <w:rPr>
          <w:sz w:val="28"/>
          <w:szCs w:val="28"/>
          <w:shd w:val="clear" w:color="auto" w:fill="FFFFFF"/>
        </w:rPr>
        <w:t xml:space="preserve"> стимулирование интереса студентов </w:t>
      </w:r>
      <w:r w:rsidR="001D7690">
        <w:rPr>
          <w:sz w:val="28"/>
          <w:szCs w:val="28"/>
          <w:shd w:val="clear" w:color="auto" w:fill="FFFFFF"/>
        </w:rPr>
        <w:t xml:space="preserve">и магистрантов </w:t>
      </w:r>
      <w:r w:rsidR="001407CF" w:rsidRPr="00EF02E8">
        <w:rPr>
          <w:sz w:val="28"/>
          <w:szCs w:val="28"/>
          <w:shd w:val="clear" w:color="auto" w:fill="FFFFFF"/>
        </w:rPr>
        <w:t xml:space="preserve">к изучению и исследованию актуальных проблем в </w:t>
      </w:r>
      <w:r w:rsidR="0065328E">
        <w:rPr>
          <w:sz w:val="28"/>
          <w:szCs w:val="28"/>
          <w:shd w:val="clear" w:color="auto" w:fill="FFFFFF"/>
        </w:rPr>
        <w:t>области</w:t>
      </w:r>
      <w:r w:rsidR="007C26E6">
        <w:rPr>
          <w:sz w:val="28"/>
          <w:szCs w:val="28"/>
          <w:shd w:val="clear" w:color="auto" w:fill="FFFFFF"/>
        </w:rPr>
        <w:t xml:space="preserve"> права. </w:t>
      </w:r>
      <w:r w:rsidR="001407CF" w:rsidRPr="00EF02E8">
        <w:rPr>
          <w:sz w:val="28"/>
          <w:szCs w:val="28"/>
          <w:shd w:val="clear" w:color="auto" w:fill="FFFFFF"/>
        </w:rPr>
        <w:t xml:space="preserve">Повышение престижа </w:t>
      </w:r>
      <w:r w:rsidR="0065328E">
        <w:rPr>
          <w:sz w:val="28"/>
          <w:szCs w:val="28"/>
          <w:shd w:val="clear" w:color="auto" w:fill="FFFFFF"/>
        </w:rPr>
        <w:t xml:space="preserve">и популяризация научных знаний </w:t>
      </w:r>
      <w:r w:rsidR="001407CF" w:rsidRPr="00EF02E8">
        <w:rPr>
          <w:sz w:val="28"/>
          <w:szCs w:val="28"/>
          <w:shd w:val="clear" w:color="auto" w:fill="FFFFFF"/>
        </w:rPr>
        <w:t>и интеллектуально-творческой деятельности среди студентов.</w:t>
      </w:r>
      <w:r w:rsidR="003E3334">
        <w:rPr>
          <w:sz w:val="28"/>
          <w:szCs w:val="28"/>
          <w:shd w:val="clear" w:color="auto" w:fill="FFFFFF"/>
        </w:rPr>
        <w:t xml:space="preserve"> </w:t>
      </w:r>
      <w:r w:rsidR="001407CF" w:rsidRPr="00EF02E8">
        <w:rPr>
          <w:sz w:val="28"/>
          <w:szCs w:val="28"/>
          <w:shd w:val="clear" w:color="auto" w:fill="FFFFFF"/>
        </w:rPr>
        <w:t>Выявление и по</w:t>
      </w:r>
      <w:r w:rsidR="007C26E6">
        <w:rPr>
          <w:sz w:val="28"/>
          <w:szCs w:val="28"/>
          <w:shd w:val="clear" w:color="auto" w:fill="FFFFFF"/>
        </w:rPr>
        <w:t>ддержка творческих, талантливых</w:t>
      </w:r>
      <w:r w:rsidR="001407CF" w:rsidRPr="00EF02E8">
        <w:rPr>
          <w:sz w:val="28"/>
          <w:szCs w:val="28"/>
          <w:shd w:val="clear" w:color="auto" w:fill="FFFFFF"/>
        </w:rPr>
        <w:t xml:space="preserve"> студентов. Предоставлени</w:t>
      </w:r>
      <w:r w:rsidR="00905085">
        <w:rPr>
          <w:sz w:val="28"/>
          <w:szCs w:val="28"/>
          <w:shd w:val="clear" w:color="auto" w:fill="FFFFFF"/>
        </w:rPr>
        <w:t>е им возможности заявить о себе. П</w:t>
      </w:r>
      <w:r w:rsidR="001407CF" w:rsidRPr="00EF02E8">
        <w:rPr>
          <w:sz w:val="28"/>
          <w:szCs w:val="28"/>
          <w:shd w:val="clear" w:color="auto" w:fill="FFFFFF"/>
        </w:rPr>
        <w:t xml:space="preserve">оощрение лучших достижений. Формирование предпосылок к социальной адаптации студентов, развитие у них коммуникативных навыков. Обмен опытом в интересах дальнейшего повышения уровня проектной и </w:t>
      </w:r>
      <w:r w:rsidR="00AC10F9">
        <w:rPr>
          <w:sz w:val="28"/>
          <w:szCs w:val="28"/>
          <w:shd w:val="clear" w:color="auto" w:fill="FFFFFF"/>
        </w:rPr>
        <w:t xml:space="preserve">научной </w:t>
      </w:r>
      <w:r w:rsidR="001407CF" w:rsidRPr="00EF02E8">
        <w:rPr>
          <w:sz w:val="28"/>
          <w:szCs w:val="28"/>
          <w:shd w:val="clear" w:color="auto" w:fill="FFFFFF"/>
        </w:rPr>
        <w:t>исследовательской деятельности</w:t>
      </w:r>
      <w:r w:rsidR="00AC10F9">
        <w:rPr>
          <w:sz w:val="28"/>
          <w:szCs w:val="28"/>
          <w:shd w:val="clear" w:color="auto" w:fill="FFFFFF"/>
        </w:rPr>
        <w:t xml:space="preserve">. </w:t>
      </w:r>
    </w:p>
    <w:p w:rsidR="0082002E" w:rsidRDefault="008E3F0C" w:rsidP="00B33B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03281">
        <w:rPr>
          <w:sz w:val="28"/>
          <w:szCs w:val="28"/>
          <w:shd w:val="clear" w:color="auto" w:fill="FFFFFF"/>
        </w:rPr>
        <w:t>Пленарное заседание открыл</w:t>
      </w:r>
      <w:r w:rsidRPr="00EF02E8">
        <w:rPr>
          <w:sz w:val="28"/>
          <w:szCs w:val="28"/>
          <w:shd w:val="clear" w:color="auto" w:fill="FFFFFF"/>
        </w:rPr>
        <w:t xml:space="preserve"> </w:t>
      </w:r>
      <w:proofErr w:type="spellStart"/>
      <w:r w:rsidR="0082002E" w:rsidRPr="0082002E">
        <w:rPr>
          <w:sz w:val="28"/>
          <w:szCs w:val="28"/>
          <w:shd w:val="clear" w:color="auto" w:fill="FFFFFF"/>
        </w:rPr>
        <w:t>Пашенцев</w:t>
      </w:r>
      <w:proofErr w:type="spellEnd"/>
      <w:r w:rsidR="0082002E" w:rsidRPr="0082002E">
        <w:rPr>
          <w:sz w:val="28"/>
          <w:szCs w:val="28"/>
          <w:shd w:val="clear" w:color="auto" w:fill="FFFFFF"/>
        </w:rPr>
        <w:t xml:space="preserve"> Дмитрий Алексеевич</w:t>
      </w:r>
      <w:r w:rsidR="00CD1399">
        <w:rPr>
          <w:sz w:val="28"/>
          <w:szCs w:val="28"/>
          <w:shd w:val="clear" w:color="auto" w:fill="FFFFFF"/>
        </w:rPr>
        <w:t>,</w:t>
      </w:r>
      <w:r w:rsidR="0082002E">
        <w:rPr>
          <w:sz w:val="28"/>
          <w:szCs w:val="28"/>
          <w:shd w:val="clear" w:color="auto" w:fill="FFFFFF"/>
        </w:rPr>
        <w:t xml:space="preserve"> </w:t>
      </w:r>
      <w:r w:rsidR="0082002E" w:rsidRPr="0082002E">
        <w:rPr>
          <w:sz w:val="28"/>
          <w:szCs w:val="28"/>
          <w:shd w:val="clear" w:color="auto" w:fill="FFFFFF"/>
        </w:rPr>
        <w:t>Почетный раб</w:t>
      </w:r>
      <w:r w:rsidR="0082002E">
        <w:rPr>
          <w:sz w:val="28"/>
          <w:szCs w:val="28"/>
          <w:shd w:val="clear" w:color="auto" w:fill="FFFFFF"/>
        </w:rPr>
        <w:t xml:space="preserve">отник высшего профессионального </w:t>
      </w:r>
      <w:r w:rsidR="0082002E" w:rsidRPr="0082002E">
        <w:rPr>
          <w:sz w:val="28"/>
          <w:szCs w:val="28"/>
          <w:shd w:val="clear" w:color="auto" w:fill="FFFFFF"/>
        </w:rPr>
        <w:t xml:space="preserve">образования </w:t>
      </w:r>
      <w:r w:rsidR="0082002E">
        <w:rPr>
          <w:sz w:val="28"/>
          <w:szCs w:val="28"/>
          <w:shd w:val="clear" w:color="auto" w:fill="FFFFFF"/>
        </w:rPr>
        <w:t xml:space="preserve">Российской Федерации, профессор </w:t>
      </w:r>
      <w:r w:rsidR="0082002E" w:rsidRPr="0082002E">
        <w:rPr>
          <w:sz w:val="28"/>
          <w:szCs w:val="28"/>
          <w:shd w:val="clear" w:color="auto" w:fill="FFFFFF"/>
        </w:rPr>
        <w:t>кафедры юриспруденции МГУУ Правительс</w:t>
      </w:r>
      <w:r w:rsidR="0082002E">
        <w:rPr>
          <w:sz w:val="28"/>
          <w:szCs w:val="28"/>
          <w:shd w:val="clear" w:color="auto" w:fill="FFFFFF"/>
        </w:rPr>
        <w:t xml:space="preserve">тва Москвы, </w:t>
      </w:r>
      <w:r w:rsidR="0082002E" w:rsidRPr="0082002E">
        <w:rPr>
          <w:sz w:val="28"/>
          <w:szCs w:val="28"/>
          <w:shd w:val="clear" w:color="auto" w:fill="FFFFFF"/>
        </w:rPr>
        <w:t xml:space="preserve">доктор </w:t>
      </w:r>
      <w:r w:rsidR="0082002E" w:rsidRPr="0082002E">
        <w:rPr>
          <w:sz w:val="28"/>
          <w:szCs w:val="28"/>
          <w:shd w:val="clear" w:color="auto" w:fill="FFFFFF"/>
        </w:rPr>
        <w:lastRenderedPageBreak/>
        <w:t>юридических наук, профессор</w:t>
      </w:r>
      <w:r w:rsidR="00BA61FD">
        <w:rPr>
          <w:sz w:val="28"/>
          <w:szCs w:val="28"/>
          <w:shd w:val="clear" w:color="auto" w:fill="FFFFFF"/>
        </w:rPr>
        <w:t>,</w:t>
      </w:r>
      <w:r w:rsidR="0082002E" w:rsidRPr="0082002E">
        <w:rPr>
          <w:sz w:val="28"/>
          <w:szCs w:val="28"/>
          <w:shd w:val="clear" w:color="auto" w:fill="FFFFFF"/>
        </w:rPr>
        <w:t xml:space="preserve"> </w:t>
      </w:r>
      <w:r w:rsidR="0082002E">
        <w:rPr>
          <w:sz w:val="28"/>
          <w:szCs w:val="28"/>
          <w:shd w:val="clear" w:color="auto" w:fill="FFFFFF"/>
        </w:rPr>
        <w:t>с докладом на тему:</w:t>
      </w:r>
      <w:r w:rsidR="0082002E" w:rsidRPr="0082002E">
        <w:rPr>
          <w:sz w:val="28"/>
          <w:szCs w:val="28"/>
          <w:shd w:val="clear" w:color="auto" w:fill="FFFFFF"/>
        </w:rPr>
        <w:t xml:space="preserve"> «Росс</w:t>
      </w:r>
      <w:r w:rsidR="0082002E">
        <w:rPr>
          <w:sz w:val="28"/>
          <w:szCs w:val="28"/>
          <w:shd w:val="clear" w:color="auto" w:fill="FFFFFF"/>
        </w:rPr>
        <w:t xml:space="preserve">ийская правотворческая традиция </w:t>
      </w:r>
      <w:r w:rsidR="0082002E" w:rsidRPr="0082002E">
        <w:rPr>
          <w:sz w:val="28"/>
          <w:szCs w:val="28"/>
          <w:shd w:val="clear" w:color="auto" w:fill="FFFFFF"/>
        </w:rPr>
        <w:t>в условиях современных вызовов»</w:t>
      </w:r>
      <w:r w:rsidR="0082002E">
        <w:rPr>
          <w:sz w:val="28"/>
          <w:szCs w:val="28"/>
          <w:shd w:val="clear" w:color="auto" w:fill="FFFFFF"/>
        </w:rPr>
        <w:t xml:space="preserve">. </w:t>
      </w:r>
    </w:p>
    <w:p w:rsidR="00A34B86" w:rsidRPr="000538E9" w:rsidRDefault="00A34B86" w:rsidP="00B33B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пленарном заседании также выступили </w:t>
      </w:r>
      <w:proofErr w:type="spellStart"/>
      <w:r>
        <w:rPr>
          <w:sz w:val="28"/>
          <w:szCs w:val="28"/>
          <w:shd w:val="clear" w:color="auto" w:fill="FFFFFF"/>
        </w:rPr>
        <w:t>Тымчик</w:t>
      </w:r>
      <w:proofErr w:type="spellEnd"/>
      <w:r>
        <w:rPr>
          <w:sz w:val="28"/>
          <w:szCs w:val="28"/>
          <w:shd w:val="clear" w:color="auto" w:fill="FFFFFF"/>
        </w:rPr>
        <w:t xml:space="preserve"> Владимир Ильич, п</w:t>
      </w:r>
      <w:r w:rsidRPr="00A34B86">
        <w:rPr>
          <w:sz w:val="28"/>
          <w:szCs w:val="28"/>
          <w:shd w:val="clear" w:color="auto" w:fill="FFFFFF"/>
        </w:rPr>
        <w:t>рофе</w:t>
      </w:r>
      <w:r>
        <w:rPr>
          <w:sz w:val="28"/>
          <w:szCs w:val="28"/>
          <w:shd w:val="clear" w:color="auto" w:fill="FFFFFF"/>
        </w:rPr>
        <w:t xml:space="preserve">ссор кафедры юриспруденции МГУУ </w:t>
      </w:r>
      <w:r w:rsidRPr="00A34B86">
        <w:rPr>
          <w:sz w:val="28"/>
          <w:szCs w:val="28"/>
          <w:shd w:val="clear" w:color="auto" w:fill="FFFFFF"/>
        </w:rPr>
        <w:t>Правительства Мо</w:t>
      </w:r>
      <w:r>
        <w:rPr>
          <w:sz w:val="28"/>
          <w:szCs w:val="28"/>
          <w:shd w:val="clear" w:color="auto" w:fill="FFFFFF"/>
        </w:rPr>
        <w:t xml:space="preserve">сквы, доктор исторических наук, </w:t>
      </w:r>
      <w:r w:rsidRPr="00A34B86">
        <w:rPr>
          <w:sz w:val="28"/>
          <w:szCs w:val="28"/>
          <w:shd w:val="clear" w:color="auto" w:fill="FFFFFF"/>
        </w:rPr>
        <w:t>профессор</w:t>
      </w:r>
      <w:r w:rsidR="00BA61FD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 докладом на тему: </w:t>
      </w:r>
      <w:r w:rsidRPr="00A34B86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 xml:space="preserve">Договорная практика обеспечения </w:t>
      </w:r>
      <w:r w:rsidRPr="00A34B86">
        <w:rPr>
          <w:sz w:val="28"/>
          <w:szCs w:val="28"/>
          <w:shd w:val="clear" w:color="auto" w:fill="FFFFFF"/>
        </w:rPr>
        <w:t>меж</w:t>
      </w:r>
      <w:r>
        <w:rPr>
          <w:sz w:val="28"/>
          <w:szCs w:val="28"/>
          <w:shd w:val="clear" w:color="auto" w:fill="FFFFFF"/>
        </w:rPr>
        <w:t>дународной безопасности в 1930-</w:t>
      </w:r>
      <w:r w:rsidRPr="00A34B86">
        <w:rPr>
          <w:sz w:val="28"/>
          <w:szCs w:val="28"/>
          <w:shd w:val="clear" w:color="auto" w:fill="FFFFFF"/>
        </w:rPr>
        <w:t>ые годы и современность»</w:t>
      </w:r>
      <w:r w:rsidR="00815D2F">
        <w:rPr>
          <w:sz w:val="28"/>
          <w:szCs w:val="28"/>
          <w:shd w:val="clear" w:color="auto" w:fill="FFFFFF"/>
        </w:rPr>
        <w:t xml:space="preserve">; </w:t>
      </w:r>
      <w:r w:rsidRPr="00A34B86">
        <w:rPr>
          <w:sz w:val="28"/>
          <w:szCs w:val="28"/>
        </w:rPr>
        <w:t>Бабаева Юлия Григорьевна</w:t>
      </w:r>
      <w:r w:rsidR="00BA61FD">
        <w:rPr>
          <w:sz w:val="28"/>
          <w:szCs w:val="28"/>
          <w:shd w:val="clear" w:color="auto" w:fill="FFFFFF"/>
        </w:rPr>
        <w:t>, з</w:t>
      </w:r>
      <w:r w:rsidRPr="00A34B86">
        <w:rPr>
          <w:sz w:val="28"/>
          <w:szCs w:val="28"/>
        </w:rPr>
        <w:t>аместитель заведующего кафедрой юриспруденции</w:t>
      </w:r>
      <w:r w:rsidR="00815D2F">
        <w:rPr>
          <w:sz w:val="28"/>
          <w:szCs w:val="28"/>
          <w:shd w:val="clear" w:color="auto" w:fill="FFFFFF"/>
        </w:rPr>
        <w:t xml:space="preserve"> </w:t>
      </w:r>
      <w:r w:rsidRPr="00A34B86">
        <w:rPr>
          <w:sz w:val="28"/>
          <w:szCs w:val="28"/>
        </w:rPr>
        <w:t>МГУУ Правительства Москвы, кандидат юридических наук</w:t>
      </w:r>
      <w:r w:rsidR="00BA61FD">
        <w:rPr>
          <w:sz w:val="28"/>
          <w:szCs w:val="28"/>
        </w:rPr>
        <w:t>,</w:t>
      </w:r>
      <w:r w:rsidR="00815D2F">
        <w:rPr>
          <w:sz w:val="28"/>
          <w:szCs w:val="28"/>
          <w:shd w:val="clear" w:color="auto" w:fill="FFFFFF"/>
        </w:rPr>
        <w:t xml:space="preserve"> с докладом на тему: </w:t>
      </w:r>
      <w:r w:rsidRPr="00A34B86">
        <w:rPr>
          <w:sz w:val="28"/>
          <w:szCs w:val="28"/>
        </w:rPr>
        <w:t>«Уголовный закон как зеркало</w:t>
      </w:r>
      <w:r w:rsidR="00815D2F">
        <w:rPr>
          <w:sz w:val="28"/>
          <w:szCs w:val="28"/>
          <w:shd w:val="clear" w:color="auto" w:fill="FFFFFF"/>
        </w:rPr>
        <w:t xml:space="preserve"> </w:t>
      </w:r>
      <w:r w:rsidRPr="00A34B86">
        <w:rPr>
          <w:sz w:val="28"/>
          <w:szCs w:val="28"/>
        </w:rPr>
        <w:t>государственной политики»</w:t>
      </w:r>
      <w:r w:rsidR="00815D2F">
        <w:rPr>
          <w:sz w:val="28"/>
          <w:szCs w:val="28"/>
        </w:rPr>
        <w:t>;</w:t>
      </w:r>
      <w:r w:rsidR="000538E9">
        <w:rPr>
          <w:sz w:val="28"/>
          <w:szCs w:val="28"/>
          <w:shd w:val="clear" w:color="auto" w:fill="FFFFFF"/>
        </w:rPr>
        <w:t xml:space="preserve"> </w:t>
      </w:r>
      <w:r w:rsidRPr="00A34B86">
        <w:rPr>
          <w:sz w:val="28"/>
          <w:szCs w:val="28"/>
        </w:rPr>
        <w:t>Колодников Владимир Иванович</w:t>
      </w:r>
      <w:r w:rsidR="00BA61FD">
        <w:rPr>
          <w:sz w:val="28"/>
          <w:szCs w:val="28"/>
        </w:rPr>
        <w:t>,</w:t>
      </w:r>
      <w:r w:rsidR="000538E9">
        <w:rPr>
          <w:sz w:val="28"/>
          <w:szCs w:val="28"/>
          <w:shd w:val="clear" w:color="auto" w:fill="FFFFFF"/>
        </w:rPr>
        <w:t xml:space="preserve"> </w:t>
      </w:r>
      <w:r w:rsidRPr="00A34B86">
        <w:rPr>
          <w:sz w:val="28"/>
          <w:szCs w:val="28"/>
        </w:rPr>
        <w:t>Советник при ректорате МГУУ Правительства Москвы</w:t>
      </w:r>
      <w:r w:rsidR="000538E9">
        <w:rPr>
          <w:sz w:val="28"/>
          <w:szCs w:val="28"/>
          <w:shd w:val="clear" w:color="auto" w:fill="FFFFFF"/>
        </w:rPr>
        <w:t xml:space="preserve"> </w:t>
      </w:r>
      <w:r w:rsidR="000538E9" w:rsidRPr="000538E9">
        <w:rPr>
          <w:sz w:val="28"/>
          <w:szCs w:val="28"/>
        </w:rPr>
        <w:t xml:space="preserve">с докладом </w:t>
      </w:r>
      <w:r w:rsidR="000538E9">
        <w:rPr>
          <w:sz w:val="28"/>
          <w:szCs w:val="28"/>
        </w:rPr>
        <w:t>на</w:t>
      </w:r>
      <w:r w:rsidR="000538E9" w:rsidRPr="000538E9">
        <w:rPr>
          <w:sz w:val="28"/>
          <w:szCs w:val="28"/>
        </w:rPr>
        <w:t xml:space="preserve"> </w:t>
      </w:r>
      <w:r w:rsidR="000538E9">
        <w:rPr>
          <w:sz w:val="28"/>
          <w:szCs w:val="28"/>
        </w:rPr>
        <w:t>английском</w:t>
      </w:r>
      <w:r w:rsidR="000538E9" w:rsidRPr="000538E9">
        <w:rPr>
          <w:sz w:val="28"/>
          <w:szCs w:val="28"/>
        </w:rPr>
        <w:t xml:space="preserve"> </w:t>
      </w:r>
      <w:r w:rsidR="000538E9">
        <w:rPr>
          <w:sz w:val="28"/>
          <w:szCs w:val="28"/>
        </w:rPr>
        <w:t>языке</w:t>
      </w:r>
      <w:r w:rsidR="000538E9" w:rsidRPr="000538E9">
        <w:rPr>
          <w:sz w:val="28"/>
          <w:szCs w:val="28"/>
        </w:rPr>
        <w:t xml:space="preserve"> на тему: «</w:t>
      </w:r>
      <w:r w:rsidRPr="00A34B86">
        <w:rPr>
          <w:sz w:val="28"/>
          <w:szCs w:val="28"/>
          <w:lang w:val="en-US"/>
        </w:rPr>
        <w:t>International</w:t>
      </w:r>
      <w:r w:rsidRPr="000538E9">
        <w:rPr>
          <w:sz w:val="28"/>
          <w:szCs w:val="28"/>
        </w:rPr>
        <w:t xml:space="preserve"> </w:t>
      </w:r>
      <w:r w:rsidRPr="00A34B86">
        <w:rPr>
          <w:sz w:val="28"/>
          <w:szCs w:val="28"/>
          <w:lang w:val="en-US"/>
        </w:rPr>
        <w:t>criminal</w:t>
      </w:r>
      <w:r w:rsidRPr="000538E9">
        <w:rPr>
          <w:sz w:val="28"/>
          <w:szCs w:val="28"/>
        </w:rPr>
        <w:t xml:space="preserve"> </w:t>
      </w:r>
      <w:r w:rsidRPr="00A34B86">
        <w:rPr>
          <w:sz w:val="28"/>
          <w:szCs w:val="28"/>
          <w:lang w:val="en-US"/>
        </w:rPr>
        <w:t>Law</w:t>
      </w:r>
      <w:r w:rsidRPr="000538E9">
        <w:rPr>
          <w:sz w:val="28"/>
          <w:szCs w:val="28"/>
        </w:rPr>
        <w:t xml:space="preserve"> </w:t>
      </w:r>
      <w:r w:rsidRPr="00A34B86">
        <w:rPr>
          <w:sz w:val="28"/>
          <w:szCs w:val="28"/>
          <w:lang w:val="en-US"/>
        </w:rPr>
        <w:t>and</w:t>
      </w:r>
      <w:r w:rsidRPr="000538E9">
        <w:rPr>
          <w:sz w:val="28"/>
          <w:szCs w:val="28"/>
        </w:rPr>
        <w:t xml:space="preserve"> </w:t>
      </w:r>
      <w:r w:rsidRPr="00A34B86">
        <w:rPr>
          <w:sz w:val="28"/>
          <w:szCs w:val="28"/>
          <w:lang w:val="en-US"/>
        </w:rPr>
        <w:t>International</w:t>
      </w:r>
      <w:r w:rsidRPr="000538E9">
        <w:rPr>
          <w:sz w:val="28"/>
          <w:szCs w:val="28"/>
        </w:rPr>
        <w:t xml:space="preserve"> </w:t>
      </w:r>
      <w:r w:rsidRPr="00A34B86">
        <w:rPr>
          <w:sz w:val="28"/>
          <w:szCs w:val="28"/>
          <w:lang w:val="en-US"/>
        </w:rPr>
        <w:t>Justice</w:t>
      </w:r>
      <w:r w:rsidR="000538E9" w:rsidRPr="000538E9">
        <w:rPr>
          <w:sz w:val="28"/>
          <w:szCs w:val="28"/>
        </w:rPr>
        <w:t>»</w:t>
      </w:r>
      <w:r w:rsidR="000538E9">
        <w:rPr>
          <w:sz w:val="28"/>
          <w:szCs w:val="28"/>
        </w:rPr>
        <w:t>.</w:t>
      </w:r>
    </w:p>
    <w:p w:rsidR="00203281" w:rsidRDefault="00203281" w:rsidP="008B4B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прозвучали содержательные и интересные выступления студентов 2 и 4 курсов направления подготовки «Юриспруденция» МГУУ Правительства Москвы.</w:t>
      </w:r>
    </w:p>
    <w:p w:rsidR="00A03BC9" w:rsidRDefault="00D77A1F" w:rsidP="008B4B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02E8">
        <w:rPr>
          <w:sz w:val="28"/>
          <w:szCs w:val="28"/>
        </w:rPr>
        <w:t>Р</w:t>
      </w:r>
      <w:r w:rsidR="00A03BC9">
        <w:rPr>
          <w:sz w:val="28"/>
          <w:szCs w:val="28"/>
        </w:rPr>
        <w:t>абота конференции проходила по 4</w:t>
      </w:r>
      <w:r w:rsidR="008F1EC4">
        <w:rPr>
          <w:sz w:val="28"/>
          <w:szCs w:val="28"/>
        </w:rPr>
        <w:t xml:space="preserve"> тематическим секциям.</w:t>
      </w:r>
    </w:p>
    <w:p w:rsidR="00BA61FD" w:rsidRDefault="00BA61FD" w:rsidP="008B4B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38E9" w:rsidRDefault="00905085" w:rsidP="00B33B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F0C">
        <w:rPr>
          <w:i/>
          <w:sz w:val="28"/>
          <w:szCs w:val="28"/>
        </w:rPr>
        <w:t>Первая секция</w:t>
      </w:r>
      <w:r>
        <w:rPr>
          <w:sz w:val="28"/>
          <w:szCs w:val="28"/>
        </w:rPr>
        <w:t xml:space="preserve"> </w:t>
      </w:r>
      <w:r w:rsidR="009A5F16" w:rsidRPr="00203281">
        <w:rPr>
          <w:i/>
          <w:sz w:val="28"/>
          <w:szCs w:val="28"/>
        </w:rPr>
        <w:t>«</w:t>
      </w:r>
      <w:r w:rsidR="00203281" w:rsidRPr="00203281">
        <w:rPr>
          <w:i/>
          <w:sz w:val="28"/>
          <w:szCs w:val="28"/>
        </w:rPr>
        <w:t>Историко-правовые аспекты развития российского права</w:t>
      </w:r>
      <w:r w:rsidR="009A5F16" w:rsidRPr="00203281">
        <w:rPr>
          <w:i/>
          <w:sz w:val="28"/>
          <w:szCs w:val="28"/>
        </w:rPr>
        <w:t xml:space="preserve">» - </w:t>
      </w:r>
      <w:r w:rsidR="009A5F16">
        <w:rPr>
          <w:sz w:val="28"/>
          <w:szCs w:val="28"/>
        </w:rPr>
        <w:t>р</w:t>
      </w:r>
      <w:r>
        <w:rPr>
          <w:sz w:val="28"/>
          <w:szCs w:val="28"/>
        </w:rPr>
        <w:t>уководители секции:</w:t>
      </w:r>
      <w:r w:rsidR="00ED2128" w:rsidRPr="00ED2128">
        <w:rPr>
          <w:sz w:val="28"/>
          <w:szCs w:val="28"/>
          <w:shd w:val="clear" w:color="auto" w:fill="FFFFFF"/>
        </w:rPr>
        <w:t xml:space="preserve"> </w:t>
      </w:r>
      <w:proofErr w:type="spellStart"/>
      <w:r w:rsidR="00ED2128" w:rsidRPr="0082002E">
        <w:rPr>
          <w:sz w:val="28"/>
          <w:szCs w:val="28"/>
          <w:shd w:val="clear" w:color="auto" w:fill="FFFFFF"/>
        </w:rPr>
        <w:t>Пашенцев</w:t>
      </w:r>
      <w:proofErr w:type="spellEnd"/>
      <w:r w:rsidR="00ED2128" w:rsidRPr="0082002E">
        <w:rPr>
          <w:sz w:val="28"/>
          <w:szCs w:val="28"/>
          <w:shd w:val="clear" w:color="auto" w:fill="FFFFFF"/>
        </w:rPr>
        <w:t xml:space="preserve"> Дмитрий Алексеевич</w:t>
      </w:r>
      <w:r w:rsidR="00BA61FD">
        <w:rPr>
          <w:sz w:val="28"/>
          <w:szCs w:val="28"/>
          <w:shd w:val="clear" w:color="auto" w:fill="FFFFFF"/>
        </w:rPr>
        <w:t>,</w:t>
      </w:r>
      <w:r w:rsidR="00ED2128">
        <w:rPr>
          <w:sz w:val="28"/>
          <w:szCs w:val="28"/>
          <w:shd w:val="clear" w:color="auto" w:fill="FFFFFF"/>
        </w:rPr>
        <w:t xml:space="preserve"> </w:t>
      </w:r>
      <w:r w:rsidR="00ED2128" w:rsidRPr="0082002E">
        <w:rPr>
          <w:sz w:val="28"/>
          <w:szCs w:val="28"/>
          <w:shd w:val="clear" w:color="auto" w:fill="FFFFFF"/>
        </w:rPr>
        <w:t>Почетный раб</w:t>
      </w:r>
      <w:r w:rsidR="00ED2128">
        <w:rPr>
          <w:sz w:val="28"/>
          <w:szCs w:val="28"/>
          <w:shd w:val="clear" w:color="auto" w:fill="FFFFFF"/>
        </w:rPr>
        <w:t xml:space="preserve">отник высшего профессионального </w:t>
      </w:r>
      <w:r w:rsidR="00ED2128" w:rsidRPr="0082002E">
        <w:rPr>
          <w:sz w:val="28"/>
          <w:szCs w:val="28"/>
          <w:shd w:val="clear" w:color="auto" w:fill="FFFFFF"/>
        </w:rPr>
        <w:t xml:space="preserve">образования </w:t>
      </w:r>
      <w:r w:rsidR="00ED2128">
        <w:rPr>
          <w:sz w:val="28"/>
          <w:szCs w:val="28"/>
          <w:shd w:val="clear" w:color="auto" w:fill="FFFFFF"/>
        </w:rPr>
        <w:t xml:space="preserve">Российской Федерации, профессор </w:t>
      </w:r>
      <w:r w:rsidR="00ED2128" w:rsidRPr="0082002E">
        <w:rPr>
          <w:sz w:val="28"/>
          <w:szCs w:val="28"/>
          <w:shd w:val="clear" w:color="auto" w:fill="FFFFFF"/>
        </w:rPr>
        <w:t>кафедры юриспруденции МГУУ Правительс</w:t>
      </w:r>
      <w:r w:rsidR="00ED2128">
        <w:rPr>
          <w:sz w:val="28"/>
          <w:szCs w:val="28"/>
          <w:shd w:val="clear" w:color="auto" w:fill="FFFFFF"/>
        </w:rPr>
        <w:t>тва Москвы, доктор юридических наук;</w:t>
      </w:r>
      <w:r w:rsidR="00ED2128" w:rsidRPr="0082002E">
        <w:rPr>
          <w:sz w:val="28"/>
          <w:szCs w:val="28"/>
          <w:shd w:val="clear" w:color="auto" w:fill="FFFFFF"/>
        </w:rPr>
        <w:t xml:space="preserve"> </w:t>
      </w:r>
      <w:r w:rsidR="00BA61FD">
        <w:rPr>
          <w:sz w:val="28"/>
          <w:szCs w:val="28"/>
        </w:rPr>
        <w:t>Бабаева Юлия Григорьевн, з</w:t>
      </w:r>
      <w:r w:rsidR="00ED2128" w:rsidRPr="00A34B86">
        <w:rPr>
          <w:sz w:val="28"/>
          <w:szCs w:val="28"/>
        </w:rPr>
        <w:t>аместитель заведующего кафедрой юриспруденции</w:t>
      </w:r>
      <w:r w:rsidR="00ED2128">
        <w:rPr>
          <w:sz w:val="28"/>
          <w:szCs w:val="28"/>
          <w:shd w:val="clear" w:color="auto" w:fill="FFFFFF"/>
        </w:rPr>
        <w:t xml:space="preserve"> </w:t>
      </w:r>
      <w:r w:rsidR="00ED2128" w:rsidRPr="00A34B86">
        <w:rPr>
          <w:sz w:val="28"/>
          <w:szCs w:val="28"/>
        </w:rPr>
        <w:t>МГУУ Правительства Москвы, кандидат юридических наук</w:t>
      </w:r>
      <w:r w:rsidR="00ED2128">
        <w:rPr>
          <w:sz w:val="28"/>
          <w:szCs w:val="28"/>
        </w:rPr>
        <w:t xml:space="preserve">; Милованова Лада Вячеславовна </w:t>
      </w:r>
      <w:r w:rsidR="00ED2128" w:rsidRPr="00ED2128">
        <w:rPr>
          <w:sz w:val="28"/>
          <w:szCs w:val="28"/>
        </w:rPr>
        <w:t>доцент</w:t>
      </w:r>
      <w:r w:rsidR="00ED2128">
        <w:rPr>
          <w:sz w:val="28"/>
          <w:szCs w:val="28"/>
        </w:rPr>
        <w:t xml:space="preserve"> кафедры социально-гуманитарных </w:t>
      </w:r>
      <w:r w:rsidR="00ED2128" w:rsidRPr="00ED2128">
        <w:rPr>
          <w:sz w:val="28"/>
          <w:szCs w:val="28"/>
        </w:rPr>
        <w:t>дисциплин и и</w:t>
      </w:r>
      <w:r w:rsidR="00ED2128">
        <w:rPr>
          <w:sz w:val="28"/>
          <w:szCs w:val="28"/>
        </w:rPr>
        <w:t xml:space="preserve">стории права МГУУ Правительства </w:t>
      </w:r>
      <w:r w:rsidR="00ED2128" w:rsidRPr="00ED2128">
        <w:rPr>
          <w:sz w:val="28"/>
          <w:szCs w:val="28"/>
        </w:rPr>
        <w:t>Москвы, кандидат юридических наук, доцент.</w:t>
      </w:r>
    </w:p>
    <w:p w:rsidR="00ED2128" w:rsidRDefault="008E3F0C" w:rsidP="007D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E8">
        <w:rPr>
          <w:rFonts w:ascii="Times New Roman" w:hAnsi="Times New Roman" w:cs="Times New Roman"/>
          <w:sz w:val="28"/>
          <w:szCs w:val="28"/>
        </w:rPr>
        <w:t xml:space="preserve">В ходе работы секции обсуждались вопросы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="00491B2E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>
        <w:rPr>
          <w:rFonts w:ascii="Times New Roman" w:hAnsi="Times New Roman" w:cs="Times New Roman"/>
          <w:sz w:val="28"/>
          <w:szCs w:val="28"/>
        </w:rPr>
        <w:t>и развития</w:t>
      </w:r>
      <w:r w:rsidR="00491B2E">
        <w:rPr>
          <w:rFonts w:ascii="Times New Roman" w:hAnsi="Times New Roman" w:cs="Times New Roman"/>
          <w:sz w:val="28"/>
          <w:szCs w:val="28"/>
        </w:rPr>
        <w:t xml:space="preserve"> налоговой системы в России, правовые основы развития института прокуратуры, института мировых </w:t>
      </w:r>
      <w:r w:rsidR="001D7690">
        <w:rPr>
          <w:rFonts w:ascii="Times New Roman" w:hAnsi="Times New Roman" w:cs="Times New Roman"/>
          <w:sz w:val="28"/>
          <w:szCs w:val="28"/>
        </w:rPr>
        <w:t>судей</w:t>
      </w:r>
      <w:r w:rsidR="008F1EC4">
        <w:rPr>
          <w:rFonts w:ascii="Times New Roman" w:hAnsi="Times New Roman" w:cs="Times New Roman"/>
          <w:sz w:val="28"/>
          <w:szCs w:val="28"/>
        </w:rPr>
        <w:t>, института судебных приставов</w:t>
      </w:r>
      <w:r w:rsidR="00BA61FD">
        <w:rPr>
          <w:rFonts w:ascii="Times New Roman" w:hAnsi="Times New Roman" w:cs="Times New Roman"/>
          <w:sz w:val="28"/>
          <w:szCs w:val="28"/>
        </w:rPr>
        <w:t>.</w:t>
      </w:r>
      <w:r w:rsidR="00491B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B2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91B2E">
        <w:rPr>
          <w:rFonts w:ascii="Times New Roman" w:hAnsi="Times New Roman" w:cs="Times New Roman"/>
          <w:sz w:val="28"/>
          <w:szCs w:val="28"/>
        </w:rPr>
        <w:t xml:space="preserve">ыли проанализированы особенности уголовных наказаний по Уголовным кодексам РСФСР 1922 и 1926 годов. </w:t>
      </w:r>
      <w:r w:rsidRPr="00ED2CDE">
        <w:rPr>
          <w:rFonts w:ascii="Times New Roman" w:hAnsi="Times New Roman" w:cs="Times New Roman"/>
          <w:sz w:val="28"/>
          <w:szCs w:val="28"/>
        </w:rPr>
        <w:t xml:space="preserve">Активную дискуссию вызвало выступление на тему: </w:t>
      </w:r>
      <w:r w:rsidR="00491B2E">
        <w:rPr>
          <w:rFonts w:ascii="Times New Roman" w:hAnsi="Times New Roman" w:cs="Times New Roman"/>
          <w:sz w:val="28"/>
          <w:szCs w:val="28"/>
        </w:rPr>
        <w:t>«</w:t>
      </w:r>
      <w:r w:rsidR="00491B2E" w:rsidRPr="00491B2E">
        <w:rPr>
          <w:rFonts w:ascii="Times New Roman" w:hAnsi="Times New Roman" w:cs="Times New Roman"/>
          <w:sz w:val="28"/>
          <w:szCs w:val="28"/>
        </w:rPr>
        <w:t>Зарождение госу</w:t>
      </w:r>
      <w:r w:rsidR="00491B2E">
        <w:rPr>
          <w:rFonts w:ascii="Times New Roman" w:hAnsi="Times New Roman" w:cs="Times New Roman"/>
          <w:sz w:val="28"/>
          <w:szCs w:val="28"/>
        </w:rPr>
        <w:t>дарственной медицины в России».</w:t>
      </w:r>
    </w:p>
    <w:p w:rsidR="00BA61FD" w:rsidRPr="007D51F1" w:rsidRDefault="00BA61FD" w:rsidP="007D5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F1" w:rsidRDefault="00D93FAA" w:rsidP="007D51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F0C">
        <w:rPr>
          <w:i/>
          <w:sz w:val="28"/>
          <w:szCs w:val="28"/>
        </w:rPr>
        <w:t>Вторая секция</w:t>
      </w:r>
      <w:r>
        <w:rPr>
          <w:sz w:val="28"/>
          <w:szCs w:val="28"/>
        </w:rPr>
        <w:t xml:space="preserve"> </w:t>
      </w:r>
      <w:r w:rsidR="009A5F16">
        <w:rPr>
          <w:sz w:val="28"/>
          <w:szCs w:val="28"/>
        </w:rPr>
        <w:t>«</w:t>
      </w:r>
      <w:r w:rsidR="001D7690" w:rsidRPr="00140871">
        <w:rPr>
          <w:i/>
          <w:sz w:val="28"/>
          <w:szCs w:val="28"/>
        </w:rPr>
        <w:t>Новеллы трудового права, гражданского права и процесса</w:t>
      </w:r>
      <w:r w:rsidR="001D7690" w:rsidRPr="001D7690">
        <w:rPr>
          <w:sz w:val="28"/>
          <w:szCs w:val="28"/>
        </w:rPr>
        <w:t>»</w:t>
      </w:r>
      <w:r w:rsidR="00246677">
        <w:rPr>
          <w:sz w:val="28"/>
          <w:szCs w:val="28"/>
        </w:rPr>
        <w:t xml:space="preserve"> - </w:t>
      </w:r>
      <w:r w:rsidR="00246677" w:rsidRPr="00246677">
        <w:t xml:space="preserve"> </w:t>
      </w:r>
      <w:r w:rsidR="00246677">
        <w:rPr>
          <w:sz w:val="28"/>
          <w:szCs w:val="28"/>
        </w:rPr>
        <w:t xml:space="preserve">руководители секции: </w:t>
      </w:r>
      <w:proofErr w:type="gramStart"/>
      <w:r w:rsidR="00246677">
        <w:rPr>
          <w:sz w:val="28"/>
          <w:szCs w:val="28"/>
        </w:rPr>
        <w:t>Иванова Светлана Георгиевна</w:t>
      </w:r>
      <w:r w:rsidR="00BA61FD">
        <w:rPr>
          <w:sz w:val="28"/>
          <w:szCs w:val="28"/>
        </w:rPr>
        <w:t>,</w:t>
      </w:r>
      <w:r w:rsidR="00246677" w:rsidRPr="00246677">
        <w:rPr>
          <w:sz w:val="28"/>
          <w:szCs w:val="28"/>
        </w:rPr>
        <w:t xml:space="preserve"> доцент кафедры ю</w:t>
      </w:r>
      <w:r w:rsidR="00246677">
        <w:rPr>
          <w:sz w:val="28"/>
          <w:szCs w:val="28"/>
        </w:rPr>
        <w:t>риспруденции МГУУ Правительства</w:t>
      </w:r>
      <w:r w:rsidR="00246677" w:rsidRPr="00246677">
        <w:rPr>
          <w:sz w:val="28"/>
          <w:szCs w:val="28"/>
        </w:rPr>
        <w:t xml:space="preserve"> Москвы, кан</w:t>
      </w:r>
      <w:r w:rsidR="00BA61FD">
        <w:rPr>
          <w:sz w:val="28"/>
          <w:szCs w:val="28"/>
        </w:rPr>
        <w:t xml:space="preserve">дидат юридических наук, доцент; </w:t>
      </w:r>
      <w:proofErr w:type="spellStart"/>
      <w:r w:rsidR="00246677" w:rsidRPr="00246677">
        <w:rPr>
          <w:sz w:val="28"/>
          <w:szCs w:val="28"/>
        </w:rPr>
        <w:t>Ск</w:t>
      </w:r>
      <w:r w:rsidR="00246677">
        <w:rPr>
          <w:sz w:val="28"/>
          <w:szCs w:val="28"/>
        </w:rPr>
        <w:t>уратовская</w:t>
      </w:r>
      <w:proofErr w:type="spellEnd"/>
      <w:r w:rsidR="00246677">
        <w:rPr>
          <w:sz w:val="28"/>
          <w:szCs w:val="28"/>
        </w:rPr>
        <w:t xml:space="preserve"> Маргарита Михайловна</w:t>
      </w:r>
      <w:r w:rsidR="00BA61FD">
        <w:rPr>
          <w:sz w:val="28"/>
          <w:szCs w:val="28"/>
        </w:rPr>
        <w:t>,</w:t>
      </w:r>
      <w:r w:rsidR="00246677">
        <w:rPr>
          <w:sz w:val="28"/>
          <w:szCs w:val="28"/>
        </w:rPr>
        <w:t xml:space="preserve"> </w:t>
      </w:r>
      <w:r w:rsidR="00246677" w:rsidRPr="00246677">
        <w:rPr>
          <w:sz w:val="28"/>
          <w:szCs w:val="28"/>
        </w:rPr>
        <w:t>доцент кафедры ю</w:t>
      </w:r>
      <w:r w:rsidR="00246677">
        <w:rPr>
          <w:sz w:val="28"/>
          <w:szCs w:val="28"/>
        </w:rPr>
        <w:t xml:space="preserve">риспруденции МГУУ Правительства </w:t>
      </w:r>
      <w:r w:rsidR="00246677" w:rsidRPr="00246677">
        <w:rPr>
          <w:sz w:val="28"/>
          <w:szCs w:val="28"/>
        </w:rPr>
        <w:t>Москвы, ка</w:t>
      </w:r>
      <w:r w:rsidR="00246677">
        <w:rPr>
          <w:sz w:val="28"/>
          <w:szCs w:val="28"/>
        </w:rPr>
        <w:t xml:space="preserve">ндидат юридических наук, доцент; </w:t>
      </w:r>
      <w:proofErr w:type="spellStart"/>
      <w:r w:rsidR="00246677">
        <w:rPr>
          <w:sz w:val="28"/>
          <w:szCs w:val="28"/>
        </w:rPr>
        <w:t>Исраелян</w:t>
      </w:r>
      <w:proofErr w:type="spellEnd"/>
      <w:r w:rsidR="00246677">
        <w:rPr>
          <w:sz w:val="28"/>
          <w:szCs w:val="28"/>
        </w:rPr>
        <w:t xml:space="preserve"> Валентин Борисович</w:t>
      </w:r>
      <w:r w:rsidR="00BA61FD">
        <w:rPr>
          <w:sz w:val="28"/>
          <w:szCs w:val="28"/>
        </w:rPr>
        <w:t>,</w:t>
      </w:r>
      <w:r w:rsidR="00246677">
        <w:rPr>
          <w:sz w:val="28"/>
          <w:szCs w:val="28"/>
        </w:rPr>
        <w:t xml:space="preserve"> </w:t>
      </w:r>
      <w:r w:rsidR="00246677" w:rsidRPr="00246677">
        <w:rPr>
          <w:sz w:val="28"/>
          <w:szCs w:val="28"/>
        </w:rPr>
        <w:t>доцент кафедры ю</w:t>
      </w:r>
      <w:r w:rsidR="00246677">
        <w:rPr>
          <w:sz w:val="28"/>
          <w:szCs w:val="28"/>
        </w:rPr>
        <w:t xml:space="preserve">риспруденции МГУУ Правительства </w:t>
      </w:r>
      <w:r w:rsidR="00246677" w:rsidRPr="00246677">
        <w:rPr>
          <w:sz w:val="28"/>
          <w:szCs w:val="28"/>
        </w:rPr>
        <w:t>Москвы, канд</w:t>
      </w:r>
      <w:r w:rsidR="00246677">
        <w:rPr>
          <w:sz w:val="28"/>
          <w:szCs w:val="28"/>
        </w:rPr>
        <w:t xml:space="preserve">идат юридических наук, доцент; </w:t>
      </w:r>
      <w:r w:rsidR="00246677" w:rsidRPr="00246677">
        <w:rPr>
          <w:sz w:val="28"/>
          <w:szCs w:val="28"/>
        </w:rPr>
        <w:t>Чупрова Елена Викторовна</w:t>
      </w:r>
      <w:r w:rsidR="00BA61FD">
        <w:rPr>
          <w:sz w:val="28"/>
          <w:szCs w:val="28"/>
        </w:rPr>
        <w:t>,</w:t>
      </w:r>
      <w:r w:rsidR="00246677">
        <w:rPr>
          <w:sz w:val="28"/>
          <w:szCs w:val="28"/>
        </w:rPr>
        <w:t xml:space="preserve"> </w:t>
      </w:r>
      <w:r w:rsidR="00246677" w:rsidRPr="00246677">
        <w:rPr>
          <w:sz w:val="28"/>
          <w:szCs w:val="28"/>
        </w:rPr>
        <w:t>профессор кафедры гражданско-правовых</w:t>
      </w:r>
      <w:r w:rsidR="00246677">
        <w:rPr>
          <w:sz w:val="28"/>
          <w:szCs w:val="28"/>
        </w:rPr>
        <w:t xml:space="preserve"> </w:t>
      </w:r>
      <w:r w:rsidR="00246677" w:rsidRPr="00246677">
        <w:rPr>
          <w:sz w:val="28"/>
          <w:szCs w:val="28"/>
        </w:rPr>
        <w:t>дисциплин Университета прокуратуры Российской</w:t>
      </w:r>
      <w:r w:rsidR="00246677">
        <w:rPr>
          <w:sz w:val="28"/>
          <w:szCs w:val="28"/>
        </w:rPr>
        <w:t xml:space="preserve"> </w:t>
      </w:r>
      <w:r w:rsidR="00246677" w:rsidRPr="00246677">
        <w:rPr>
          <w:sz w:val="28"/>
          <w:szCs w:val="28"/>
        </w:rPr>
        <w:t>Федерации, кандидат юридических наук, доцент.</w:t>
      </w:r>
      <w:r w:rsidR="007D51F1">
        <w:rPr>
          <w:sz w:val="28"/>
          <w:szCs w:val="28"/>
        </w:rPr>
        <w:t xml:space="preserve"> </w:t>
      </w:r>
      <w:proofErr w:type="gramEnd"/>
    </w:p>
    <w:p w:rsidR="008E3F0C" w:rsidRDefault="008367C9" w:rsidP="00876C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секции</w:t>
      </w:r>
      <w:r w:rsidR="005403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6677">
        <w:rPr>
          <w:sz w:val="28"/>
          <w:szCs w:val="28"/>
        </w:rPr>
        <w:t>в докладах</w:t>
      </w:r>
      <w:r w:rsidR="00ED2CDE" w:rsidRPr="00EF02E8">
        <w:rPr>
          <w:sz w:val="28"/>
          <w:szCs w:val="28"/>
        </w:rPr>
        <w:t xml:space="preserve"> </w:t>
      </w:r>
      <w:r w:rsidR="00ED2CDE">
        <w:rPr>
          <w:sz w:val="28"/>
          <w:szCs w:val="28"/>
        </w:rPr>
        <w:t xml:space="preserve">выступающих </w:t>
      </w:r>
      <w:r w:rsidR="00303F31">
        <w:rPr>
          <w:sz w:val="28"/>
          <w:szCs w:val="28"/>
        </w:rPr>
        <w:t xml:space="preserve">рассматривались особенности прокурорского </w:t>
      </w:r>
      <w:r w:rsidR="00303F31" w:rsidRPr="00303F31">
        <w:rPr>
          <w:sz w:val="28"/>
          <w:szCs w:val="28"/>
        </w:rPr>
        <w:t xml:space="preserve">надзора </w:t>
      </w:r>
      <w:r w:rsidR="00303F31">
        <w:rPr>
          <w:sz w:val="28"/>
          <w:szCs w:val="28"/>
        </w:rPr>
        <w:t xml:space="preserve">за исполнением законов о защите </w:t>
      </w:r>
      <w:r w:rsidR="00303F31" w:rsidRPr="00303F31">
        <w:rPr>
          <w:sz w:val="28"/>
          <w:szCs w:val="28"/>
        </w:rPr>
        <w:t>прав потр</w:t>
      </w:r>
      <w:r w:rsidR="00303F31">
        <w:rPr>
          <w:sz w:val="28"/>
          <w:szCs w:val="28"/>
        </w:rPr>
        <w:t xml:space="preserve">ебителей на объектах транспорта и транспортной инфраструктуры. </w:t>
      </w:r>
      <w:r w:rsidR="007D51F1">
        <w:rPr>
          <w:sz w:val="28"/>
          <w:szCs w:val="28"/>
        </w:rPr>
        <w:t xml:space="preserve"> </w:t>
      </w:r>
      <w:r w:rsidR="008F1EC4">
        <w:rPr>
          <w:sz w:val="28"/>
          <w:szCs w:val="28"/>
        </w:rPr>
        <w:t xml:space="preserve">Оживленную дискуссию </w:t>
      </w:r>
      <w:r w:rsidR="00905085">
        <w:rPr>
          <w:sz w:val="28"/>
          <w:szCs w:val="28"/>
        </w:rPr>
        <w:t>вызвал</w:t>
      </w:r>
      <w:r w:rsidR="00303F31">
        <w:rPr>
          <w:sz w:val="28"/>
          <w:szCs w:val="28"/>
        </w:rPr>
        <w:t>и</w:t>
      </w:r>
      <w:r w:rsidR="00905085">
        <w:rPr>
          <w:sz w:val="28"/>
          <w:szCs w:val="28"/>
        </w:rPr>
        <w:t xml:space="preserve"> вопрос</w:t>
      </w:r>
      <w:r w:rsidR="00303F31">
        <w:rPr>
          <w:sz w:val="28"/>
          <w:szCs w:val="28"/>
        </w:rPr>
        <w:t>ы</w:t>
      </w:r>
      <w:r w:rsidR="00905085">
        <w:rPr>
          <w:sz w:val="28"/>
          <w:szCs w:val="28"/>
        </w:rPr>
        <w:t xml:space="preserve"> о </w:t>
      </w:r>
      <w:r w:rsidR="00303F31">
        <w:rPr>
          <w:sz w:val="28"/>
          <w:szCs w:val="28"/>
        </w:rPr>
        <w:t>цифровых правах</w:t>
      </w:r>
      <w:r w:rsidR="00BA61FD">
        <w:rPr>
          <w:sz w:val="28"/>
          <w:szCs w:val="28"/>
        </w:rPr>
        <w:t>,</w:t>
      </w:r>
      <w:r w:rsidR="00303F31">
        <w:rPr>
          <w:sz w:val="28"/>
          <w:szCs w:val="28"/>
        </w:rPr>
        <w:t xml:space="preserve"> рассматриваемых в аспекте новых объектов</w:t>
      </w:r>
      <w:r w:rsidR="00540315">
        <w:rPr>
          <w:sz w:val="28"/>
          <w:szCs w:val="28"/>
        </w:rPr>
        <w:t xml:space="preserve"> гражданских прав, </w:t>
      </w:r>
      <w:r w:rsidR="00303F31">
        <w:rPr>
          <w:sz w:val="28"/>
          <w:szCs w:val="28"/>
        </w:rPr>
        <w:t>новации наследственного</w:t>
      </w:r>
      <w:r w:rsidR="00BA61FD">
        <w:rPr>
          <w:sz w:val="28"/>
          <w:szCs w:val="28"/>
        </w:rPr>
        <w:t xml:space="preserve"> права</w:t>
      </w:r>
      <w:r w:rsidR="00540315">
        <w:rPr>
          <w:sz w:val="28"/>
          <w:szCs w:val="28"/>
        </w:rPr>
        <w:t xml:space="preserve"> и, </w:t>
      </w:r>
      <w:r w:rsidR="00540315">
        <w:rPr>
          <w:sz w:val="28"/>
          <w:szCs w:val="28"/>
        </w:rPr>
        <w:lastRenderedPageBreak/>
        <w:t xml:space="preserve">конечно, особенности государственной регистрации недвижимости в условиях </w:t>
      </w:r>
      <w:proofErr w:type="spellStart"/>
      <w:r w:rsidR="00540315">
        <w:rPr>
          <w:sz w:val="28"/>
          <w:szCs w:val="28"/>
        </w:rPr>
        <w:t>цифровизации</w:t>
      </w:r>
      <w:proofErr w:type="spellEnd"/>
      <w:r w:rsidR="00540315">
        <w:rPr>
          <w:sz w:val="28"/>
          <w:szCs w:val="28"/>
        </w:rPr>
        <w:t>.</w:t>
      </w:r>
    </w:p>
    <w:p w:rsidR="00BA61FD" w:rsidRPr="00876CBC" w:rsidRDefault="00BA61FD" w:rsidP="00876C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1C77" w:rsidRPr="003A1C77" w:rsidRDefault="003A1C77" w:rsidP="001C2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Третья</w:t>
      </w:r>
      <w:r w:rsidRPr="003A1C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секция</w:t>
      </w:r>
      <w:r w:rsidRPr="003A1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20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«Россия в системе международных отношений»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A1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руководители секции:</w:t>
      </w:r>
      <w:r w:rsidR="001C28B4" w:rsidRPr="001C28B4">
        <w:t xml:space="preserve"> </w:t>
      </w:r>
      <w:proofErr w:type="spellStart"/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>Тымчик</w:t>
      </w:r>
      <w:proofErr w:type="spellEnd"/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Ильич</w:t>
      </w:r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8B4" w:rsidRP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профессор кафедры ю</w:t>
      </w:r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риспруденции </w:t>
      </w:r>
      <w:r w:rsidR="001C28B4" w:rsidRP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>МГ</w:t>
      </w:r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>УУ Правительства Москвы, доктор</w:t>
      </w:r>
      <w:r w:rsidR="00107C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исторических наук, профессор; </w:t>
      </w:r>
      <w:proofErr w:type="spellStart"/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>Алборова</w:t>
      </w:r>
      <w:proofErr w:type="spellEnd"/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Марианна Борисовна</w:t>
      </w:r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8B4" w:rsidRP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ю</w:t>
      </w:r>
      <w:r w:rsid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риспруденции МГУУ Правительства </w:t>
      </w:r>
      <w:r w:rsidR="001C28B4" w:rsidRPr="001C28B4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Москвы, кандидат исторических наук, доцент.</w:t>
      </w:r>
    </w:p>
    <w:p w:rsidR="00303F31" w:rsidRDefault="008808DC" w:rsidP="00E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2E8">
        <w:rPr>
          <w:rFonts w:ascii="Times New Roman" w:hAnsi="Times New Roman" w:cs="Times New Roman"/>
          <w:sz w:val="28"/>
          <w:szCs w:val="28"/>
        </w:rPr>
        <w:t xml:space="preserve">В ходе работы секции </w:t>
      </w:r>
      <w:r w:rsidR="00151289">
        <w:rPr>
          <w:rFonts w:ascii="Times New Roman" w:hAnsi="Times New Roman" w:cs="Times New Roman"/>
          <w:sz w:val="28"/>
          <w:szCs w:val="28"/>
        </w:rPr>
        <w:t>об</w:t>
      </w:r>
      <w:r w:rsidR="008F1EC4">
        <w:rPr>
          <w:rFonts w:ascii="Times New Roman" w:hAnsi="Times New Roman" w:cs="Times New Roman"/>
          <w:sz w:val="28"/>
          <w:szCs w:val="28"/>
        </w:rPr>
        <w:t>суждались</w:t>
      </w:r>
      <w:r w:rsidR="0015128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F1EC4">
        <w:rPr>
          <w:rFonts w:ascii="Times New Roman" w:hAnsi="Times New Roman" w:cs="Times New Roman"/>
          <w:sz w:val="28"/>
          <w:szCs w:val="28"/>
        </w:rPr>
        <w:t>ы</w:t>
      </w:r>
      <w:r w:rsidR="00151289">
        <w:rPr>
          <w:rFonts w:ascii="Times New Roman" w:hAnsi="Times New Roman" w:cs="Times New Roman"/>
          <w:sz w:val="28"/>
          <w:szCs w:val="28"/>
        </w:rPr>
        <w:t xml:space="preserve"> р</w:t>
      </w:r>
      <w:r w:rsidR="00151289" w:rsidRPr="00151289">
        <w:rPr>
          <w:rFonts w:ascii="Times New Roman" w:hAnsi="Times New Roman" w:cs="Times New Roman"/>
          <w:sz w:val="28"/>
          <w:szCs w:val="28"/>
        </w:rPr>
        <w:t>е</w:t>
      </w:r>
      <w:r w:rsidR="00151289">
        <w:rPr>
          <w:rFonts w:ascii="Times New Roman" w:hAnsi="Times New Roman" w:cs="Times New Roman"/>
          <w:sz w:val="28"/>
          <w:szCs w:val="28"/>
        </w:rPr>
        <w:t xml:space="preserve">ализации деятельности института </w:t>
      </w:r>
      <w:r w:rsidR="00151289" w:rsidRPr="00151289">
        <w:rPr>
          <w:rFonts w:ascii="Times New Roman" w:hAnsi="Times New Roman" w:cs="Times New Roman"/>
          <w:sz w:val="28"/>
          <w:szCs w:val="28"/>
        </w:rPr>
        <w:t>уполномоченн</w:t>
      </w:r>
      <w:r w:rsidR="00151289">
        <w:rPr>
          <w:rFonts w:ascii="Times New Roman" w:hAnsi="Times New Roman" w:cs="Times New Roman"/>
          <w:sz w:val="28"/>
          <w:szCs w:val="28"/>
        </w:rPr>
        <w:t xml:space="preserve">ого по правам человека в городе </w:t>
      </w:r>
      <w:r w:rsidR="00151289" w:rsidRPr="00151289">
        <w:rPr>
          <w:rFonts w:ascii="Times New Roman" w:hAnsi="Times New Roman" w:cs="Times New Roman"/>
          <w:sz w:val="28"/>
          <w:szCs w:val="28"/>
        </w:rPr>
        <w:t>Москве по вопросам детей-сирот и детей</w:t>
      </w:r>
      <w:r w:rsidR="00BA61FD">
        <w:rPr>
          <w:rFonts w:ascii="Times New Roman" w:hAnsi="Times New Roman" w:cs="Times New Roman"/>
          <w:sz w:val="28"/>
          <w:szCs w:val="28"/>
        </w:rPr>
        <w:t xml:space="preserve">, </w:t>
      </w:r>
      <w:r w:rsidR="00151289" w:rsidRPr="00151289">
        <w:rPr>
          <w:rFonts w:ascii="Times New Roman" w:hAnsi="Times New Roman" w:cs="Times New Roman"/>
          <w:sz w:val="28"/>
          <w:szCs w:val="28"/>
        </w:rPr>
        <w:t>оставшихся без попечения родителей</w:t>
      </w:r>
      <w:r w:rsidR="00BA61FD">
        <w:rPr>
          <w:rFonts w:ascii="Times New Roman" w:hAnsi="Times New Roman" w:cs="Times New Roman"/>
          <w:sz w:val="28"/>
          <w:szCs w:val="28"/>
        </w:rPr>
        <w:t>; п</w:t>
      </w:r>
      <w:r w:rsidR="008F1EC4">
        <w:rPr>
          <w:rFonts w:ascii="Times New Roman" w:hAnsi="Times New Roman" w:cs="Times New Roman"/>
          <w:sz w:val="28"/>
          <w:szCs w:val="28"/>
        </w:rPr>
        <w:t>роблемы</w:t>
      </w:r>
      <w:r w:rsidR="00151289">
        <w:rPr>
          <w:rFonts w:ascii="Times New Roman" w:hAnsi="Times New Roman" w:cs="Times New Roman"/>
          <w:sz w:val="28"/>
          <w:szCs w:val="28"/>
        </w:rPr>
        <w:t xml:space="preserve"> неопределенности международно-</w:t>
      </w:r>
      <w:r w:rsidR="00151289" w:rsidRPr="00151289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151289">
        <w:rPr>
          <w:rFonts w:ascii="Times New Roman" w:hAnsi="Times New Roman" w:cs="Times New Roman"/>
          <w:sz w:val="28"/>
          <w:szCs w:val="28"/>
        </w:rPr>
        <w:t xml:space="preserve">регулирования киберпространства </w:t>
      </w:r>
      <w:r w:rsidR="00151289" w:rsidRPr="00151289">
        <w:rPr>
          <w:rFonts w:ascii="Times New Roman" w:hAnsi="Times New Roman" w:cs="Times New Roman"/>
          <w:sz w:val="28"/>
          <w:szCs w:val="28"/>
        </w:rPr>
        <w:t>в рамках международного права</w:t>
      </w:r>
      <w:r w:rsidR="00BA61F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151289">
        <w:rPr>
          <w:rFonts w:ascii="Times New Roman" w:hAnsi="Times New Roman" w:cs="Times New Roman"/>
          <w:sz w:val="28"/>
          <w:szCs w:val="28"/>
        </w:rPr>
        <w:t>собенности</w:t>
      </w:r>
      <w:proofErr w:type="spellEnd"/>
      <w:r w:rsidR="00151289">
        <w:rPr>
          <w:rFonts w:ascii="Times New Roman" w:hAnsi="Times New Roman" w:cs="Times New Roman"/>
          <w:sz w:val="28"/>
          <w:szCs w:val="28"/>
        </w:rPr>
        <w:t xml:space="preserve"> правового регулирования миграционных </w:t>
      </w:r>
      <w:r w:rsidR="00151289" w:rsidRPr="00151289">
        <w:rPr>
          <w:rFonts w:ascii="Times New Roman" w:hAnsi="Times New Roman" w:cs="Times New Roman"/>
          <w:sz w:val="28"/>
          <w:szCs w:val="28"/>
        </w:rPr>
        <w:t>вопросов в Европейском Союзе</w:t>
      </w:r>
      <w:r w:rsidR="00151289">
        <w:rPr>
          <w:rFonts w:ascii="Times New Roman" w:hAnsi="Times New Roman" w:cs="Times New Roman"/>
          <w:sz w:val="28"/>
          <w:szCs w:val="28"/>
        </w:rPr>
        <w:t>.</w:t>
      </w:r>
    </w:p>
    <w:p w:rsidR="00BA61FD" w:rsidRPr="00E97973" w:rsidRDefault="00BA61FD" w:rsidP="00E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8B4" w:rsidRPr="00597B99" w:rsidRDefault="00597B99" w:rsidP="004F7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Четвертая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секция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International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criminal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Law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and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International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597B9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Justice</w:t>
      </w:r>
      <w:r w:rsidRPr="00CD139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 -</w:t>
      </w:r>
      <w:r w:rsidRPr="00CD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проводилась</w:t>
      </w:r>
      <w:r w:rsidRPr="00CD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CD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английском</w:t>
      </w:r>
      <w:r w:rsidRPr="00CD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языке</w:t>
      </w:r>
      <w:r w:rsidRPr="00CD1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A1C77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уководители секции:</w:t>
      </w:r>
      <w:r w:rsidR="004F7223" w:rsidRPr="004F7223">
        <w:t xml:space="preserve"> </w:t>
      </w:r>
      <w:proofErr w:type="gramStart"/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Косова Ирина Олеговна,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ю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риспруденции МГУУ Правительства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Москвы, канди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дат филологических наук, доцент; Меркурьева Наталья Юрьевна</w:t>
      </w:r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преподава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 кафедры юриспруденции МГУУ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Правительства М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осквы, кандидат химических наук; </w:t>
      </w:r>
      <w:proofErr w:type="spellStart"/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Магдеева</w:t>
      </w:r>
      <w:proofErr w:type="spellEnd"/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Альбина </w:t>
      </w:r>
      <w:proofErr w:type="spellStart"/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Рясимовна</w:t>
      </w:r>
      <w:proofErr w:type="spellEnd"/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ю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риспруденции МГУУ Правительства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Москвы, канди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дат филологических наук, доцент; Рогинко Екатерина Владимировна</w:t>
      </w:r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ю</w:t>
      </w:r>
      <w:r w:rsid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риспруденции МГУУ Правительства </w:t>
      </w:r>
      <w:r w:rsidR="004F7223" w:rsidRPr="004F7223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Москвы, кандидат педагогических наук.</w:t>
      </w:r>
      <w:proofErr w:type="gramEnd"/>
    </w:p>
    <w:p w:rsidR="00E97973" w:rsidRDefault="00E97973" w:rsidP="00E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секции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докладах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выступающих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рассматривались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актуальные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C45F3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C45F31" w:rsidRPr="00C45F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>Comparative analysis of Criminal and Administrative Responsi</w:t>
      </w:r>
      <w:r w:rsidR="00C45F31">
        <w:rPr>
          <w:rFonts w:ascii="Times New Roman" w:hAnsi="Times New Roman" w:cs="Times New Roman"/>
          <w:sz w:val="28"/>
          <w:szCs w:val="28"/>
          <w:lang w:val="en-US"/>
        </w:rPr>
        <w:t xml:space="preserve">bilities in different countries; 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 Arms Trade: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 xml:space="preserve"> Re</w:t>
      </w:r>
      <w:r w:rsidR="00C45F31">
        <w:rPr>
          <w:rFonts w:ascii="Times New Roman" w:hAnsi="Times New Roman" w:cs="Times New Roman"/>
          <w:sz w:val="28"/>
          <w:szCs w:val="28"/>
          <w:lang w:val="en-US"/>
        </w:rPr>
        <w:t>gulations and the Black Market</w:t>
      </w:r>
      <w:proofErr w:type="gramStart"/>
      <w:r w:rsidR="00C45F31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F1EC4" w:rsidRPr="008F1EC4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7973">
        <w:rPr>
          <w:rFonts w:ascii="Times New Roman" w:hAnsi="Times New Roman" w:cs="Times New Roman"/>
          <w:sz w:val="28"/>
          <w:szCs w:val="28"/>
          <w:lang w:val="en-US"/>
        </w:rPr>
        <w:t>Smuggling of cultural values</w:t>
      </w:r>
      <w:r w:rsidR="00C45F3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F1EC4" w:rsidRPr="008F1EC4">
        <w:rPr>
          <w:rFonts w:ascii="Times New Roman" w:hAnsi="Times New Roman" w:cs="Times New Roman"/>
          <w:sz w:val="28"/>
          <w:szCs w:val="28"/>
          <w:lang w:val="en-US"/>
        </w:rPr>
        <w:t>Legal Regulatio</w:t>
      </w:r>
      <w:r w:rsidR="00C45F31">
        <w:rPr>
          <w:rFonts w:ascii="Times New Roman" w:hAnsi="Times New Roman" w:cs="Times New Roman"/>
          <w:sz w:val="28"/>
          <w:szCs w:val="28"/>
          <w:lang w:val="en-US"/>
        </w:rPr>
        <w:t>n of Public-Private Partnership</w:t>
      </w:r>
      <w:r w:rsidR="008F1EC4" w:rsidRPr="008F1EC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5F31" w:rsidRPr="00C45F31" w:rsidRDefault="00C45F31" w:rsidP="00E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3F0C" w:rsidRPr="00E97973" w:rsidRDefault="000F6A20" w:rsidP="00E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 д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>ля б</w:t>
      </w:r>
      <w:r w:rsidR="00E97973">
        <w:rPr>
          <w:rFonts w:ascii="Times New Roman" w:hAnsi="Times New Roman" w:cs="Times New Roman"/>
          <w:sz w:val="28"/>
          <w:szCs w:val="28"/>
          <w:shd w:val="clear" w:color="auto" w:fill="FFFFFF"/>
        </w:rPr>
        <w:t>ольшинства студентов участие в к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онференции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шаг в науку.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>се из представленны</w:t>
      </w:r>
      <w:r w:rsidR="00F94B96">
        <w:rPr>
          <w:rFonts w:ascii="Times New Roman" w:hAnsi="Times New Roman" w:cs="Times New Roman"/>
          <w:sz w:val="28"/>
          <w:szCs w:val="28"/>
          <w:shd w:val="clear" w:color="auto" w:fill="FFFFFF"/>
        </w:rPr>
        <w:t>х работ были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оригиналь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ными исследованиями авторов, 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доклады </w:t>
      </w:r>
      <w:r w:rsidR="00F94B96">
        <w:rPr>
          <w:rFonts w:ascii="Times New Roman" w:hAnsi="Times New Roman" w:cs="Times New Roman"/>
          <w:sz w:val="28"/>
          <w:szCs w:val="28"/>
          <w:shd w:val="clear" w:color="auto" w:fill="FFFFFF"/>
        </w:rPr>
        <w:t>затрагивали актуальные и важные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 особенностей как советского, так и современного российского права. 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содержали элементы новизны, были ориентированы на поисковое творчество, углубленное изучение рассматриваемого вопроса. Ценным явилось творчество, интеллектуальная продукти</w:t>
      </w:r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>вность</w:t>
      </w:r>
      <w:r w:rsidR="00142F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</w:t>
      </w:r>
      <w:r w:rsidR="003811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конечно, </w:t>
      </w:r>
      <w:r w:rsidR="00142FD5">
        <w:rPr>
          <w:rFonts w:ascii="Times New Roman" w:hAnsi="Times New Roman" w:cs="Times New Roman"/>
          <w:sz w:val="28"/>
          <w:szCs w:val="28"/>
          <w:shd w:val="clear" w:color="auto" w:fill="FFFFFF"/>
        </w:rPr>
        <w:t>генерация новых идей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D7690" w:rsidRDefault="008367C9" w:rsidP="00E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Завершилась работа конференции </w:t>
      </w:r>
      <w:r w:rsidR="00242DF3" w:rsidRPr="00EF02E8">
        <w:rPr>
          <w:rFonts w:ascii="Times New Roman" w:hAnsi="Times New Roman" w:cs="Times New Roman"/>
          <w:sz w:val="28"/>
          <w:szCs w:val="28"/>
        </w:rPr>
        <w:t xml:space="preserve">подведением итогов </w:t>
      </w:r>
      <w:r>
        <w:rPr>
          <w:rFonts w:ascii="Times New Roman" w:hAnsi="Times New Roman" w:cs="Times New Roman"/>
          <w:sz w:val="28"/>
          <w:szCs w:val="28"/>
        </w:rPr>
        <w:t xml:space="preserve">и вручением сертификатов каждому участнику конференции. </w:t>
      </w:r>
      <w:r w:rsidRPr="00EF02E8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Pr="008367C9">
        <w:rPr>
          <w:rFonts w:ascii="Times New Roman" w:hAnsi="Times New Roman" w:cs="Times New Roman"/>
          <w:sz w:val="28"/>
          <w:szCs w:val="28"/>
        </w:rPr>
        <w:t>II</w:t>
      </w:r>
      <w:r w:rsidR="001D769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67C9">
        <w:rPr>
          <w:rFonts w:ascii="Times New Roman" w:hAnsi="Times New Roman" w:cs="Times New Roman"/>
          <w:sz w:val="28"/>
          <w:szCs w:val="28"/>
        </w:rPr>
        <w:t xml:space="preserve"> межвузовской студенческой конференции «</w:t>
      </w:r>
      <w:r w:rsidR="00E97973" w:rsidRPr="00E97973">
        <w:rPr>
          <w:rFonts w:ascii="Times New Roman" w:hAnsi="Times New Roman" w:cs="Times New Roman"/>
          <w:sz w:val="28"/>
          <w:szCs w:val="28"/>
        </w:rPr>
        <w:t>Роль права в регулировании общественных отношений: история, международный опыт, современные тенденции</w:t>
      </w:r>
      <w:r w:rsidRPr="008367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E8">
        <w:rPr>
          <w:rFonts w:ascii="Times New Roman" w:hAnsi="Times New Roman" w:cs="Times New Roman"/>
          <w:sz w:val="28"/>
          <w:szCs w:val="28"/>
        </w:rPr>
        <w:t>планируется издание сборника</w:t>
      </w:r>
      <w:r>
        <w:rPr>
          <w:rFonts w:ascii="Times New Roman" w:hAnsi="Times New Roman" w:cs="Times New Roman"/>
          <w:sz w:val="28"/>
          <w:szCs w:val="28"/>
        </w:rPr>
        <w:t xml:space="preserve"> научных докладов</w:t>
      </w:r>
      <w:r w:rsidR="00876CBC">
        <w:rPr>
          <w:rFonts w:ascii="Times New Roman" w:hAnsi="Times New Roman" w:cs="Times New Roman"/>
          <w:sz w:val="28"/>
          <w:szCs w:val="28"/>
        </w:rPr>
        <w:t xml:space="preserve"> и тезисов.</w:t>
      </w:r>
    </w:p>
    <w:p w:rsidR="004E2B6B" w:rsidRPr="00ED2CDE" w:rsidRDefault="00671776" w:rsidP="00B3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конференции отметили значимость проведенного научного форума, способствующего установ</w:t>
      </w:r>
      <w:r w:rsidR="00142FD5">
        <w:rPr>
          <w:rFonts w:ascii="Times New Roman" w:hAnsi="Times New Roman" w:cs="Times New Roman"/>
          <w:sz w:val="28"/>
          <w:szCs w:val="28"/>
          <w:shd w:val="clear" w:color="auto" w:fill="FFFFFF"/>
        </w:rPr>
        <w:t>лению диалога между юристами</w:t>
      </w:r>
      <w:r w:rsidRPr="00EF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учеными и практиками, объединению научного потенциала для решения ак</w:t>
      </w:r>
      <w:r w:rsidR="00142FD5">
        <w:rPr>
          <w:rFonts w:ascii="Times New Roman" w:hAnsi="Times New Roman" w:cs="Times New Roman"/>
          <w:sz w:val="28"/>
          <w:szCs w:val="28"/>
          <w:shd w:val="clear" w:color="auto" w:fill="FFFFFF"/>
        </w:rPr>
        <w:t>туальных пр</w:t>
      </w:r>
      <w:r w:rsidR="00ED2C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облем юридического образования. </w:t>
      </w:r>
      <w:r w:rsidR="00142FD5">
        <w:rPr>
          <w:rFonts w:ascii="Times New Roman" w:hAnsi="Times New Roman" w:cs="Times New Roman"/>
          <w:sz w:val="28"/>
          <w:szCs w:val="28"/>
        </w:rPr>
        <w:t xml:space="preserve">Всеми студентами </w:t>
      </w:r>
      <w:r w:rsidR="00876CBC">
        <w:rPr>
          <w:rFonts w:ascii="Times New Roman" w:hAnsi="Times New Roman" w:cs="Times New Roman"/>
          <w:sz w:val="28"/>
          <w:szCs w:val="28"/>
        </w:rPr>
        <w:t xml:space="preserve">и магистрантами </w:t>
      </w:r>
      <w:r w:rsidR="00142FD5">
        <w:rPr>
          <w:rFonts w:ascii="Times New Roman" w:hAnsi="Times New Roman" w:cs="Times New Roman"/>
          <w:sz w:val="28"/>
          <w:szCs w:val="28"/>
        </w:rPr>
        <w:t xml:space="preserve">без исключения, </w:t>
      </w:r>
      <w:r w:rsidR="00142FD5">
        <w:rPr>
          <w:rFonts w:ascii="Times New Roman" w:hAnsi="Times New Roman" w:cs="Times New Roman"/>
          <w:sz w:val="28"/>
          <w:szCs w:val="28"/>
        </w:rPr>
        <w:lastRenderedPageBreak/>
        <w:t>была отмечена</w:t>
      </w:r>
      <w:r w:rsidR="004E2B6B" w:rsidRPr="00EF02E8">
        <w:rPr>
          <w:rFonts w:ascii="Times New Roman" w:hAnsi="Times New Roman" w:cs="Times New Roman"/>
          <w:sz w:val="28"/>
          <w:szCs w:val="28"/>
        </w:rPr>
        <w:t xml:space="preserve"> важность и н</w:t>
      </w:r>
      <w:r w:rsidR="00142FD5">
        <w:rPr>
          <w:rFonts w:ascii="Times New Roman" w:hAnsi="Times New Roman" w:cs="Times New Roman"/>
          <w:sz w:val="28"/>
          <w:szCs w:val="28"/>
        </w:rPr>
        <w:t xml:space="preserve">еобходимость подобных встреч, так как </w:t>
      </w:r>
      <w:r w:rsidR="004E2B6B" w:rsidRPr="00EF02E8">
        <w:rPr>
          <w:rFonts w:ascii="Times New Roman" w:hAnsi="Times New Roman" w:cs="Times New Roman"/>
          <w:sz w:val="28"/>
          <w:szCs w:val="28"/>
        </w:rPr>
        <w:t>работа именно в формате конференции позволила достичь основной цели, поставленной организаторами конф</w:t>
      </w:r>
      <w:r w:rsidR="00142FD5">
        <w:rPr>
          <w:rFonts w:ascii="Times New Roman" w:hAnsi="Times New Roman" w:cs="Times New Roman"/>
          <w:sz w:val="28"/>
          <w:szCs w:val="28"/>
        </w:rPr>
        <w:t>еренции, а именно - концентрации, систематизации</w:t>
      </w:r>
      <w:r w:rsidR="004E2B6B" w:rsidRPr="00EF02E8">
        <w:rPr>
          <w:rFonts w:ascii="Times New Roman" w:hAnsi="Times New Roman" w:cs="Times New Roman"/>
          <w:sz w:val="28"/>
          <w:szCs w:val="28"/>
        </w:rPr>
        <w:t xml:space="preserve"> и распространение научных, образов</w:t>
      </w:r>
      <w:r w:rsidR="00142FD5">
        <w:rPr>
          <w:rFonts w:ascii="Times New Roman" w:hAnsi="Times New Roman" w:cs="Times New Roman"/>
          <w:sz w:val="28"/>
          <w:szCs w:val="28"/>
        </w:rPr>
        <w:t>ательных и воспитательных идей.</w:t>
      </w:r>
    </w:p>
    <w:p w:rsidR="00142FD5" w:rsidRDefault="00142FD5" w:rsidP="00B33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42FD5" w:rsidSect="00840DB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70"/>
    <w:rsid w:val="000538E9"/>
    <w:rsid w:val="0006720A"/>
    <w:rsid w:val="00096AB2"/>
    <w:rsid w:val="000D16C4"/>
    <w:rsid w:val="000E2AE3"/>
    <w:rsid w:val="000F6A20"/>
    <w:rsid w:val="00107C45"/>
    <w:rsid w:val="001407CF"/>
    <w:rsid w:val="00140871"/>
    <w:rsid w:val="00142FD5"/>
    <w:rsid w:val="00151289"/>
    <w:rsid w:val="00165A2D"/>
    <w:rsid w:val="001C28B4"/>
    <w:rsid w:val="001D7690"/>
    <w:rsid w:val="00203281"/>
    <w:rsid w:val="00242DF3"/>
    <w:rsid w:val="00246677"/>
    <w:rsid w:val="00265E21"/>
    <w:rsid w:val="00277116"/>
    <w:rsid w:val="00281A55"/>
    <w:rsid w:val="002D56D1"/>
    <w:rsid w:val="002E3C4E"/>
    <w:rsid w:val="002E4872"/>
    <w:rsid w:val="002F7E3E"/>
    <w:rsid w:val="00302F6E"/>
    <w:rsid w:val="00303F31"/>
    <w:rsid w:val="00321208"/>
    <w:rsid w:val="003608DF"/>
    <w:rsid w:val="00380BBE"/>
    <w:rsid w:val="0038115F"/>
    <w:rsid w:val="003A1C77"/>
    <w:rsid w:val="003E3334"/>
    <w:rsid w:val="003F114D"/>
    <w:rsid w:val="003F3D74"/>
    <w:rsid w:val="003F6E6D"/>
    <w:rsid w:val="004007B0"/>
    <w:rsid w:val="0047279E"/>
    <w:rsid w:val="00491B2E"/>
    <w:rsid w:val="004C0CC3"/>
    <w:rsid w:val="004D27A0"/>
    <w:rsid w:val="004E2B6B"/>
    <w:rsid w:val="004F1715"/>
    <w:rsid w:val="004F7223"/>
    <w:rsid w:val="00515521"/>
    <w:rsid w:val="00540315"/>
    <w:rsid w:val="00562086"/>
    <w:rsid w:val="00574457"/>
    <w:rsid w:val="00584CE6"/>
    <w:rsid w:val="00597B99"/>
    <w:rsid w:val="005B3371"/>
    <w:rsid w:val="005C5DF5"/>
    <w:rsid w:val="0064142E"/>
    <w:rsid w:val="0065328E"/>
    <w:rsid w:val="00671776"/>
    <w:rsid w:val="00692913"/>
    <w:rsid w:val="006E1BA1"/>
    <w:rsid w:val="00744EC5"/>
    <w:rsid w:val="007702CE"/>
    <w:rsid w:val="007A5FB7"/>
    <w:rsid w:val="007C26E6"/>
    <w:rsid w:val="007C57EB"/>
    <w:rsid w:val="007D51F1"/>
    <w:rsid w:val="007F4DF2"/>
    <w:rsid w:val="00815D2F"/>
    <w:rsid w:val="0082002E"/>
    <w:rsid w:val="008367C9"/>
    <w:rsid w:val="00840DBF"/>
    <w:rsid w:val="00876CBC"/>
    <w:rsid w:val="008808DC"/>
    <w:rsid w:val="008B4B8D"/>
    <w:rsid w:val="008E3F0C"/>
    <w:rsid w:val="008F1EC4"/>
    <w:rsid w:val="00905085"/>
    <w:rsid w:val="00941EBE"/>
    <w:rsid w:val="009A5F16"/>
    <w:rsid w:val="009B3F2E"/>
    <w:rsid w:val="009F4C3A"/>
    <w:rsid w:val="00A03BC9"/>
    <w:rsid w:val="00A34B86"/>
    <w:rsid w:val="00A737BE"/>
    <w:rsid w:val="00A90E34"/>
    <w:rsid w:val="00AC10F9"/>
    <w:rsid w:val="00AC7FD3"/>
    <w:rsid w:val="00B33BC1"/>
    <w:rsid w:val="00B51408"/>
    <w:rsid w:val="00B86C58"/>
    <w:rsid w:val="00BA61FD"/>
    <w:rsid w:val="00BD4195"/>
    <w:rsid w:val="00C23315"/>
    <w:rsid w:val="00C24986"/>
    <w:rsid w:val="00C45F31"/>
    <w:rsid w:val="00C53DEF"/>
    <w:rsid w:val="00C72D70"/>
    <w:rsid w:val="00CD1399"/>
    <w:rsid w:val="00D179DF"/>
    <w:rsid w:val="00D30908"/>
    <w:rsid w:val="00D54541"/>
    <w:rsid w:val="00D73DCF"/>
    <w:rsid w:val="00D77A1F"/>
    <w:rsid w:val="00D93FAA"/>
    <w:rsid w:val="00D9618E"/>
    <w:rsid w:val="00E831CF"/>
    <w:rsid w:val="00E97973"/>
    <w:rsid w:val="00EB6ED7"/>
    <w:rsid w:val="00ED2128"/>
    <w:rsid w:val="00ED2CDE"/>
    <w:rsid w:val="00EF02E8"/>
    <w:rsid w:val="00F46CDC"/>
    <w:rsid w:val="00F6489E"/>
    <w:rsid w:val="00F907A1"/>
    <w:rsid w:val="00F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E2B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3F114D"/>
    <w:rPr>
      <w:b/>
      <w:bCs/>
    </w:rPr>
  </w:style>
  <w:style w:type="character" w:styleId="a5">
    <w:name w:val="Hyperlink"/>
    <w:basedOn w:val="a0"/>
    <w:uiPriority w:val="99"/>
    <w:semiHidden/>
    <w:unhideWhenUsed/>
    <w:rsid w:val="00C23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4E2B6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Strong"/>
    <w:basedOn w:val="a0"/>
    <w:uiPriority w:val="22"/>
    <w:qFormat/>
    <w:rsid w:val="003F114D"/>
    <w:rPr>
      <w:b/>
      <w:bCs/>
    </w:rPr>
  </w:style>
  <w:style w:type="character" w:styleId="a5">
    <w:name w:val="Hyperlink"/>
    <w:basedOn w:val="a0"/>
    <w:uiPriority w:val="99"/>
    <w:semiHidden/>
    <w:unhideWhenUsed/>
    <w:rsid w:val="00C233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DDF4-B04F-4EED-86C9-394A8019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Милованова</dc:creator>
  <cp:lastModifiedBy>Агапова С.В.</cp:lastModifiedBy>
  <cp:revision>3</cp:revision>
  <dcterms:created xsi:type="dcterms:W3CDTF">2019-12-18T10:20:00Z</dcterms:created>
  <dcterms:modified xsi:type="dcterms:W3CDTF">2019-12-27T11:57:00Z</dcterms:modified>
</cp:coreProperties>
</file>