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0C" w:rsidRPr="00C9700C" w:rsidRDefault="00C9700C" w:rsidP="00C9700C">
      <w:pPr>
        <w:spacing w:before="22"/>
        <w:ind w:left="142" w:right="167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C9700C"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  <w:t>З</w:t>
      </w:r>
      <w:bookmarkStart w:id="0" w:name="_GoBack"/>
      <w:bookmarkEnd w:id="0"/>
      <w:r w:rsidRPr="00C9700C"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  <w:t>аявка</w:t>
      </w:r>
    </w:p>
    <w:p w:rsidR="00C9700C" w:rsidRPr="00C9700C" w:rsidRDefault="00C9700C" w:rsidP="00C9700C">
      <w:pPr>
        <w:spacing w:after="120"/>
        <w:jc w:val="center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 w:rsidRPr="00C9700C">
        <w:rPr>
          <w:rFonts w:ascii="PF DinDisplay Pro" w:eastAsia="Times New Roman" w:hAnsi="PF DinDisplay Pro" w:cs="Times New Roman"/>
          <w:sz w:val="28"/>
          <w:szCs w:val="28"/>
          <w:lang w:eastAsia="ru-RU"/>
        </w:rPr>
        <w:t>на участие в работе 4-ой Всероссийской (национальной) научно-практической конференции</w:t>
      </w:r>
    </w:p>
    <w:p w:rsidR="00C9700C" w:rsidRPr="00C9700C" w:rsidRDefault="00C9700C" w:rsidP="00C9700C">
      <w:pPr>
        <w:spacing w:after="120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C9700C"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  <w:t>«ГОСУДАРСТВЕННОЕ УПРАВЛЕНИЕ И ПРОЕКТНЫЙ МЕНЕДЖМЕНТ: СОВРЕМЕННЫЕ ПОДХОДЫ И ТЕХНОЛОГИИ»</w:t>
      </w:r>
    </w:p>
    <w:p w:rsidR="00C9700C" w:rsidRPr="00C9700C" w:rsidRDefault="00C9700C" w:rsidP="00C9700C">
      <w:pPr>
        <w:spacing w:after="120"/>
        <w:jc w:val="center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 w:rsidRPr="00C9700C">
        <w:rPr>
          <w:rFonts w:ascii="PF DinDisplay Pro" w:eastAsia="Times New Roman" w:hAnsi="PF DinDisplay Pro" w:cs="Times New Roman"/>
          <w:sz w:val="28"/>
          <w:szCs w:val="28"/>
          <w:lang w:eastAsia="ru-RU"/>
        </w:rPr>
        <w:t>21 мая 2020 года</w:t>
      </w:r>
    </w:p>
    <w:p w:rsidR="00C9700C" w:rsidRPr="00C9700C" w:rsidRDefault="00C9700C" w:rsidP="00C9700C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C9700C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Для профессорско-преподавательского состава и практических работников</w:t>
      </w:r>
    </w:p>
    <w:p w:rsidR="00C9700C" w:rsidRPr="00C9700C" w:rsidRDefault="00C9700C" w:rsidP="00C9700C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3302"/>
        <w:gridCol w:w="2373"/>
        <w:gridCol w:w="2126"/>
      </w:tblGrid>
      <w:tr w:rsidR="00C9700C" w:rsidRPr="00C9700C" w:rsidTr="00B92278">
        <w:tc>
          <w:tcPr>
            <w:tcW w:w="2093" w:type="dxa"/>
            <w:vAlign w:val="center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Фамилия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Имя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Должность и место работы, ученая степень / звание</w:t>
            </w:r>
          </w:p>
        </w:tc>
        <w:tc>
          <w:tcPr>
            <w:tcW w:w="2551" w:type="dxa"/>
            <w:vAlign w:val="center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Тема доклада</w:t>
            </w:r>
          </w:p>
        </w:tc>
        <w:tc>
          <w:tcPr>
            <w:tcW w:w="2232" w:type="dxa"/>
            <w:vAlign w:val="center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Контактные данные: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Моб. телефон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  <w:lang w:val="en-US"/>
              </w:rPr>
              <w:t>E</w:t>
            </w: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-</w:t>
            </w: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C9700C" w:rsidRPr="00C9700C" w:rsidTr="00B92278">
        <w:tc>
          <w:tcPr>
            <w:tcW w:w="2093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Иванов Игорь Петрович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  <w:t>ОБРАЗЕЦ ОФОРМЛЕНИЯ</w:t>
            </w:r>
          </w:p>
        </w:tc>
        <w:tc>
          <w:tcPr>
            <w:tcW w:w="3544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Профессор кафедры государственного управления и кадровой политики МГУУ Правительства Москвы, доктор экономических наук, профессор</w:t>
            </w:r>
          </w:p>
        </w:tc>
        <w:tc>
          <w:tcPr>
            <w:tcW w:w="2551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Управление проектными командами</w:t>
            </w:r>
          </w:p>
        </w:tc>
        <w:tc>
          <w:tcPr>
            <w:tcW w:w="2232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Моб. Телефон: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E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-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mail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 xml:space="preserve">: 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</w:tr>
      <w:tr w:rsidR="00C9700C" w:rsidRPr="00C9700C" w:rsidTr="00B92278">
        <w:tc>
          <w:tcPr>
            <w:tcW w:w="2093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Синицын Антон Петрович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  <w:t>ОБРАЗЕЦ ОФОРМЛЕНИЯ</w:t>
            </w:r>
          </w:p>
        </w:tc>
        <w:tc>
          <w:tcPr>
            <w:tcW w:w="3544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Доцент кафедры государственного управления и кадровой политики МГУУ Правительства Москвы, кандидат экономических наук, доцент</w:t>
            </w:r>
          </w:p>
        </w:tc>
        <w:tc>
          <w:tcPr>
            <w:tcW w:w="2551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Без доклада</w:t>
            </w:r>
          </w:p>
        </w:tc>
        <w:tc>
          <w:tcPr>
            <w:tcW w:w="2232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Моб. Телефон: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E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-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mail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 xml:space="preserve">: 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</w:tr>
    </w:tbl>
    <w:p w:rsidR="00C9700C" w:rsidRPr="00C9700C" w:rsidRDefault="00C9700C" w:rsidP="00C9700C">
      <w:pPr>
        <w:widowControl w:val="0"/>
        <w:spacing w:before="6" w:after="0" w:line="240" w:lineRule="auto"/>
        <w:rPr>
          <w:rFonts w:ascii="PF DinDisplay Pro" w:eastAsia="Times New Roman" w:hAnsi="PF DinDisplay Pro" w:cs="Times New Roman"/>
          <w:b/>
          <w:sz w:val="16"/>
          <w:szCs w:val="16"/>
          <w:lang w:eastAsia="ru-RU"/>
        </w:rPr>
      </w:pPr>
    </w:p>
    <w:p w:rsidR="00C9700C" w:rsidRPr="00C9700C" w:rsidRDefault="00C9700C" w:rsidP="00C9700C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</w:pPr>
      <w:r w:rsidRPr="00C9700C">
        <w:rPr>
          <w:rFonts w:ascii="PF DinDisplay Pro" w:eastAsia="Times New Roman" w:hAnsi="PF DinDisplay Pro" w:cs="Times New Roman"/>
          <w:b/>
          <w:sz w:val="24"/>
          <w:szCs w:val="24"/>
          <w:lang w:eastAsia="ru-RU"/>
        </w:rPr>
        <w:t>Для аспирантов и студентов</w:t>
      </w:r>
    </w:p>
    <w:p w:rsidR="00C9700C" w:rsidRPr="00C9700C" w:rsidRDefault="00C9700C" w:rsidP="00C9700C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3244"/>
        <w:gridCol w:w="2436"/>
        <w:gridCol w:w="2122"/>
      </w:tblGrid>
      <w:tr w:rsidR="00C9700C" w:rsidRPr="00C9700C" w:rsidTr="00B92278">
        <w:tc>
          <w:tcPr>
            <w:tcW w:w="2093" w:type="dxa"/>
            <w:vAlign w:val="center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Фамилия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Имя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 xml:space="preserve">Место учебы, направление подготовки, курс обучения 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ФИО, должность и место работы, ученая степень / звание научного руководителя</w:t>
            </w:r>
          </w:p>
        </w:tc>
        <w:tc>
          <w:tcPr>
            <w:tcW w:w="2551" w:type="dxa"/>
            <w:vAlign w:val="center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Тема доклада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Контактные данные: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Моб. телефон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jc w:val="center"/>
              <w:rPr>
                <w:rFonts w:ascii="PF DinDisplay Pro" w:hAnsi="PF DinDisplay Pro" w:cs="Times New Roman"/>
                <w:i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  <w:lang w:val="en-US"/>
              </w:rPr>
              <w:t>E</w:t>
            </w: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</w:rPr>
              <w:t>-</w:t>
            </w:r>
            <w:r w:rsidRPr="00C9700C">
              <w:rPr>
                <w:rFonts w:ascii="PF DinDisplay Pro" w:hAnsi="PF DinDisplay Pro" w:cs="Times New Roman"/>
                <w:i/>
                <w:sz w:val="24"/>
                <w:szCs w:val="24"/>
                <w:lang w:val="en-US"/>
              </w:rPr>
              <w:t>mail</w:t>
            </w:r>
          </w:p>
        </w:tc>
      </w:tr>
      <w:tr w:rsidR="00C9700C" w:rsidRPr="00C9700C" w:rsidTr="00B92278">
        <w:tc>
          <w:tcPr>
            <w:tcW w:w="2093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Комарова Ирина Петровна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color w:val="FF0000"/>
                <w:sz w:val="24"/>
                <w:szCs w:val="24"/>
              </w:rPr>
              <w:t>ОБРАЗЕЦ ОФОРМЛЕНИЯ</w:t>
            </w:r>
          </w:p>
        </w:tc>
        <w:tc>
          <w:tcPr>
            <w:tcW w:w="3544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Аспирант МГУУ Правительства Москвы, Экономика и управление народным хозяйством, 1 курс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16"/>
                <w:szCs w:val="16"/>
              </w:rPr>
            </w:pP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 xml:space="preserve">Руководитель: Иванов И.П. </w:t>
            </w:r>
            <w:r w:rsidRPr="00C9700C">
              <w:rPr>
                <w:rFonts w:ascii="PF DinDisplay Pro" w:hAnsi="PF DinDisplay Pro" w:cs="Times New Roman" w:hint="eastAsia"/>
                <w:sz w:val="24"/>
                <w:szCs w:val="24"/>
              </w:rPr>
              <w:t>–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 xml:space="preserve"> профессор кафедры МГУУ ПМ, д.э.н., профессор</w:t>
            </w:r>
          </w:p>
        </w:tc>
        <w:tc>
          <w:tcPr>
            <w:tcW w:w="2551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Управление проектными командами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Моб. Телефон: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E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-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mail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 xml:space="preserve">: 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</w:tr>
      <w:tr w:rsidR="00C9700C" w:rsidRPr="00C9700C" w:rsidTr="00B92278">
        <w:tc>
          <w:tcPr>
            <w:tcW w:w="2093" w:type="dxa"/>
          </w:tcPr>
          <w:p w:rsidR="00C9700C" w:rsidRPr="00C9700C" w:rsidRDefault="00C9700C" w:rsidP="00C9700C">
            <w:pPr>
              <w:rPr>
                <w:rFonts w:ascii="PF DinDisplay Pro" w:hAnsi="PF DinDisplay Pro" w:cs="Times New Roman"/>
                <w:spacing w:val="-6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pacing w:val="-6"/>
                <w:sz w:val="24"/>
                <w:szCs w:val="24"/>
              </w:rPr>
              <w:t>Андреев Петр Иванович</w:t>
            </w:r>
          </w:p>
          <w:p w:rsidR="00C9700C" w:rsidRPr="00C9700C" w:rsidRDefault="00C9700C" w:rsidP="00C9700C">
            <w:pPr>
              <w:rPr>
                <w:rFonts w:ascii="PF DinDisplay Pro" w:hAnsi="PF DinDisplay Pro" w:cs="Times New Roman"/>
                <w:color w:val="FF0000"/>
                <w:spacing w:val="-6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color w:val="FF0000"/>
                <w:spacing w:val="-6"/>
                <w:sz w:val="24"/>
                <w:szCs w:val="24"/>
              </w:rPr>
              <w:t>ОБРАЗЕЦ ОФОРМЛЕНИЯ</w:t>
            </w:r>
          </w:p>
        </w:tc>
        <w:tc>
          <w:tcPr>
            <w:tcW w:w="3544" w:type="dxa"/>
          </w:tcPr>
          <w:p w:rsidR="00C9700C" w:rsidRPr="00C9700C" w:rsidRDefault="00C9700C" w:rsidP="00C9700C">
            <w:pPr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pacing w:val="-6"/>
                <w:sz w:val="24"/>
                <w:szCs w:val="24"/>
              </w:rPr>
              <w:t>Студент магистратуры МГУУ П</w:t>
            </w:r>
            <w:r w:rsidRPr="00C9700C">
              <w:rPr>
                <w:rFonts w:ascii="PF DinDisplay Pro" w:hAnsi="PF DinDisplay Pro" w:cs="Times New Roman" w:hint="eastAsia"/>
                <w:spacing w:val="-6"/>
                <w:sz w:val="24"/>
                <w:szCs w:val="24"/>
              </w:rPr>
              <w:t>р</w:t>
            </w:r>
            <w:r w:rsidRPr="00C9700C">
              <w:rPr>
                <w:rFonts w:ascii="PF DinDisplay Pro" w:hAnsi="PF DinDisplay Pro" w:cs="Times New Roman"/>
                <w:spacing w:val="-6"/>
                <w:sz w:val="24"/>
                <w:szCs w:val="24"/>
              </w:rPr>
              <w:t>авительства Москвы, направление подготовки «Менеджмент», 2 курс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C9700C" w:rsidRPr="00C9700C" w:rsidRDefault="00C9700C" w:rsidP="00C9700C">
            <w:pPr>
              <w:rPr>
                <w:rFonts w:ascii="PF DinDisplay Pro" w:hAnsi="PF DinDisplay Pro" w:cs="Times New Roman"/>
                <w:sz w:val="16"/>
                <w:szCs w:val="16"/>
              </w:rPr>
            </w:pPr>
          </w:p>
          <w:p w:rsidR="00C9700C" w:rsidRPr="00C9700C" w:rsidRDefault="00C9700C" w:rsidP="00C9700C">
            <w:pPr>
              <w:rPr>
                <w:rFonts w:ascii="PF DinDisplay Pro" w:hAnsi="PF DinDisplay Pro" w:cs="Times New Roman"/>
                <w:spacing w:val="-6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Руководитель: Иванов И.П. – профессор кафедры МГУУ ПМ, д.э.н., профессор</w:t>
            </w:r>
          </w:p>
        </w:tc>
        <w:tc>
          <w:tcPr>
            <w:tcW w:w="2551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pacing w:val="-6"/>
                <w:sz w:val="24"/>
                <w:szCs w:val="24"/>
              </w:rPr>
              <w:t>Управление изменениями в проектах государственной программы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 xml:space="preserve"> 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pacing w:val="-6"/>
                <w:sz w:val="24"/>
                <w:szCs w:val="24"/>
              </w:rPr>
            </w:pPr>
          </w:p>
        </w:tc>
        <w:tc>
          <w:tcPr>
            <w:tcW w:w="2232" w:type="dxa"/>
          </w:tcPr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Моб. Телефон: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  <w:r w:rsidRPr="00C9700C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E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>-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  <w:lang w:val="en-US"/>
              </w:rPr>
              <w:t>mail</w:t>
            </w:r>
            <w:r w:rsidRPr="00C9700C">
              <w:rPr>
                <w:rFonts w:ascii="PF DinDisplay Pro" w:hAnsi="PF DinDisplay Pro" w:cs="Times New Roman"/>
                <w:sz w:val="24"/>
                <w:szCs w:val="24"/>
              </w:rPr>
              <w:t xml:space="preserve">: </w:t>
            </w:r>
          </w:p>
          <w:p w:rsidR="00C9700C" w:rsidRPr="00C9700C" w:rsidRDefault="00C9700C" w:rsidP="00C9700C">
            <w:pPr>
              <w:widowControl w:val="0"/>
              <w:tabs>
                <w:tab w:val="left" w:pos="1910"/>
                <w:tab w:val="left" w:pos="3396"/>
              </w:tabs>
              <w:rPr>
                <w:rFonts w:ascii="PF DinDisplay Pro" w:hAnsi="PF DinDisplay Pro" w:cs="Times New Roman"/>
                <w:sz w:val="24"/>
                <w:szCs w:val="24"/>
              </w:rPr>
            </w:pPr>
          </w:p>
        </w:tc>
      </w:tr>
    </w:tbl>
    <w:p w:rsidR="009F6763" w:rsidRDefault="00C9700C"/>
    <w:sectPr w:rsidR="009F6763" w:rsidSect="00C9700C">
      <w:type w:val="continuous"/>
      <w:pgSz w:w="11906" w:h="16838" w:code="9"/>
      <w:pgMar w:top="426" w:right="1134" w:bottom="567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DC"/>
    <w:rsid w:val="00105D61"/>
    <w:rsid w:val="006269A3"/>
    <w:rsid w:val="00643331"/>
    <w:rsid w:val="008632DC"/>
    <w:rsid w:val="00C9700C"/>
    <w:rsid w:val="00C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0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2</cp:revision>
  <dcterms:created xsi:type="dcterms:W3CDTF">2020-01-29T08:11:00Z</dcterms:created>
  <dcterms:modified xsi:type="dcterms:W3CDTF">2020-01-29T08:11:00Z</dcterms:modified>
</cp:coreProperties>
</file>