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5C" w:rsidRDefault="00F0485C" w:rsidP="00F048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0485C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F0485C">
        <w:rPr>
          <w:rFonts w:ascii="Times New Roman" w:hAnsi="Times New Roman" w:cs="Times New Roman"/>
          <w:b/>
          <w:bCs/>
          <w:sz w:val="28"/>
          <w:szCs w:val="28"/>
        </w:rPr>
        <w:t xml:space="preserve">«Москва – информационный город: практика нормотворчества и </w:t>
      </w:r>
      <w:proofErr w:type="spellStart"/>
      <w:r w:rsidRPr="00F0485C">
        <w:rPr>
          <w:rFonts w:ascii="Times New Roman" w:hAnsi="Times New Roman" w:cs="Times New Roman"/>
          <w:b/>
          <w:bCs/>
          <w:sz w:val="28"/>
          <w:szCs w:val="28"/>
        </w:rPr>
        <w:t>правоприменения</w:t>
      </w:r>
      <w:proofErr w:type="spellEnd"/>
      <w:r w:rsidRPr="00F048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485C" w:rsidRPr="00F0485C" w:rsidRDefault="00F0485C" w:rsidP="00F048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16" w:rsidRDefault="00DF462C" w:rsidP="009548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FB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B6FB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6FBC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студентов, магистрантов и аспирантов </w:t>
      </w:r>
      <w:r w:rsidRPr="00954816">
        <w:rPr>
          <w:rFonts w:ascii="Times New Roman" w:hAnsi="Times New Roman" w:cs="Times New Roman"/>
          <w:sz w:val="28"/>
          <w:szCs w:val="28"/>
        </w:rPr>
        <w:t>«Горожане и город: исследования, оценки, дискуссии»</w:t>
      </w:r>
      <w:r w:rsidR="001600A5" w:rsidRPr="00954816">
        <w:rPr>
          <w:rFonts w:ascii="Times New Roman" w:hAnsi="Times New Roman" w:cs="Times New Roman"/>
          <w:sz w:val="28"/>
          <w:szCs w:val="28"/>
        </w:rPr>
        <w:t>,</w:t>
      </w:r>
      <w:r w:rsidR="00EA7746" w:rsidRPr="00954816">
        <w:rPr>
          <w:rFonts w:ascii="Times New Roman" w:hAnsi="Times New Roman" w:cs="Times New Roman"/>
          <w:sz w:val="28"/>
          <w:szCs w:val="28"/>
        </w:rPr>
        <w:t xml:space="preserve"> </w:t>
      </w:r>
      <w:r w:rsidR="00655769" w:rsidRPr="00954816">
        <w:rPr>
          <w:rFonts w:ascii="Times New Roman" w:hAnsi="Times New Roman" w:cs="Times New Roman"/>
          <w:sz w:val="28"/>
          <w:szCs w:val="28"/>
        </w:rPr>
        <w:t>проходившей 9</w:t>
      </w:r>
      <w:r w:rsidRPr="00954816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954816" w:rsidRPr="00954816">
        <w:rPr>
          <w:rFonts w:ascii="Times New Roman" w:hAnsi="Times New Roman" w:cs="Times New Roman"/>
          <w:sz w:val="28"/>
          <w:szCs w:val="28"/>
        </w:rPr>
        <w:t xml:space="preserve"> </w:t>
      </w:r>
      <w:r w:rsidRPr="00954816">
        <w:rPr>
          <w:rFonts w:ascii="Times New Roman" w:hAnsi="Times New Roman" w:cs="Times New Roman"/>
          <w:sz w:val="28"/>
          <w:szCs w:val="28"/>
        </w:rPr>
        <w:t xml:space="preserve">г. </w:t>
      </w:r>
      <w:r w:rsidR="00EA7746" w:rsidRPr="00954816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954816">
        <w:rPr>
          <w:rFonts w:ascii="Times New Roman" w:hAnsi="Times New Roman" w:cs="Times New Roman"/>
          <w:sz w:val="28"/>
          <w:szCs w:val="28"/>
        </w:rPr>
        <w:t>с</w:t>
      </w:r>
      <w:r w:rsidR="00EA7746" w:rsidRPr="00954816">
        <w:rPr>
          <w:rFonts w:ascii="Times New Roman" w:hAnsi="Times New Roman" w:cs="Times New Roman"/>
          <w:sz w:val="28"/>
          <w:szCs w:val="28"/>
        </w:rPr>
        <w:t>екции</w:t>
      </w:r>
      <w:r w:rsidRPr="00954816">
        <w:rPr>
          <w:rFonts w:ascii="Times New Roman" w:hAnsi="Times New Roman" w:cs="Times New Roman"/>
          <w:sz w:val="28"/>
          <w:szCs w:val="28"/>
        </w:rPr>
        <w:t xml:space="preserve"> </w:t>
      </w:r>
      <w:r w:rsidRPr="00954816">
        <w:rPr>
          <w:rFonts w:ascii="Times New Roman" w:hAnsi="Times New Roman" w:cs="Times New Roman"/>
          <w:bCs/>
          <w:sz w:val="28"/>
          <w:szCs w:val="28"/>
        </w:rPr>
        <w:t>«</w:t>
      </w:r>
      <w:r w:rsidR="00655769" w:rsidRPr="00954816">
        <w:rPr>
          <w:rFonts w:ascii="Times New Roman" w:hAnsi="Times New Roman" w:cs="Times New Roman"/>
          <w:bCs/>
          <w:sz w:val="28"/>
          <w:szCs w:val="28"/>
        </w:rPr>
        <w:t>Москва – информационный город: практика нормотворчества и правоприменения</w:t>
      </w:r>
      <w:r w:rsidRPr="00954816">
        <w:rPr>
          <w:rFonts w:ascii="Times New Roman" w:hAnsi="Times New Roman" w:cs="Times New Roman"/>
          <w:bCs/>
          <w:sz w:val="28"/>
          <w:szCs w:val="28"/>
        </w:rPr>
        <w:t>»</w:t>
      </w:r>
      <w:r w:rsidR="00EA7746" w:rsidRPr="00954816">
        <w:rPr>
          <w:rFonts w:ascii="Times New Roman" w:hAnsi="Times New Roman" w:cs="Times New Roman"/>
          <w:bCs/>
          <w:sz w:val="28"/>
          <w:szCs w:val="28"/>
        </w:rPr>
        <w:t>.</w:t>
      </w:r>
      <w:r w:rsidR="00EA7746" w:rsidRPr="003B6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462C" w:rsidRPr="00954816" w:rsidRDefault="00DF462C" w:rsidP="009548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816">
        <w:rPr>
          <w:rFonts w:ascii="Times New Roman" w:hAnsi="Times New Roman" w:cs="Times New Roman"/>
          <w:sz w:val="28"/>
          <w:szCs w:val="28"/>
        </w:rPr>
        <w:t>Руководители секции:</w:t>
      </w:r>
    </w:p>
    <w:p w:rsidR="00DF462C" w:rsidRPr="00954816" w:rsidRDefault="00655769" w:rsidP="001600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16">
        <w:rPr>
          <w:rFonts w:ascii="Times New Roman" w:hAnsi="Times New Roman" w:cs="Times New Roman"/>
          <w:sz w:val="28"/>
          <w:szCs w:val="28"/>
        </w:rPr>
        <w:t>Исраелян Валентин Борисович</w:t>
      </w:r>
      <w:r w:rsidR="00DF462C" w:rsidRPr="00954816">
        <w:rPr>
          <w:rFonts w:ascii="Times New Roman" w:hAnsi="Times New Roman" w:cs="Times New Roman"/>
          <w:sz w:val="28"/>
          <w:szCs w:val="28"/>
        </w:rPr>
        <w:t xml:space="preserve">, кандидат юридических наук, </w:t>
      </w:r>
      <w:r w:rsidRPr="00954816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DF462C" w:rsidRPr="00954816">
        <w:rPr>
          <w:rFonts w:ascii="Times New Roman" w:hAnsi="Times New Roman" w:cs="Times New Roman"/>
          <w:sz w:val="28"/>
          <w:szCs w:val="28"/>
        </w:rPr>
        <w:t>кафедр</w:t>
      </w:r>
      <w:r w:rsidRPr="00954816">
        <w:rPr>
          <w:rFonts w:ascii="Times New Roman" w:hAnsi="Times New Roman" w:cs="Times New Roman"/>
          <w:sz w:val="28"/>
          <w:szCs w:val="28"/>
        </w:rPr>
        <w:t>ы</w:t>
      </w:r>
      <w:r w:rsidR="00DF462C" w:rsidRPr="00954816">
        <w:rPr>
          <w:rFonts w:ascii="Times New Roman" w:hAnsi="Times New Roman" w:cs="Times New Roman"/>
          <w:sz w:val="28"/>
          <w:szCs w:val="28"/>
        </w:rPr>
        <w:t xml:space="preserve"> юриспруденции МГУУ Правительства Москвы</w:t>
      </w:r>
      <w:r w:rsidR="00EA7746" w:rsidRPr="00954816">
        <w:rPr>
          <w:rFonts w:ascii="Times New Roman" w:hAnsi="Times New Roman" w:cs="Times New Roman"/>
          <w:sz w:val="28"/>
          <w:szCs w:val="28"/>
        </w:rPr>
        <w:t>;</w:t>
      </w:r>
    </w:p>
    <w:p w:rsidR="00DF462C" w:rsidRPr="00954816" w:rsidRDefault="00655769" w:rsidP="001600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16">
        <w:rPr>
          <w:rFonts w:ascii="Times New Roman" w:hAnsi="Times New Roman" w:cs="Times New Roman"/>
          <w:sz w:val="28"/>
          <w:szCs w:val="28"/>
        </w:rPr>
        <w:t>Месилов Максим Александрович</w:t>
      </w:r>
      <w:r w:rsidR="00DF462C" w:rsidRPr="00954816">
        <w:rPr>
          <w:rFonts w:ascii="Times New Roman" w:hAnsi="Times New Roman" w:cs="Times New Roman"/>
          <w:sz w:val="28"/>
          <w:szCs w:val="28"/>
        </w:rPr>
        <w:t>, кандидат юридических наук, доцент кафедры юриспруденции МГУУ Правительства Москвы</w:t>
      </w:r>
      <w:r w:rsidR="00EA7746" w:rsidRPr="00954816">
        <w:rPr>
          <w:rFonts w:ascii="Times New Roman" w:hAnsi="Times New Roman" w:cs="Times New Roman"/>
          <w:sz w:val="28"/>
          <w:szCs w:val="28"/>
        </w:rPr>
        <w:t>;</w:t>
      </w:r>
    </w:p>
    <w:p w:rsidR="00DF462C" w:rsidRPr="00954816" w:rsidRDefault="00655769" w:rsidP="001600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16">
        <w:rPr>
          <w:rFonts w:ascii="Times New Roman" w:hAnsi="Times New Roman" w:cs="Times New Roman"/>
          <w:sz w:val="28"/>
          <w:szCs w:val="28"/>
        </w:rPr>
        <w:t>Маркунцов Сергей Александрович</w:t>
      </w:r>
      <w:r w:rsidR="00DF462C" w:rsidRPr="00954816">
        <w:rPr>
          <w:rFonts w:ascii="Times New Roman" w:hAnsi="Times New Roman" w:cs="Times New Roman"/>
          <w:sz w:val="28"/>
          <w:szCs w:val="28"/>
        </w:rPr>
        <w:t xml:space="preserve">, </w:t>
      </w:r>
      <w:r w:rsidRPr="00954816">
        <w:rPr>
          <w:rFonts w:ascii="Times New Roman" w:hAnsi="Times New Roman" w:cs="Times New Roman"/>
          <w:sz w:val="28"/>
          <w:szCs w:val="28"/>
        </w:rPr>
        <w:t>доктор</w:t>
      </w:r>
      <w:r w:rsidR="00DF462C" w:rsidRPr="00954816">
        <w:rPr>
          <w:rFonts w:ascii="Times New Roman" w:hAnsi="Times New Roman" w:cs="Times New Roman"/>
          <w:sz w:val="28"/>
          <w:szCs w:val="28"/>
        </w:rPr>
        <w:t xml:space="preserve"> юридических наук, </w:t>
      </w:r>
      <w:r w:rsidRPr="00954816">
        <w:rPr>
          <w:rFonts w:ascii="Times New Roman" w:hAnsi="Times New Roman" w:cs="Times New Roman"/>
          <w:sz w:val="28"/>
          <w:szCs w:val="28"/>
        </w:rPr>
        <w:t>профессор</w:t>
      </w:r>
      <w:r w:rsidR="00DF462C" w:rsidRPr="00954816">
        <w:rPr>
          <w:rFonts w:ascii="Times New Roman" w:hAnsi="Times New Roman" w:cs="Times New Roman"/>
          <w:sz w:val="28"/>
          <w:szCs w:val="28"/>
        </w:rPr>
        <w:t xml:space="preserve"> кафедры юриспруденции МГУУ Правительства Москвы</w:t>
      </w:r>
      <w:r w:rsidR="00EA7746" w:rsidRPr="00954816">
        <w:rPr>
          <w:rFonts w:ascii="Times New Roman" w:hAnsi="Times New Roman" w:cs="Times New Roman"/>
          <w:sz w:val="28"/>
          <w:szCs w:val="28"/>
        </w:rPr>
        <w:t>;</w:t>
      </w:r>
    </w:p>
    <w:p w:rsidR="00EA7746" w:rsidRPr="003B6FBC" w:rsidRDefault="00655769" w:rsidP="009548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16">
        <w:rPr>
          <w:rFonts w:ascii="Times New Roman" w:hAnsi="Times New Roman" w:cs="Times New Roman"/>
          <w:sz w:val="28"/>
          <w:szCs w:val="28"/>
        </w:rPr>
        <w:t>Милованова Лада Вячеславовна</w:t>
      </w:r>
      <w:r w:rsidR="00DF462C" w:rsidRPr="00954816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 кафедры </w:t>
      </w:r>
      <w:r w:rsidRPr="00954816">
        <w:rPr>
          <w:rFonts w:ascii="Times New Roman" w:hAnsi="Times New Roman" w:cs="Times New Roman"/>
          <w:sz w:val="28"/>
          <w:szCs w:val="28"/>
        </w:rPr>
        <w:t>социально-гуманитарных дисциплин и истории права</w:t>
      </w:r>
      <w:r w:rsidR="00DF462C" w:rsidRPr="00954816">
        <w:rPr>
          <w:rFonts w:ascii="Times New Roman" w:hAnsi="Times New Roman" w:cs="Times New Roman"/>
          <w:sz w:val="28"/>
          <w:szCs w:val="28"/>
        </w:rPr>
        <w:t xml:space="preserve"> МГУУ Правительства Москвы</w:t>
      </w:r>
      <w:r w:rsidR="00EA7746" w:rsidRPr="00954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A0D" w:rsidRPr="003B6FBC" w:rsidRDefault="00EA7746" w:rsidP="009548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FBC">
        <w:rPr>
          <w:rFonts w:ascii="Times New Roman" w:hAnsi="Times New Roman" w:cs="Times New Roman"/>
          <w:sz w:val="28"/>
          <w:szCs w:val="28"/>
        </w:rPr>
        <w:t>На секции были представлены доклады, посвященные</w:t>
      </w:r>
      <w:r w:rsidR="00655769" w:rsidRPr="003B6FBC"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655769" w:rsidRPr="003B6FBC">
        <w:rPr>
          <w:rFonts w:ascii="Times New Roman" w:hAnsi="Times New Roman" w:cs="Times New Roman"/>
          <w:sz w:val="28"/>
          <w:szCs w:val="28"/>
        </w:rPr>
        <w:t>вопросам правового регулирования порядка применения информационных технологий</w:t>
      </w:r>
      <w:r w:rsidR="009372D7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655769" w:rsidRPr="003B6FBC">
        <w:rPr>
          <w:rFonts w:ascii="Times New Roman" w:hAnsi="Times New Roman" w:cs="Times New Roman"/>
          <w:sz w:val="28"/>
          <w:szCs w:val="28"/>
        </w:rPr>
        <w:t>в наиболее значимых сферах государственного управления в городе Москве</w:t>
      </w:r>
      <w:r w:rsidRPr="003B6F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7746" w:rsidRPr="003B6FBC" w:rsidRDefault="00EA7746" w:rsidP="006279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FBC">
        <w:rPr>
          <w:rFonts w:ascii="Times New Roman" w:hAnsi="Times New Roman" w:cs="Times New Roman"/>
          <w:sz w:val="28"/>
          <w:szCs w:val="28"/>
        </w:rPr>
        <w:t xml:space="preserve">Первый доклад был представлен </w:t>
      </w:r>
      <w:r w:rsidR="00FB2DAD" w:rsidRPr="00FB2DAD">
        <w:rPr>
          <w:rFonts w:ascii="Times New Roman" w:hAnsi="Times New Roman" w:cs="Times New Roman"/>
          <w:sz w:val="28"/>
          <w:szCs w:val="28"/>
        </w:rPr>
        <w:t xml:space="preserve">Ксенией </w:t>
      </w:r>
      <w:proofErr w:type="spellStart"/>
      <w:r w:rsidR="00B90A0D" w:rsidRPr="00FB2DAD">
        <w:rPr>
          <w:rFonts w:ascii="Times New Roman" w:hAnsi="Times New Roman" w:cs="Times New Roman"/>
          <w:sz w:val="28"/>
          <w:szCs w:val="28"/>
        </w:rPr>
        <w:t>Ахапкиной</w:t>
      </w:r>
      <w:proofErr w:type="spellEnd"/>
      <w:r w:rsidRPr="00FB2DAD">
        <w:rPr>
          <w:rFonts w:ascii="Times New Roman" w:hAnsi="Times New Roman" w:cs="Times New Roman"/>
          <w:sz w:val="28"/>
          <w:szCs w:val="28"/>
        </w:rPr>
        <w:t xml:space="preserve">, </w:t>
      </w:r>
      <w:r w:rsidR="001E02F8" w:rsidRPr="00FB2DAD">
        <w:rPr>
          <w:rFonts w:ascii="Times New Roman" w:hAnsi="Times New Roman" w:cs="Times New Roman"/>
          <w:sz w:val="28"/>
          <w:szCs w:val="28"/>
        </w:rPr>
        <w:t>студенткой</w:t>
      </w:r>
      <w:r w:rsidR="001E02F8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FB2DAD">
        <w:rPr>
          <w:rFonts w:ascii="Times New Roman" w:hAnsi="Times New Roman" w:cs="Times New Roman"/>
          <w:sz w:val="28"/>
          <w:szCs w:val="28"/>
        </w:rPr>
        <w:t>2</w:t>
      </w:r>
      <w:r w:rsidR="00DF462C" w:rsidRPr="003B6FBC">
        <w:rPr>
          <w:rFonts w:ascii="Times New Roman" w:hAnsi="Times New Roman" w:cs="Times New Roman"/>
          <w:sz w:val="28"/>
          <w:szCs w:val="28"/>
        </w:rPr>
        <w:t xml:space="preserve"> курс</w:t>
      </w:r>
      <w:r w:rsidR="00FB2DAD">
        <w:rPr>
          <w:rFonts w:ascii="Times New Roman" w:hAnsi="Times New Roman" w:cs="Times New Roman"/>
          <w:sz w:val="28"/>
          <w:szCs w:val="28"/>
        </w:rPr>
        <w:t>а направления «</w:t>
      </w:r>
      <w:r w:rsidR="00DF462C" w:rsidRPr="003B6FBC">
        <w:rPr>
          <w:rFonts w:ascii="Times New Roman" w:hAnsi="Times New Roman" w:cs="Times New Roman"/>
          <w:sz w:val="28"/>
          <w:szCs w:val="28"/>
        </w:rPr>
        <w:t>Юриспруденция</w:t>
      </w:r>
      <w:r w:rsidR="00FB2DAD">
        <w:rPr>
          <w:rFonts w:ascii="Times New Roman" w:hAnsi="Times New Roman" w:cs="Times New Roman"/>
          <w:sz w:val="28"/>
          <w:szCs w:val="28"/>
        </w:rPr>
        <w:t>»</w:t>
      </w:r>
      <w:r w:rsidR="00DF462C" w:rsidRPr="003B6FBC">
        <w:rPr>
          <w:rFonts w:ascii="Times New Roman" w:hAnsi="Times New Roman" w:cs="Times New Roman"/>
          <w:sz w:val="28"/>
          <w:szCs w:val="28"/>
        </w:rPr>
        <w:t xml:space="preserve">, </w:t>
      </w:r>
      <w:r w:rsidR="001E02F8" w:rsidRPr="003B6FBC">
        <w:rPr>
          <w:rFonts w:ascii="Times New Roman" w:hAnsi="Times New Roman" w:cs="Times New Roman"/>
          <w:sz w:val="28"/>
          <w:szCs w:val="28"/>
        </w:rPr>
        <w:t>профиль «</w:t>
      </w:r>
      <w:r w:rsidR="00B90A0D" w:rsidRPr="003B6FBC">
        <w:rPr>
          <w:rFonts w:ascii="Times New Roman" w:hAnsi="Times New Roman" w:cs="Times New Roman"/>
          <w:sz w:val="28"/>
          <w:szCs w:val="28"/>
        </w:rPr>
        <w:t>П</w:t>
      </w:r>
      <w:r w:rsidR="00B90A0D" w:rsidRPr="00FB2DAD">
        <w:rPr>
          <w:rFonts w:ascii="Times New Roman" w:hAnsi="Times New Roman" w:cs="Times New Roman"/>
          <w:sz w:val="28"/>
          <w:szCs w:val="28"/>
        </w:rPr>
        <w:t>равовое регулирование гражданско-правовых отношений</w:t>
      </w:r>
      <w:r w:rsidR="001E02F8" w:rsidRPr="00FB2DAD">
        <w:rPr>
          <w:rFonts w:ascii="Times New Roman" w:hAnsi="Times New Roman" w:cs="Times New Roman"/>
          <w:sz w:val="28"/>
          <w:szCs w:val="28"/>
        </w:rPr>
        <w:t>»</w:t>
      </w:r>
      <w:r w:rsidRPr="00FB2DAD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B90A0D" w:rsidRPr="00FB2DAD">
        <w:rPr>
          <w:rFonts w:ascii="Times New Roman" w:hAnsi="Times New Roman" w:cs="Times New Roman"/>
          <w:bCs/>
          <w:sz w:val="28"/>
          <w:szCs w:val="28"/>
        </w:rPr>
        <w:t>Совершенствование законодательства в сфере обеспечения безопасности информационного пространства в современном мегаполисе</w:t>
      </w:r>
      <w:r w:rsidRPr="00FB2DAD">
        <w:rPr>
          <w:rFonts w:ascii="Times New Roman" w:hAnsi="Times New Roman" w:cs="Times New Roman"/>
          <w:sz w:val="28"/>
          <w:szCs w:val="28"/>
        </w:rPr>
        <w:t>».</w:t>
      </w:r>
      <w:r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DF462C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Pr="003B6FBC">
        <w:rPr>
          <w:rFonts w:ascii="Times New Roman" w:hAnsi="Times New Roman" w:cs="Times New Roman"/>
          <w:sz w:val="28"/>
          <w:szCs w:val="28"/>
        </w:rPr>
        <w:t>Доклад был посвящен актуальной теме</w:t>
      </w:r>
      <w:r w:rsidR="00B90A0D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B90A0D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в столице </w:t>
      </w:r>
      <w:r w:rsidR="005634DC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="0062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«Умный город - 2030». Она </w:t>
      </w:r>
      <w:r w:rsidR="00B90A0D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приоритеты, цели и задачи государственного управления и развития в сфере цифровых технологий в Москве до 2030 года. Проект «Умный город» </w:t>
      </w:r>
      <w:r w:rsidR="00B90A0D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 на системное управление, технологичность городской структуры, делая акцент на сервисной составляющей городской среды.</w:t>
      </w:r>
      <w:r w:rsidR="00627963">
        <w:rPr>
          <w:rFonts w:ascii="Times New Roman" w:hAnsi="Times New Roman" w:cs="Times New Roman"/>
          <w:sz w:val="28"/>
          <w:szCs w:val="28"/>
        </w:rPr>
        <w:t xml:space="preserve"> </w:t>
      </w:r>
      <w:r w:rsidR="00B90A0D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зарубежный опыт, автор отмечает, что постоянное расширение возможностей информационно-коммуникационных технологий усиливает уязвимость современного государства перед угрозами его национальной безопасности в глобальном информационном пространстве. Сотрудничество в области формирования системы международной информационной безопасности отвечает национальным интересам Российской Федерации.</w:t>
      </w:r>
      <w:r w:rsidR="00627963">
        <w:rPr>
          <w:rFonts w:ascii="Times New Roman" w:hAnsi="Times New Roman" w:cs="Times New Roman"/>
          <w:sz w:val="28"/>
          <w:szCs w:val="28"/>
        </w:rPr>
        <w:t xml:space="preserve"> </w:t>
      </w:r>
      <w:r w:rsidR="006279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90A0D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</w:t>
      </w:r>
      <w:r w:rsidR="00627963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B90A0D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как «Умный город» цифровизация городского хозяйства и интеграция информационных технологий с Интернетом дает возможность модернизации законодательства в мегаполисе.</w:t>
      </w:r>
      <w:r w:rsidR="00B90A0D" w:rsidRPr="003B6FBC">
        <w:rPr>
          <w:sz w:val="28"/>
          <w:szCs w:val="28"/>
        </w:rPr>
        <w:t xml:space="preserve"> </w:t>
      </w:r>
      <w:r w:rsidR="00B90A0D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3403FF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90A0D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современного, «умного» мегаполиса является обеспечение стабильного развития экономики, высокой безопасности и комфорта жителей со снижением экологических рисков. </w:t>
      </w:r>
    </w:p>
    <w:p w:rsidR="005634DC" w:rsidRPr="00F5792E" w:rsidRDefault="00627963" w:rsidP="00F5792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963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3403FF" w:rsidRPr="00627963">
        <w:rPr>
          <w:rFonts w:ascii="Times New Roman" w:hAnsi="Times New Roman" w:cs="Times New Roman"/>
          <w:sz w:val="28"/>
          <w:szCs w:val="28"/>
        </w:rPr>
        <w:t>Савина</w:t>
      </w:r>
      <w:r w:rsidR="001E02F8" w:rsidRPr="00627963">
        <w:rPr>
          <w:rFonts w:ascii="Times New Roman" w:hAnsi="Times New Roman" w:cs="Times New Roman"/>
          <w:sz w:val="28"/>
          <w:szCs w:val="28"/>
        </w:rPr>
        <w:t>,</w:t>
      </w:r>
      <w:r w:rsidR="001E02F8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3403FF" w:rsidRPr="003B6FBC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 xml:space="preserve">2 курса, </w:t>
      </w:r>
      <w:r w:rsidR="001E02F8" w:rsidRPr="003B6FBC">
        <w:rPr>
          <w:rFonts w:ascii="Times New Roman" w:hAnsi="Times New Roman" w:cs="Times New Roman"/>
          <w:sz w:val="28"/>
          <w:szCs w:val="28"/>
        </w:rPr>
        <w:t>представил</w:t>
      </w:r>
      <w:r w:rsidR="00EE7890">
        <w:rPr>
          <w:rFonts w:ascii="Times New Roman" w:hAnsi="Times New Roman" w:cs="Times New Roman"/>
          <w:sz w:val="28"/>
          <w:szCs w:val="28"/>
        </w:rPr>
        <w:t>а</w:t>
      </w:r>
      <w:r w:rsidR="001E02F8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1E02F8" w:rsidRPr="00EE7890">
        <w:rPr>
          <w:rFonts w:ascii="Times New Roman" w:hAnsi="Times New Roman" w:cs="Times New Roman"/>
          <w:sz w:val="28"/>
          <w:szCs w:val="28"/>
        </w:rPr>
        <w:t>доклад «</w:t>
      </w:r>
      <w:r w:rsidR="003403FF" w:rsidRPr="00EE7890">
        <w:rPr>
          <w:rFonts w:ascii="Times New Roman" w:hAnsi="Times New Roman" w:cs="Times New Roman"/>
          <w:bCs/>
          <w:sz w:val="28"/>
          <w:szCs w:val="28"/>
        </w:rPr>
        <w:t>Инновационная ИТК-инфраструктура как базис цифровой экономики: организационно-правовые аспекты</w:t>
      </w:r>
      <w:r w:rsidR="001E02F8" w:rsidRPr="00EE7890">
        <w:rPr>
          <w:rFonts w:ascii="Times New Roman" w:hAnsi="Times New Roman" w:cs="Times New Roman"/>
          <w:sz w:val="28"/>
          <w:szCs w:val="28"/>
        </w:rPr>
        <w:t>».</w:t>
      </w:r>
      <w:r w:rsidR="001E02F8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DF462C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EE7890">
        <w:rPr>
          <w:rFonts w:ascii="Times New Roman" w:hAnsi="Times New Roman" w:cs="Times New Roman"/>
          <w:sz w:val="28"/>
          <w:szCs w:val="28"/>
        </w:rPr>
        <w:t xml:space="preserve">Он посвящен </w:t>
      </w:r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>содержани</w:t>
      </w:r>
      <w:r w:rsidR="00EE7890">
        <w:rPr>
          <w:rFonts w:ascii="Times New Roman" w:hAnsi="Times New Roman" w:cs="Times New Roman"/>
          <w:color w:val="000000"/>
          <w:sz w:val="28"/>
          <w:szCs w:val="28"/>
        </w:rPr>
        <w:t xml:space="preserve">ю концепции «Умный город-2030» согласно которой </w:t>
      </w:r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в Москве планируется осуществить переход от </w:t>
      </w:r>
      <w:proofErr w:type="gramStart"/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>традиционных</w:t>
      </w:r>
      <w:proofErr w:type="gramEnd"/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 к интеллектуальным системам безопасности</w:t>
      </w:r>
      <w:r w:rsidR="00EE7890">
        <w:rPr>
          <w:rFonts w:ascii="Times New Roman" w:hAnsi="Times New Roman" w:cs="Times New Roman"/>
          <w:color w:val="000000"/>
          <w:sz w:val="28"/>
          <w:szCs w:val="28"/>
        </w:rPr>
        <w:t>. Это позволит</w:t>
      </w:r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 противостоя</w:t>
      </w:r>
      <w:r w:rsidR="00EE7890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proofErr w:type="spellStart"/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>киберугрозам</w:t>
      </w:r>
      <w:proofErr w:type="spellEnd"/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789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proofErr w:type="spellStart"/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>кибератак</w:t>
      </w:r>
      <w:proofErr w:type="spellEnd"/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>, созда</w:t>
      </w:r>
      <w:r w:rsidR="00EE7890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 цифров</w:t>
      </w:r>
      <w:r w:rsidR="00EE7890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>доверенн</w:t>
      </w:r>
      <w:r w:rsidR="00EE7890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>сред</w:t>
      </w:r>
      <w:r w:rsidR="00EE78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 и защит</w:t>
      </w:r>
      <w:r w:rsidR="00EE78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634DC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 данных, в том числе персональных, для чего планируется использовать искусственный интеллект, технологии машинного обучения и квантовой криптографии.</w:t>
      </w:r>
      <w:r w:rsidR="00F5792E">
        <w:rPr>
          <w:rFonts w:ascii="Times New Roman" w:hAnsi="Times New Roman" w:cs="Times New Roman"/>
          <w:sz w:val="28"/>
          <w:szCs w:val="28"/>
        </w:rPr>
        <w:t xml:space="preserve"> </w:t>
      </w:r>
      <w:r w:rsidR="00CA109F" w:rsidRPr="003B6FBC">
        <w:rPr>
          <w:rFonts w:ascii="Times New Roman" w:hAnsi="Times New Roman" w:cs="Times New Roman"/>
          <w:sz w:val="28"/>
          <w:szCs w:val="28"/>
        </w:rPr>
        <w:t xml:space="preserve">Автором отмечается, что </w:t>
      </w:r>
      <w:r w:rsidR="005634DC" w:rsidRPr="003B6FBC">
        <w:rPr>
          <w:rFonts w:ascii="Times New Roman" w:hAnsi="Times New Roman"/>
          <w:color w:val="000000"/>
          <w:sz w:val="28"/>
          <w:szCs w:val="28"/>
        </w:rPr>
        <w:t>ИКТ-инфраструктура играет значительную роль в создании умных городов. Множество сетевых устрой</w:t>
      </w:r>
      <w:proofErr w:type="gramStart"/>
      <w:r w:rsidR="005634DC" w:rsidRPr="003B6FBC">
        <w:rPr>
          <w:rFonts w:ascii="Times New Roman" w:hAnsi="Times New Roman"/>
          <w:color w:val="000000"/>
          <w:sz w:val="28"/>
          <w:szCs w:val="28"/>
        </w:rPr>
        <w:t>ств вз</w:t>
      </w:r>
      <w:proofErr w:type="gramEnd"/>
      <w:r w:rsidR="005634DC" w:rsidRPr="003B6FBC">
        <w:rPr>
          <w:rFonts w:ascii="Times New Roman" w:hAnsi="Times New Roman"/>
          <w:color w:val="000000"/>
          <w:sz w:val="28"/>
          <w:szCs w:val="28"/>
        </w:rPr>
        <w:t xml:space="preserve">аимодействуют друг с другом, обеспечивают безопасные, удобные и экологичные новые услуги. </w:t>
      </w:r>
    </w:p>
    <w:p w:rsidR="00B10A2B" w:rsidRPr="003B6FBC" w:rsidRDefault="004079F5" w:rsidP="004079F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Студентки 2 курса </w:t>
      </w:r>
      <w:r w:rsidRPr="004079F5">
        <w:rPr>
          <w:rFonts w:ascii="Times New Roman" w:hAnsi="Times New Roman" w:cs="Times New Roman"/>
          <w:iCs/>
          <w:sz w:val="28"/>
          <w:szCs w:val="28"/>
        </w:rPr>
        <w:t xml:space="preserve">Виталия </w:t>
      </w:r>
      <w:proofErr w:type="spellStart"/>
      <w:r w:rsidR="00EB7CE6" w:rsidRPr="004079F5">
        <w:rPr>
          <w:rFonts w:ascii="Times New Roman" w:hAnsi="Times New Roman" w:cs="Times New Roman"/>
          <w:iCs/>
          <w:sz w:val="28"/>
          <w:szCs w:val="28"/>
        </w:rPr>
        <w:t>Рашевская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4079F5">
        <w:rPr>
          <w:rFonts w:ascii="Times New Roman" w:hAnsi="Times New Roman" w:cs="Times New Roman"/>
          <w:iCs/>
          <w:sz w:val="28"/>
          <w:szCs w:val="28"/>
        </w:rPr>
        <w:t xml:space="preserve">Алиса </w:t>
      </w:r>
      <w:r w:rsidR="00EB7CE6" w:rsidRPr="004079F5">
        <w:rPr>
          <w:rFonts w:ascii="Times New Roman" w:hAnsi="Times New Roman" w:cs="Times New Roman"/>
          <w:iCs/>
          <w:sz w:val="28"/>
          <w:szCs w:val="28"/>
        </w:rPr>
        <w:t>Селезнева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6DA2" w:rsidRPr="003B6FB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6DA2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F46DA2" w:rsidRPr="004079F5">
        <w:rPr>
          <w:rFonts w:ascii="Times New Roman" w:hAnsi="Times New Roman" w:cs="Times New Roman"/>
          <w:sz w:val="28"/>
          <w:szCs w:val="28"/>
        </w:rPr>
        <w:t>«</w:t>
      </w:r>
      <w:r w:rsidR="00EB7CE6" w:rsidRPr="004079F5">
        <w:rPr>
          <w:rFonts w:ascii="Times New Roman" w:hAnsi="Times New Roman" w:cs="Times New Roman"/>
          <w:bCs/>
          <w:sz w:val="28"/>
          <w:szCs w:val="28"/>
        </w:rPr>
        <w:t>Правовые особенности организации системы управления оперативными службами в контексте реализации стратегии Москвы «Умный город – 2030»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E94" w:rsidRPr="003B6FBC">
        <w:rPr>
          <w:rFonts w:ascii="Times New Roman" w:hAnsi="Times New Roman" w:cs="Times New Roman"/>
          <w:bCs/>
          <w:sz w:val="28"/>
          <w:szCs w:val="28"/>
        </w:rPr>
        <w:t>представ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="00AE1E94" w:rsidRPr="003B6FBC">
        <w:rPr>
          <w:rFonts w:ascii="Times New Roman" w:hAnsi="Times New Roman" w:cs="Times New Roman"/>
          <w:bCs/>
          <w:sz w:val="28"/>
          <w:szCs w:val="28"/>
        </w:rPr>
        <w:t xml:space="preserve"> анализ функционирования системы управления оперативными </w:t>
      </w:r>
      <w:r w:rsidR="00AE1E94" w:rsidRPr="003B6FBC">
        <w:rPr>
          <w:rFonts w:ascii="Times New Roman" w:hAnsi="Times New Roman" w:cs="Times New Roman"/>
          <w:bCs/>
          <w:sz w:val="28"/>
          <w:szCs w:val="28"/>
        </w:rPr>
        <w:lastRenderedPageBreak/>
        <w:t>службами в городе Москве в рамках</w:t>
      </w:r>
      <w:r w:rsidR="00B10A2B" w:rsidRPr="003B6FB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AE1E94" w:rsidRPr="003B6FBC">
        <w:rPr>
          <w:rFonts w:ascii="Times New Roman" w:hAnsi="Times New Roman" w:cs="Times New Roman"/>
          <w:sz w:val="28"/>
          <w:szCs w:val="28"/>
        </w:rPr>
        <w:t>и</w:t>
      </w:r>
      <w:r w:rsidR="00B10A2B" w:rsidRPr="003B6FBC">
        <w:rPr>
          <w:rFonts w:ascii="Times New Roman" w:hAnsi="Times New Roman" w:cs="Times New Roman"/>
          <w:sz w:val="28"/>
          <w:szCs w:val="28"/>
        </w:rPr>
        <w:t xml:space="preserve"> реализации Постановление Правительства РФ от 21.11.2011 № 958 «О системе обеспечения вызова экстренных оперативны</w:t>
      </w:r>
      <w:r>
        <w:rPr>
          <w:rFonts w:ascii="Times New Roman" w:hAnsi="Times New Roman" w:cs="Times New Roman"/>
          <w:sz w:val="28"/>
          <w:szCs w:val="28"/>
        </w:rPr>
        <w:t>х служб по единому номеру «112».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10A2B" w:rsidRPr="003B6FBC">
        <w:rPr>
          <w:rFonts w:ascii="Times New Roman" w:hAnsi="Times New Roman" w:cs="Times New Roman"/>
          <w:sz w:val="28"/>
          <w:szCs w:val="28"/>
        </w:rPr>
        <w:t xml:space="preserve">дной из главных задач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B10A2B" w:rsidRPr="003B6FBC">
        <w:rPr>
          <w:rFonts w:ascii="Times New Roman" w:hAnsi="Times New Roman" w:cs="Times New Roman"/>
          <w:sz w:val="28"/>
          <w:szCs w:val="28"/>
        </w:rPr>
        <w:t>создания являлась организация комплекса мер, обеспечивающих ускоренное реагирование, улучшение взаимодействия экстренных оперативных служб, их одновременный вызов, создание необходимых условий для их совместной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A2B" w:rsidRPr="003B6FBC">
        <w:rPr>
          <w:rFonts w:ascii="Times New Roman" w:hAnsi="Times New Roman" w:cs="Times New Roman"/>
          <w:sz w:val="28"/>
          <w:szCs w:val="28"/>
        </w:rPr>
        <w:t xml:space="preserve">В результате реализации системы оперативность совместной деятельности экстренных оперативных служб значительно возросла. Время реагирования снизилось с 1 часа до 20-30 минут, что позволило уменьшить безвозвратные потери и сократить </w:t>
      </w:r>
      <w:r>
        <w:rPr>
          <w:rFonts w:ascii="Times New Roman" w:hAnsi="Times New Roman" w:cs="Times New Roman"/>
          <w:sz w:val="28"/>
          <w:szCs w:val="28"/>
        </w:rPr>
        <w:t xml:space="preserve">негативные </w:t>
      </w:r>
      <w:r w:rsidR="00B10A2B" w:rsidRPr="003B6FBC">
        <w:rPr>
          <w:rFonts w:ascii="Times New Roman" w:hAnsi="Times New Roman" w:cs="Times New Roman"/>
          <w:sz w:val="28"/>
          <w:szCs w:val="28"/>
        </w:rPr>
        <w:t>последствия до минимума.</w:t>
      </w:r>
    </w:p>
    <w:p w:rsidR="00436A24" w:rsidRPr="003B6FBC" w:rsidRDefault="0094470A" w:rsidP="00066A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0A">
        <w:rPr>
          <w:rFonts w:ascii="Times New Roman" w:hAnsi="Times New Roman" w:cs="Times New Roman"/>
          <w:sz w:val="28"/>
          <w:szCs w:val="28"/>
        </w:rPr>
        <w:t xml:space="preserve">Студентки Яна </w:t>
      </w:r>
      <w:r w:rsidR="008D4191" w:rsidRPr="0094470A">
        <w:rPr>
          <w:rFonts w:ascii="Times New Roman" w:hAnsi="Times New Roman" w:cs="Times New Roman"/>
          <w:sz w:val="28"/>
          <w:szCs w:val="28"/>
        </w:rPr>
        <w:t>Зверева</w:t>
      </w:r>
      <w:r w:rsidRPr="0094470A">
        <w:rPr>
          <w:rFonts w:ascii="Times New Roman" w:hAnsi="Times New Roman" w:cs="Times New Roman"/>
          <w:sz w:val="28"/>
          <w:szCs w:val="28"/>
        </w:rPr>
        <w:t xml:space="preserve"> и Елизавета </w:t>
      </w:r>
      <w:r w:rsidR="008D4191" w:rsidRPr="0094470A">
        <w:rPr>
          <w:rFonts w:ascii="Times New Roman" w:hAnsi="Times New Roman" w:cs="Times New Roman"/>
          <w:sz w:val="28"/>
          <w:szCs w:val="28"/>
        </w:rPr>
        <w:t>Ткачева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0A">
        <w:rPr>
          <w:rFonts w:ascii="Times New Roman" w:hAnsi="Times New Roman" w:cs="Times New Roman"/>
          <w:sz w:val="28"/>
          <w:szCs w:val="28"/>
        </w:rPr>
        <w:t>рассмотрели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521" w:rsidRPr="003B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развитие информационно-аналитической системы мониторинга </w:t>
      </w:r>
      <w:proofErr w:type="gramStart"/>
      <w:r w:rsidR="00293521" w:rsidRPr="003B6FBC">
        <w:rPr>
          <w:rFonts w:ascii="Times New Roman" w:hAnsi="Times New Roman" w:cs="Times New Roman"/>
          <w:color w:val="000000" w:themeColor="text1"/>
          <w:sz w:val="28"/>
          <w:szCs w:val="28"/>
        </w:rPr>
        <w:t>криминогенной обстановк</w:t>
      </w:r>
      <w:r w:rsidR="002D79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2D7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общественной безопасности</w:t>
      </w:r>
      <w:r w:rsidR="00293521" w:rsidRPr="003B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6A24" w:rsidRPr="003B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функционирующей </w:t>
      </w:r>
      <w:r w:rsidR="00293521" w:rsidRPr="003B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r w:rsidR="00293521" w:rsidRPr="003B6FB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Москвы от 09 декабря 2014 года № 722-ПП «Об автоматизированной информационной системе </w:t>
      </w:r>
      <w:r w:rsidR="00436A24" w:rsidRPr="003B6FBC">
        <w:rPr>
          <w:rFonts w:ascii="Times New Roman" w:hAnsi="Times New Roman" w:cs="Times New Roman"/>
          <w:sz w:val="28"/>
          <w:szCs w:val="28"/>
        </w:rPr>
        <w:t>«</w:t>
      </w:r>
      <w:r w:rsidR="00293521" w:rsidRPr="003B6FBC">
        <w:rPr>
          <w:rFonts w:ascii="Times New Roman" w:hAnsi="Times New Roman" w:cs="Times New Roman"/>
          <w:sz w:val="28"/>
          <w:szCs w:val="28"/>
        </w:rPr>
        <w:t>Информационно-аналитическая система мониторинга криминогенной обстановки и общественной безопасности в городе Москве»</w:t>
      </w:r>
      <w:r w:rsidR="00436A24" w:rsidRPr="003B6FBC">
        <w:rPr>
          <w:rFonts w:ascii="Times New Roman" w:hAnsi="Times New Roman" w:cs="Times New Roman"/>
          <w:sz w:val="28"/>
          <w:szCs w:val="28"/>
        </w:rPr>
        <w:t>.</w:t>
      </w:r>
      <w:r w:rsidR="00747DCC">
        <w:rPr>
          <w:rFonts w:ascii="Times New Roman" w:hAnsi="Times New Roman" w:cs="Times New Roman"/>
          <w:sz w:val="28"/>
          <w:szCs w:val="28"/>
        </w:rPr>
        <w:t xml:space="preserve"> </w:t>
      </w:r>
      <w:r w:rsidR="00E3738C" w:rsidRPr="003B6FBC">
        <w:rPr>
          <w:rFonts w:ascii="Times New Roman" w:eastAsia="Times New Roman" w:hAnsi="Times New Roman" w:cs="Times New Roman"/>
          <w:sz w:val="28"/>
          <w:szCs w:val="28"/>
        </w:rPr>
        <w:t>Докладчик</w:t>
      </w:r>
      <w:r w:rsidR="00436A24" w:rsidRPr="003B6F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8C" w:rsidRPr="003B6FBC">
        <w:rPr>
          <w:rFonts w:ascii="Times New Roman" w:eastAsia="Times New Roman" w:hAnsi="Times New Roman" w:cs="Times New Roman"/>
          <w:sz w:val="28"/>
          <w:szCs w:val="28"/>
        </w:rPr>
        <w:t xml:space="preserve"> подчеркнул</w:t>
      </w:r>
      <w:r w:rsidR="00436A24" w:rsidRPr="003B6F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8C" w:rsidRPr="003B6FBC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36A24" w:rsidRPr="003B6FBC"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436A24" w:rsidRPr="003B6FBC">
        <w:rPr>
          <w:rFonts w:ascii="Times New Roman" w:hAnsi="Times New Roman" w:cs="Times New Roman"/>
          <w:sz w:val="28"/>
          <w:szCs w:val="28"/>
        </w:rPr>
        <w:t>системе мониторинга и анализа в целом, удалось добиться положительной динамики снижения количества преступлений по сравнению с общими городскими показателями прошлых лет. Единая информационная система помогает эффективно и незамедлительно взаимодействовать между всеми силами и службами, которые ответственны за обеспечение общественной безопасности, правопорядка и безопас</w:t>
      </w:r>
      <w:r w:rsidR="00D2677E">
        <w:rPr>
          <w:rFonts w:ascii="Times New Roman" w:hAnsi="Times New Roman" w:cs="Times New Roman"/>
          <w:sz w:val="28"/>
          <w:szCs w:val="28"/>
        </w:rPr>
        <w:t xml:space="preserve">ности среды обитания. </w:t>
      </w:r>
    </w:p>
    <w:p w:rsidR="00AA11AB" w:rsidRPr="00914C65" w:rsidRDefault="00066A57" w:rsidP="00914C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A57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="00F12E85" w:rsidRPr="00066A57">
        <w:rPr>
          <w:rFonts w:ascii="Times New Roman" w:hAnsi="Times New Roman" w:cs="Times New Roman"/>
          <w:sz w:val="28"/>
          <w:szCs w:val="28"/>
        </w:rPr>
        <w:t>Дальченко</w:t>
      </w:r>
      <w:proofErr w:type="spellEnd"/>
      <w:r w:rsidR="00F12E85" w:rsidRPr="00066A57">
        <w:rPr>
          <w:rFonts w:ascii="Times New Roman" w:hAnsi="Times New Roman" w:cs="Times New Roman"/>
          <w:sz w:val="28"/>
          <w:szCs w:val="28"/>
        </w:rPr>
        <w:t>,</w:t>
      </w:r>
      <w:r w:rsidR="00DF462C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F12E85" w:rsidRPr="003B6FBC">
        <w:rPr>
          <w:rFonts w:ascii="Times New Roman" w:hAnsi="Times New Roman" w:cs="Times New Roman"/>
          <w:sz w:val="28"/>
          <w:szCs w:val="28"/>
        </w:rPr>
        <w:t>студентка</w:t>
      </w:r>
      <w:r w:rsidR="00DF462C" w:rsidRPr="003B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курса направления «</w:t>
      </w:r>
      <w:r w:rsidR="00DF462C" w:rsidRPr="003B6FBC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62C" w:rsidRPr="003B6FBC">
        <w:rPr>
          <w:rFonts w:ascii="Times New Roman" w:hAnsi="Times New Roman" w:cs="Times New Roman"/>
          <w:sz w:val="28"/>
          <w:szCs w:val="28"/>
        </w:rPr>
        <w:t xml:space="preserve">, </w:t>
      </w:r>
      <w:r w:rsidR="00F46DA2" w:rsidRPr="003B6FBC">
        <w:rPr>
          <w:rFonts w:ascii="Times New Roman" w:hAnsi="Times New Roman" w:cs="Times New Roman"/>
          <w:sz w:val="28"/>
          <w:szCs w:val="28"/>
        </w:rPr>
        <w:t>профиль «</w:t>
      </w:r>
      <w:r w:rsidR="00F12E85" w:rsidRPr="003B6FBC">
        <w:rPr>
          <w:rFonts w:ascii="Times New Roman" w:hAnsi="Times New Roman" w:cs="Times New Roman"/>
          <w:sz w:val="28"/>
          <w:szCs w:val="28"/>
        </w:rPr>
        <w:t>Правовое регулирование деятельности органов государственной власти»</w:t>
      </w:r>
      <w:r w:rsidR="00F46DA2" w:rsidRPr="003B6FBC">
        <w:rPr>
          <w:rFonts w:ascii="Times New Roman" w:hAnsi="Times New Roman" w:cs="Times New Roman"/>
          <w:sz w:val="28"/>
          <w:szCs w:val="28"/>
        </w:rPr>
        <w:t>»</w:t>
      </w:r>
      <w:r w:rsidR="00DF462C" w:rsidRPr="003B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6DA2" w:rsidRPr="003B6FB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6DA2" w:rsidRPr="00066A57">
        <w:rPr>
          <w:rFonts w:ascii="Times New Roman" w:hAnsi="Times New Roman" w:cs="Times New Roman"/>
          <w:sz w:val="28"/>
          <w:szCs w:val="28"/>
        </w:rPr>
        <w:t xml:space="preserve"> </w:t>
      </w:r>
      <w:r w:rsidR="00AA11AB" w:rsidRPr="00066A57">
        <w:rPr>
          <w:rFonts w:ascii="Times New Roman" w:hAnsi="Times New Roman" w:cs="Times New Roman"/>
          <w:sz w:val="28"/>
          <w:szCs w:val="28"/>
        </w:rPr>
        <w:t>«</w:t>
      </w:r>
      <w:r w:rsidR="00AA11AB" w:rsidRPr="00066A57">
        <w:rPr>
          <w:rFonts w:ascii="Times New Roman" w:hAnsi="Times New Roman" w:cs="Times New Roman"/>
          <w:bCs/>
          <w:sz w:val="28"/>
          <w:szCs w:val="28"/>
        </w:rPr>
        <w:t>Организационно-правовые особенности использования криминалистической габитоскопии в московской системе видеонаблюдения</w:t>
      </w:r>
      <w:r w:rsidR="00AA11AB" w:rsidRPr="00066A57">
        <w:rPr>
          <w:rFonts w:ascii="Times New Roman" w:hAnsi="Times New Roman" w:cs="Times New Roman"/>
          <w:sz w:val="28"/>
          <w:szCs w:val="28"/>
        </w:rPr>
        <w:t>»</w:t>
      </w:r>
      <w:r w:rsidR="00B45165">
        <w:rPr>
          <w:rFonts w:ascii="Times New Roman" w:hAnsi="Times New Roman" w:cs="Times New Roman"/>
          <w:sz w:val="28"/>
          <w:szCs w:val="28"/>
        </w:rPr>
        <w:t xml:space="preserve"> проанализировала </w:t>
      </w:r>
      <w:r w:rsidR="00AA11AB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B451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11AB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 Москве системы </w:t>
      </w:r>
      <w:r w:rsidR="00AA11AB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видеонаблюдения, обеспечивающей интересы общества в области безопасности и правопорядка. </w:t>
      </w:r>
      <w:r w:rsidR="00AA11AB" w:rsidRPr="003B6FBC">
        <w:rPr>
          <w:rFonts w:ascii="Times New Roman" w:hAnsi="Times New Roman" w:cs="Times New Roman"/>
          <w:sz w:val="28"/>
          <w:szCs w:val="28"/>
          <w:u w:color="000000"/>
        </w:rPr>
        <w:t xml:space="preserve">Докладчик отмечает, что уже к концу июня 2019 года московская система видеонаблюдения включала в себя 160 тысяч камер, расположенных в метро, подъездах, на стадионах и в других местах массового скопления людей. </w:t>
      </w:r>
      <w:r w:rsidR="00C8607F">
        <w:rPr>
          <w:rFonts w:ascii="Times New Roman" w:hAnsi="Times New Roman" w:cs="Times New Roman"/>
          <w:sz w:val="28"/>
          <w:szCs w:val="28"/>
          <w:u w:color="000000"/>
        </w:rPr>
        <w:t>Говоря о</w:t>
      </w:r>
      <w:r w:rsidR="00AA11AB" w:rsidRPr="003B6FBC">
        <w:rPr>
          <w:rFonts w:ascii="Times New Roman" w:hAnsi="Times New Roman" w:cs="Times New Roman"/>
          <w:sz w:val="28"/>
          <w:szCs w:val="28"/>
          <w:u w:color="000000"/>
        </w:rPr>
        <w:t xml:space="preserve"> правомерност</w:t>
      </w:r>
      <w:r w:rsidR="00C8607F">
        <w:rPr>
          <w:rFonts w:ascii="Times New Roman" w:hAnsi="Times New Roman" w:cs="Times New Roman"/>
          <w:sz w:val="28"/>
          <w:szCs w:val="28"/>
          <w:u w:color="000000"/>
        </w:rPr>
        <w:t>и</w:t>
      </w:r>
      <w:r w:rsidR="00AA11AB" w:rsidRPr="003B6FBC">
        <w:rPr>
          <w:rFonts w:ascii="Times New Roman" w:hAnsi="Times New Roman" w:cs="Times New Roman"/>
          <w:sz w:val="28"/>
          <w:szCs w:val="28"/>
          <w:u w:color="000000"/>
        </w:rPr>
        <w:t xml:space="preserve"> применени</w:t>
      </w:r>
      <w:r w:rsidR="00C8607F">
        <w:rPr>
          <w:rFonts w:ascii="Times New Roman" w:hAnsi="Times New Roman" w:cs="Times New Roman"/>
          <w:sz w:val="28"/>
          <w:szCs w:val="28"/>
          <w:u w:color="000000"/>
        </w:rPr>
        <w:t>я</w:t>
      </w:r>
      <w:r w:rsidR="00AA11AB" w:rsidRPr="003B6FBC">
        <w:rPr>
          <w:rFonts w:ascii="Times New Roman" w:hAnsi="Times New Roman" w:cs="Times New Roman"/>
          <w:sz w:val="28"/>
          <w:szCs w:val="28"/>
          <w:u w:color="000000"/>
        </w:rPr>
        <w:t xml:space="preserve"> криминалистической габитоскопии в городской системе камер наблюдения, автор доклада ссылается на сложившуюся судебную практику, согласно которой система видеонаблюдения, используя технологии распознавания лиц, не позволяет установить личность человека, так как в Едином центре хранения данных отсутствуют необходимые персональные данные (радужная оболочка глаз, рост и проч</w:t>
      </w:r>
      <w:r w:rsidR="00C8607F">
        <w:rPr>
          <w:rFonts w:ascii="Times New Roman" w:hAnsi="Times New Roman" w:cs="Times New Roman"/>
          <w:sz w:val="28"/>
          <w:szCs w:val="28"/>
          <w:u w:color="000000"/>
        </w:rPr>
        <w:t>ую</w:t>
      </w:r>
      <w:r w:rsidR="00AA11AB" w:rsidRPr="003B6FBC">
        <w:rPr>
          <w:rFonts w:ascii="Times New Roman" w:hAnsi="Times New Roman" w:cs="Times New Roman"/>
          <w:sz w:val="28"/>
          <w:szCs w:val="28"/>
          <w:u w:color="000000"/>
        </w:rPr>
        <w:t xml:space="preserve"> биометри</w:t>
      </w:r>
      <w:r w:rsidR="00C8607F">
        <w:rPr>
          <w:rFonts w:ascii="Times New Roman" w:hAnsi="Times New Roman" w:cs="Times New Roman"/>
          <w:sz w:val="28"/>
          <w:szCs w:val="28"/>
          <w:u w:color="000000"/>
        </w:rPr>
        <w:t>ю</w:t>
      </w:r>
      <w:r w:rsidR="00AA11AB" w:rsidRPr="003B6FBC">
        <w:rPr>
          <w:rFonts w:ascii="Times New Roman" w:hAnsi="Times New Roman" w:cs="Times New Roman"/>
          <w:sz w:val="28"/>
          <w:szCs w:val="28"/>
          <w:u w:color="000000"/>
        </w:rPr>
        <w:t>).</w:t>
      </w:r>
    </w:p>
    <w:p w:rsidR="00C368B4" w:rsidRPr="00E4754F" w:rsidRDefault="00914C65" w:rsidP="00E4754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C65">
        <w:rPr>
          <w:rFonts w:ascii="Times New Roman" w:hAnsi="Times New Roman" w:cs="Times New Roman"/>
          <w:sz w:val="28"/>
          <w:szCs w:val="28"/>
        </w:rPr>
        <w:t xml:space="preserve">Студентка 4 курса Анастасия </w:t>
      </w:r>
      <w:r w:rsidR="00102A3A" w:rsidRPr="00914C65">
        <w:rPr>
          <w:rFonts w:ascii="Times New Roman" w:hAnsi="Times New Roman" w:cs="Times New Roman"/>
          <w:sz w:val="28"/>
          <w:szCs w:val="28"/>
        </w:rPr>
        <w:t>Лукина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 w:rsidR="006709A4" w:rsidRPr="003B6FBC">
        <w:rPr>
          <w:rFonts w:ascii="Times New Roman" w:hAnsi="Times New Roman" w:cs="Times New Roman"/>
          <w:sz w:val="28"/>
          <w:szCs w:val="28"/>
        </w:rPr>
        <w:t>доклад на тему:</w:t>
      </w:r>
      <w:r w:rsidR="006709A4" w:rsidRPr="003B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62C" w:rsidRPr="003B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9A4" w:rsidRPr="00914C65">
        <w:rPr>
          <w:rFonts w:ascii="Times New Roman" w:hAnsi="Times New Roman" w:cs="Times New Roman"/>
          <w:bCs/>
          <w:sz w:val="28"/>
          <w:szCs w:val="28"/>
        </w:rPr>
        <w:t>«</w:t>
      </w:r>
      <w:r w:rsidR="00102A3A" w:rsidRPr="00914C65">
        <w:rPr>
          <w:rFonts w:ascii="Times New Roman" w:hAnsi="Times New Roman" w:cs="Times New Roman"/>
          <w:bCs/>
          <w:sz w:val="28"/>
          <w:szCs w:val="28"/>
        </w:rPr>
        <w:t>Дистанционное электронное голосование как институт</w:t>
      </w:r>
      <w:r w:rsidR="00C368B4" w:rsidRPr="00914C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A3A" w:rsidRPr="00914C65">
        <w:rPr>
          <w:rFonts w:ascii="Times New Roman" w:hAnsi="Times New Roman" w:cs="Times New Roman"/>
          <w:bCs/>
          <w:sz w:val="28"/>
          <w:szCs w:val="28"/>
        </w:rPr>
        <w:t>цифровизации избирательного процесса в Российской</w:t>
      </w:r>
      <w:r w:rsidR="00C368B4" w:rsidRPr="00914C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A3A" w:rsidRPr="00914C65">
        <w:rPr>
          <w:rFonts w:ascii="Times New Roman" w:hAnsi="Times New Roman" w:cs="Times New Roman"/>
          <w:bCs/>
          <w:sz w:val="28"/>
          <w:szCs w:val="28"/>
        </w:rPr>
        <w:t>Федерации: перспективы развития и опыт применения</w:t>
      </w:r>
      <w:r w:rsidR="006709A4" w:rsidRPr="00914C65">
        <w:rPr>
          <w:rFonts w:ascii="Times New Roman" w:hAnsi="Times New Roman" w:cs="Times New Roman"/>
          <w:bCs/>
          <w:sz w:val="28"/>
          <w:szCs w:val="28"/>
        </w:rPr>
        <w:t>»</w:t>
      </w:r>
      <w:r w:rsidRPr="00914C65">
        <w:rPr>
          <w:rFonts w:ascii="Times New Roman" w:hAnsi="Times New Roman" w:cs="Times New Roman"/>
          <w:bCs/>
          <w:sz w:val="28"/>
          <w:szCs w:val="28"/>
        </w:rPr>
        <w:t>. В нем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8B4" w:rsidRPr="003B6FBC">
        <w:rPr>
          <w:rFonts w:ascii="Times New Roman" w:hAnsi="Times New Roman" w:cs="Times New Roman"/>
          <w:sz w:val="28"/>
          <w:szCs w:val="28"/>
        </w:rPr>
        <w:t xml:space="preserve">анализируется инновационная практика реализации </w:t>
      </w:r>
      <w:r w:rsidR="00C368B4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29.05.2019 № 103-ФЗ «О проведении эксперимента по организации и осуществлению дистанционного электронного голосования на выборах депутатов Московской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городской Думы седьмого созыва».</w:t>
      </w:r>
      <w:r w:rsidR="00C368B4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368B4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="00C368B4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в Российской Федерации в рамках проведения выборов проводилось дистанционное электронное голосование </w:t>
      </w:r>
      <w:r w:rsidR="00C368B4" w:rsidRPr="003B6FBC">
        <w:rPr>
          <w:rFonts w:ascii="Times New Roman" w:hAnsi="Times New Roman" w:cs="Times New Roman"/>
          <w:sz w:val="28"/>
          <w:szCs w:val="28"/>
        </w:rPr>
        <w:t>без использования бюллетеня, изготовленного на бумажном носителе, с использованием специального программного обеспечения регионального портала государственных и муниципальных услуг города Москвы.</w:t>
      </w:r>
      <w:r w:rsidR="00E47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8B4" w:rsidRPr="003B6FBC">
        <w:rPr>
          <w:rFonts w:ascii="Times New Roman" w:hAnsi="Times New Roman" w:cs="Times New Roman"/>
          <w:sz w:val="28"/>
          <w:szCs w:val="28"/>
        </w:rPr>
        <w:t>В докладе отмечается, что</w:t>
      </w:r>
      <w:r w:rsidR="00C368B4" w:rsidRPr="003B6FBC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дистанционное электронное голосование представляет собой потенциально эффективный способ реализации активного избирательного права гражданами Российской Федерации, при условии гарантий надлежащего и бесперебойного функционирования технического оборудования, обеспечивающего своевременное и полное отражение результатов голосования.</w:t>
      </w:r>
    </w:p>
    <w:p w:rsidR="00651D8D" w:rsidRPr="00E4754F" w:rsidRDefault="00E4754F" w:rsidP="00E4754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4F">
        <w:rPr>
          <w:rFonts w:ascii="Times New Roman" w:hAnsi="Times New Roman" w:cs="Times New Roman"/>
          <w:sz w:val="28"/>
          <w:szCs w:val="28"/>
        </w:rPr>
        <w:lastRenderedPageBreak/>
        <w:t xml:space="preserve">Диана </w:t>
      </w:r>
      <w:proofErr w:type="spellStart"/>
      <w:r w:rsidR="00702ABE" w:rsidRPr="00E4754F">
        <w:rPr>
          <w:rFonts w:ascii="Times New Roman" w:hAnsi="Times New Roman" w:cs="Times New Roman"/>
          <w:sz w:val="28"/>
          <w:szCs w:val="28"/>
        </w:rPr>
        <w:t>Караманова</w:t>
      </w:r>
      <w:proofErr w:type="spellEnd"/>
      <w:r w:rsidR="00702ABE" w:rsidRPr="00E4754F">
        <w:rPr>
          <w:rFonts w:ascii="Times New Roman" w:hAnsi="Times New Roman" w:cs="Times New Roman"/>
          <w:sz w:val="28"/>
          <w:szCs w:val="28"/>
        </w:rPr>
        <w:t>,</w:t>
      </w:r>
      <w:r w:rsidR="00DF462C" w:rsidRPr="00E4754F">
        <w:rPr>
          <w:rFonts w:ascii="Times New Roman" w:hAnsi="Times New Roman" w:cs="Times New Roman"/>
          <w:sz w:val="28"/>
          <w:szCs w:val="28"/>
        </w:rPr>
        <w:t xml:space="preserve"> </w:t>
      </w:r>
      <w:r w:rsidR="00702ABE" w:rsidRPr="00E4754F">
        <w:rPr>
          <w:rFonts w:ascii="Times New Roman" w:hAnsi="Times New Roman" w:cs="Times New Roman"/>
          <w:sz w:val="28"/>
          <w:szCs w:val="28"/>
        </w:rPr>
        <w:t>студентка</w:t>
      </w:r>
      <w:r w:rsidR="00DF462C" w:rsidRPr="00E4754F">
        <w:rPr>
          <w:rFonts w:ascii="Times New Roman" w:hAnsi="Times New Roman" w:cs="Times New Roman"/>
          <w:sz w:val="28"/>
          <w:szCs w:val="28"/>
        </w:rPr>
        <w:t xml:space="preserve"> </w:t>
      </w:r>
      <w:r w:rsidRPr="00E4754F">
        <w:rPr>
          <w:rFonts w:ascii="Times New Roman" w:hAnsi="Times New Roman" w:cs="Times New Roman"/>
          <w:sz w:val="28"/>
          <w:szCs w:val="28"/>
        </w:rPr>
        <w:t>4 курса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09A4" w:rsidRPr="00E4754F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09A4" w:rsidRPr="00E4754F">
        <w:rPr>
          <w:rFonts w:ascii="Times New Roman" w:hAnsi="Times New Roman" w:cs="Times New Roman"/>
          <w:sz w:val="28"/>
          <w:szCs w:val="28"/>
        </w:rPr>
        <w:t xml:space="preserve"> «</w:t>
      </w:r>
      <w:r w:rsidR="00702ABE" w:rsidRPr="00E4754F">
        <w:rPr>
          <w:rFonts w:ascii="Times New Roman" w:hAnsi="Times New Roman" w:cs="Times New Roman"/>
          <w:bCs/>
          <w:sz w:val="28"/>
          <w:szCs w:val="28"/>
        </w:rPr>
        <w:t>Опыт проведения дистанционного электронного голосования в городе Москве</w:t>
      </w:r>
      <w:r w:rsidR="006709A4" w:rsidRPr="00E4754F">
        <w:rPr>
          <w:rFonts w:ascii="Times New Roman" w:hAnsi="Times New Roman" w:cs="Times New Roman"/>
          <w:sz w:val="28"/>
          <w:szCs w:val="28"/>
        </w:rPr>
        <w:t>»</w:t>
      </w:r>
      <w:r w:rsidR="00DF462C" w:rsidRPr="003B6FBC">
        <w:rPr>
          <w:rFonts w:ascii="Times New Roman" w:hAnsi="Times New Roman" w:cs="Times New Roman"/>
          <w:sz w:val="28"/>
          <w:szCs w:val="28"/>
        </w:rPr>
        <w:t xml:space="preserve"> </w:t>
      </w:r>
      <w:r w:rsidR="00C6604E" w:rsidRPr="003B6FBC">
        <w:rPr>
          <w:rFonts w:ascii="Times New Roman" w:hAnsi="Times New Roman" w:cs="Times New Roman"/>
          <w:bCs/>
          <w:sz w:val="28"/>
          <w:szCs w:val="28"/>
        </w:rPr>
        <w:t xml:space="preserve">анализирует </w:t>
      </w:r>
      <w:r w:rsidR="00BB58D1" w:rsidRPr="003B6FBC">
        <w:rPr>
          <w:rFonts w:ascii="Times New Roman" w:hAnsi="Times New Roman" w:cs="Times New Roman"/>
          <w:bCs/>
          <w:sz w:val="28"/>
          <w:szCs w:val="28"/>
        </w:rPr>
        <w:t xml:space="preserve">личное участие в качестве общественного наблюдателя за проведением электронного голосования на </w:t>
      </w:r>
      <w:r w:rsidR="00BB58D1" w:rsidRPr="003B6FBC">
        <w:rPr>
          <w:rFonts w:ascii="Times New Roman" w:hAnsi="Times New Roman" w:cs="Times New Roman"/>
          <w:sz w:val="28"/>
          <w:szCs w:val="28"/>
        </w:rPr>
        <w:t>выборах депутатов Московской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седьмого созыва.</w:t>
      </w:r>
      <w:r w:rsidR="00BB58D1" w:rsidRPr="003B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BB58D1" w:rsidRPr="003B6FBC">
        <w:rPr>
          <w:rFonts w:ascii="Times New Roman" w:hAnsi="Times New Roman" w:cs="Times New Roman"/>
          <w:sz w:val="28"/>
          <w:szCs w:val="28"/>
        </w:rPr>
        <w:t xml:space="preserve"> осуществлялось в качестве эксперимента на территории трех избирательных округов в городе Москве - округ №1 (Зеленоград), округ №10 (Бибирево, Лианозово, Северный) и округ №30 (</w:t>
      </w:r>
      <w:proofErr w:type="spellStart"/>
      <w:r w:rsidR="00BB58D1" w:rsidRPr="003B6FB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BB58D1" w:rsidRPr="003B6FBC">
        <w:rPr>
          <w:rFonts w:ascii="Times New Roman" w:hAnsi="Times New Roman" w:cs="Times New Roman"/>
          <w:sz w:val="28"/>
          <w:szCs w:val="28"/>
        </w:rPr>
        <w:t xml:space="preserve"> Центральное и Южное).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62" w:rsidRPr="003B6FB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3B6FBC">
        <w:rPr>
          <w:rFonts w:ascii="Times New Roman" w:hAnsi="Times New Roman" w:cs="Times New Roman"/>
          <w:sz w:val="28"/>
          <w:szCs w:val="28"/>
        </w:rPr>
        <w:t>автора,</w:t>
      </w:r>
      <w:r w:rsidR="00467662" w:rsidRPr="003B6FBC">
        <w:rPr>
          <w:rFonts w:ascii="Times New Roman" w:hAnsi="Times New Roman" w:cs="Times New Roman"/>
          <w:sz w:val="28"/>
          <w:szCs w:val="28"/>
        </w:rPr>
        <w:t xml:space="preserve"> электронные выборы дают возможность гражданам проголосовать из любой точки планеты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662" w:rsidRPr="003B6FBC">
        <w:rPr>
          <w:rFonts w:ascii="Times New Roman" w:hAnsi="Times New Roman" w:cs="Times New Roman"/>
          <w:sz w:val="28"/>
          <w:szCs w:val="28"/>
        </w:rPr>
        <w:t xml:space="preserve"> Голоса избирателей хранятся в зашифрованном виде – их нельзя будет удалить или изменить, что уменьшает риск человеческого фактора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662" w:rsidRPr="003B6FBC">
        <w:rPr>
          <w:rFonts w:ascii="Times New Roman" w:hAnsi="Times New Roman" w:cs="Times New Roman"/>
          <w:sz w:val="28"/>
          <w:szCs w:val="28"/>
        </w:rPr>
        <w:t xml:space="preserve">Сеть, защищенную с помощью блокчейн-технологий значительно труднее взломать, что, опять же, сводит к минимуму вероятность вмешательства в ход выборов. Помимо этого, такой вид голосования повышает активность участия молодежи в политической жизни государства и общества, автоматизирует весь избирательный процесс, снижает нагрузку с членом избирательных комиссий.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58D1" w:rsidRPr="003B6FBC">
        <w:rPr>
          <w:rFonts w:ascii="Times New Roman" w:hAnsi="Times New Roman" w:cs="Times New Roman"/>
          <w:sz w:val="28"/>
          <w:szCs w:val="28"/>
        </w:rPr>
        <w:t xml:space="preserve">пыт проведения дистанционного электронного голосования показал отличные результаты, в частности это касается явки избирателей: на традиционных избирательных участках явка составила 22%, а в электронном голосовании – 90% и это является хорошим показателем с точки зрения заинтересованности граждан РФ в выборах. </w:t>
      </w:r>
      <w:bookmarkStart w:id="1" w:name="_Hlk37188501"/>
    </w:p>
    <w:p w:rsidR="00702ABE" w:rsidRPr="00C75021" w:rsidRDefault="00E4754F" w:rsidP="00C7502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Студент 2 курса </w:t>
      </w:r>
      <w:r w:rsidRPr="00E4754F">
        <w:rPr>
          <w:b w:val="0"/>
          <w:bCs w:val="0"/>
          <w:sz w:val="28"/>
          <w:szCs w:val="28"/>
        </w:rPr>
        <w:t xml:space="preserve">Александр </w:t>
      </w:r>
      <w:r w:rsidR="00F96406" w:rsidRPr="00E4754F">
        <w:rPr>
          <w:b w:val="0"/>
          <w:bCs w:val="0"/>
          <w:sz w:val="28"/>
          <w:szCs w:val="28"/>
        </w:rPr>
        <w:t>Зарубин</w:t>
      </w:r>
      <w:r>
        <w:rPr>
          <w:b w:val="0"/>
          <w:bCs w:val="0"/>
          <w:sz w:val="28"/>
          <w:szCs w:val="28"/>
        </w:rPr>
        <w:t xml:space="preserve"> в докладе </w:t>
      </w:r>
      <w:r w:rsidR="00F96406" w:rsidRPr="00E4754F">
        <w:rPr>
          <w:b w:val="0"/>
          <w:sz w:val="28"/>
          <w:szCs w:val="28"/>
        </w:rPr>
        <w:t>«</w:t>
      </w:r>
      <w:r w:rsidR="00F96406" w:rsidRPr="00E4754F">
        <w:rPr>
          <w:b w:val="0"/>
          <w:color w:val="000000"/>
          <w:sz w:val="28"/>
          <w:szCs w:val="28"/>
          <w:shd w:val="clear" w:color="auto" w:fill="FFFFFF"/>
        </w:rPr>
        <w:t xml:space="preserve">К вопросу о </w:t>
      </w:r>
      <w:r w:rsidR="00F96406" w:rsidRPr="00E4754F">
        <w:rPr>
          <w:b w:val="0"/>
          <w:sz w:val="28"/>
          <w:szCs w:val="28"/>
          <w:shd w:val="clear" w:color="auto" w:fill="FFFFFF"/>
        </w:rPr>
        <w:t xml:space="preserve">важности </w:t>
      </w:r>
      <w:r w:rsidR="00F96406" w:rsidRPr="00E4754F">
        <w:rPr>
          <w:b w:val="0"/>
          <w:color w:val="000000"/>
          <w:sz w:val="28"/>
          <w:szCs w:val="28"/>
          <w:shd w:val="clear" w:color="auto" w:fill="FFFFFF"/>
        </w:rPr>
        <w:t xml:space="preserve">уголовно-правовой охраны трудовых прав работников на современном этапе в условиях мегаполиса (на примере </w:t>
      </w:r>
      <w:proofErr w:type="gramStart"/>
      <w:r w:rsidR="00F96406" w:rsidRPr="00E4754F">
        <w:rPr>
          <w:b w:val="0"/>
          <w:color w:val="000000"/>
          <w:sz w:val="28"/>
          <w:szCs w:val="28"/>
          <w:shd w:val="clear" w:color="auto" w:fill="FFFFFF"/>
        </w:rPr>
        <w:t>г</w:t>
      </w:r>
      <w:proofErr w:type="gramEnd"/>
      <w:r w:rsidR="00F96406" w:rsidRPr="00E4754F">
        <w:rPr>
          <w:b w:val="0"/>
          <w:color w:val="000000"/>
          <w:sz w:val="28"/>
          <w:szCs w:val="28"/>
          <w:shd w:val="clear" w:color="auto" w:fill="FFFFFF"/>
        </w:rPr>
        <w:t>. Москва)</w:t>
      </w:r>
      <w:r w:rsidR="00F96406" w:rsidRPr="00E4754F">
        <w:rPr>
          <w:b w:val="0"/>
          <w:sz w:val="28"/>
          <w:szCs w:val="28"/>
        </w:rPr>
        <w:t xml:space="preserve">» </w:t>
      </w:r>
      <w:r w:rsidRPr="00E4754F">
        <w:rPr>
          <w:b w:val="0"/>
          <w:sz w:val="28"/>
          <w:szCs w:val="28"/>
        </w:rPr>
        <w:t xml:space="preserve">отметил, </w:t>
      </w:r>
      <w:r w:rsidR="002B57D0" w:rsidRPr="00E4754F">
        <w:rPr>
          <w:b w:val="0"/>
          <w:sz w:val="28"/>
          <w:szCs w:val="28"/>
        </w:rPr>
        <w:t>что уголовно-правовая охрана трудовых пра</w:t>
      </w:r>
      <w:r w:rsidR="00C75021">
        <w:rPr>
          <w:b w:val="0"/>
          <w:sz w:val="28"/>
          <w:szCs w:val="28"/>
        </w:rPr>
        <w:t xml:space="preserve">в граждан в большом мегаполисе </w:t>
      </w:r>
      <w:r w:rsidR="002B57D0" w:rsidRPr="00E4754F">
        <w:rPr>
          <w:b w:val="0"/>
          <w:sz w:val="28"/>
          <w:szCs w:val="28"/>
        </w:rPr>
        <w:t>имеет особенности и сложности</w:t>
      </w:r>
      <w:r w:rsidR="00C75021">
        <w:rPr>
          <w:b w:val="0"/>
          <w:sz w:val="28"/>
          <w:szCs w:val="28"/>
        </w:rPr>
        <w:t>. Это связано со</w:t>
      </w:r>
      <w:r w:rsidR="002B57D0" w:rsidRPr="00E4754F">
        <w:rPr>
          <w:b w:val="0"/>
          <w:sz w:val="28"/>
          <w:szCs w:val="28"/>
        </w:rPr>
        <w:t xml:space="preserve"> значительной численност</w:t>
      </w:r>
      <w:r w:rsidR="00C75021">
        <w:rPr>
          <w:b w:val="0"/>
          <w:sz w:val="28"/>
          <w:szCs w:val="28"/>
        </w:rPr>
        <w:t>ью</w:t>
      </w:r>
      <w:r w:rsidR="002B57D0" w:rsidRPr="00E4754F">
        <w:rPr>
          <w:b w:val="0"/>
          <w:sz w:val="28"/>
          <w:szCs w:val="28"/>
        </w:rPr>
        <w:t xml:space="preserve"> населения и его многообрази</w:t>
      </w:r>
      <w:r w:rsidR="00C75021">
        <w:rPr>
          <w:b w:val="0"/>
          <w:sz w:val="28"/>
          <w:szCs w:val="28"/>
        </w:rPr>
        <w:t>ем,</w:t>
      </w:r>
      <w:r w:rsidR="002B57D0" w:rsidRPr="00E4754F">
        <w:rPr>
          <w:b w:val="0"/>
          <w:sz w:val="28"/>
          <w:szCs w:val="28"/>
        </w:rPr>
        <w:t xml:space="preserve"> занят</w:t>
      </w:r>
      <w:r w:rsidR="00C75021">
        <w:rPr>
          <w:b w:val="0"/>
          <w:sz w:val="28"/>
          <w:szCs w:val="28"/>
        </w:rPr>
        <w:t xml:space="preserve">ости </w:t>
      </w:r>
      <w:r w:rsidR="002B57D0" w:rsidRPr="00E4754F">
        <w:rPr>
          <w:b w:val="0"/>
          <w:sz w:val="28"/>
          <w:szCs w:val="28"/>
        </w:rPr>
        <w:t>в самых различных трудовых сферах деятельности (бюджетных и коммерческих), необходимост</w:t>
      </w:r>
      <w:r w:rsidR="00C75021">
        <w:rPr>
          <w:b w:val="0"/>
          <w:sz w:val="28"/>
          <w:szCs w:val="28"/>
        </w:rPr>
        <w:t>ью</w:t>
      </w:r>
      <w:r w:rsidR="002B57D0" w:rsidRPr="00E4754F">
        <w:rPr>
          <w:b w:val="0"/>
          <w:sz w:val="28"/>
          <w:szCs w:val="28"/>
        </w:rPr>
        <w:t xml:space="preserve"> вести работу на большой территории и т.д.</w:t>
      </w:r>
      <w:r w:rsidR="00C75021">
        <w:rPr>
          <w:b w:val="0"/>
          <w:sz w:val="28"/>
          <w:szCs w:val="28"/>
        </w:rPr>
        <w:t xml:space="preserve"> Кроме того, </w:t>
      </w:r>
      <w:r w:rsidR="002B57D0" w:rsidRPr="00E4754F">
        <w:rPr>
          <w:b w:val="0"/>
          <w:sz w:val="28"/>
          <w:szCs w:val="28"/>
        </w:rPr>
        <w:t>в условиях текущей</w:t>
      </w:r>
      <w:r w:rsidR="002B57D0" w:rsidRPr="003B6FBC">
        <w:rPr>
          <w:sz w:val="28"/>
          <w:szCs w:val="28"/>
        </w:rPr>
        <w:t xml:space="preserve"> </w:t>
      </w:r>
      <w:r w:rsidR="002B57D0" w:rsidRPr="00C75021">
        <w:rPr>
          <w:b w:val="0"/>
          <w:sz w:val="28"/>
          <w:szCs w:val="28"/>
        </w:rPr>
        <w:t xml:space="preserve">пандемии происходит коренной пересмотр взглядов на сущность трудовых отношений, которые </w:t>
      </w:r>
      <w:r w:rsidR="002B57D0" w:rsidRPr="00C75021">
        <w:rPr>
          <w:b w:val="0"/>
          <w:sz w:val="28"/>
          <w:szCs w:val="28"/>
        </w:rPr>
        <w:lastRenderedPageBreak/>
        <w:t>требуют своевременного изучения и принятия мер защиты, требуют поиска новых подходов к созданию надежных гарант</w:t>
      </w:r>
      <w:r w:rsidR="00C75021">
        <w:rPr>
          <w:b w:val="0"/>
          <w:sz w:val="28"/>
          <w:szCs w:val="28"/>
        </w:rPr>
        <w:t>ий защиты трудовых прав граждан</w:t>
      </w:r>
      <w:r w:rsidR="002B57D0" w:rsidRPr="00C75021">
        <w:rPr>
          <w:b w:val="0"/>
          <w:sz w:val="28"/>
          <w:szCs w:val="28"/>
        </w:rPr>
        <w:t>.</w:t>
      </w:r>
      <w:r w:rsidR="00C75021">
        <w:rPr>
          <w:b w:val="0"/>
          <w:sz w:val="28"/>
          <w:szCs w:val="28"/>
        </w:rPr>
        <w:t xml:space="preserve"> </w:t>
      </w:r>
      <w:r w:rsidR="002B57D0" w:rsidRPr="00C75021">
        <w:rPr>
          <w:b w:val="0"/>
          <w:sz w:val="28"/>
          <w:szCs w:val="28"/>
        </w:rPr>
        <w:t xml:space="preserve">Автор доклада полагает, что на сегодняшний день </w:t>
      </w:r>
      <w:r w:rsidR="00C75021" w:rsidRPr="00C75021">
        <w:rPr>
          <w:b w:val="0"/>
          <w:sz w:val="28"/>
          <w:szCs w:val="28"/>
        </w:rPr>
        <w:t xml:space="preserve">главным </w:t>
      </w:r>
      <w:r w:rsidR="00C75021">
        <w:rPr>
          <w:b w:val="0"/>
          <w:sz w:val="28"/>
          <w:szCs w:val="28"/>
        </w:rPr>
        <w:t>в защите трудовых прав граждан</w:t>
      </w:r>
      <w:r w:rsidR="002B57D0" w:rsidRPr="00C75021">
        <w:rPr>
          <w:b w:val="0"/>
          <w:sz w:val="28"/>
          <w:szCs w:val="28"/>
        </w:rPr>
        <w:t xml:space="preserve"> является все же решение социальной задачи – сохранения рабочих мест, предоставление адресной социальной поддержки лицам, лишившимся работы и помощь в дальнейшем трудоустройстве.</w:t>
      </w:r>
    </w:p>
    <w:p w:rsidR="00D00F38" w:rsidRPr="00285E9C" w:rsidRDefault="00285E9C" w:rsidP="00285E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285E9C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D00F38" w:rsidRPr="00285E9C">
        <w:rPr>
          <w:rFonts w:ascii="Times New Roman" w:hAnsi="Times New Roman" w:cs="Times New Roman"/>
          <w:sz w:val="28"/>
          <w:szCs w:val="28"/>
        </w:rPr>
        <w:t>Власов</w:t>
      </w:r>
      <w:r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="00D00F38" w:rsidRPr="003B6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406" w:rsidRPr="003B6FBC">
        <w:rPr>
          <w:rFonts w:ascii="Times New Roman" w:hAnsi="Times New Roman" w:cs="Times New Roman"/>
          <w:sz w:val="28"/>
          <w:szCs w:val="28"/>
        </w:rPr>
        <w:t>доклад на тему:</w:t>
      </w:r>
      <w:r w:rsidR="00F96406" w:rsidRPr="00285E9C">
        <w:rPr>
          <w:rFonts w:ascii="Times New Roman" w:hAnsi="Times New Roman" w:cs="Times New Roman"/>
          <w:sz w:val="28"/>
          <w:szCs w:val="28"/>
        </w:rPr>
        <w:t xml:space="preserve"> «</w:t>
      </w:r>
      <w:r w:rsidR="00D00F38" w:rsidRPr="00285E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Мифы и реалии в информировании о </w:t>
      </w:r>
      <w:proofErr w:type="gramStart"/>
      <w:r w:rsidR="00D00F38" w:rsidRPr="00285E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криминогенной ситуации</w:t>
      </w:r>
      <w:proofErr w:type="gramEnd"/>
      <w:r w:rsidR="00D00F38" w:rsidRPr="00285E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Москве (на основе анализа отдельных публикаций в СМИ)</w:t>
      </w:r>
      <w:r w:rsidR="00F96406" w:rsidRPr="00285E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Он привел </w:t>
      </w:r>
      <w:r w:rsidR="00D00F38" w:rsidRPr="003B6FBC">
        <w:rPr>
          <w:rFonts w:ascii="Times New Roman" w:hAnsi="Times New Roman" w:cs="Times New Roman"/>
          <w:bCs/>
          <w:sz w:val="28"/>
          <w:szCs w:val="28"/>
        </w:rPr>
        <w:t xml:space="preserve">данные официальной статистики по совершенным преступлениям за период 2017-2019 гг., что объективно подтверждает позицию автора о том, что </w:t>
      </w:r>
      <w:r w:rsidR="00D00F38" w:rsidRPr="003B6F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громкие выводы</w:t>
      </w:r>
      <w:r w:rsidR="00D00F38" w:rsidRPr="003B6FBC">
        <w:rPr>
          <w:rFonts w:ascii="Times New Roman" w:hAnsi="Times New Roman" w:cs="Times New Roman"/>
          <w:bCs/>
          <w:sz w:val="28"/>
          <w:szCs w:val="28"/>
        </w:rPr>
        <w:t xml:space="preserve">, сделанные авторами публикаций в СМИ о росте преступности, являются </w:t>
      </w:r>
      <w:r w:rsidR="00D00F38" w:rsidRPr="003B6F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скоропалительными</w:t>
      </w:r>
      <w:r w:rsidR="00D00F38" w:rsidRPr="003B6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Они справедливы лишь в том, что в первом полугодии 2019 г. произошел кратковременный всплеск числа зарегистрированных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тяжких преступлений</w:t>
      </w:r>
      <w:r w:rsidR="00D00F38" w:rsidRPr="003B6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Москве, вместе с тем совершенно не учтена объективно сложившаяся положительная ситуация по данным видам преступлений в регионе. Как полагает автор доклада, цель таких публикаций очевидна – написа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про сенсацию, тем самым привл</w:t>
      </w:r>
      <w:r w:rsidR="00D00F38" w:rsidRPr="003B6F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ечь больший читателей. </w:t>
      </w:r>
    </w:p>
    <w:p w:rsidR="00702ABE" w:rsidRPr="00D948D1" w:rsidRDefault="00285E9C" w:rsidP="00D948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E9C">
        <w:rPr>
          <w:rFonts w:ascii="Times New Roman" w:hAnsi="Times New Roman" w:cs="Times New Roman"/>
          <w:sz w:val="28"/>
          <w:szCs w:val="28"/>
        </w:rPr>
        <w:t xml:space="preserve">Студенты 2 курса Эдуард </w:t>
      </w:r>
      <w:proofErr w:type="spellStart"/>
      <w:r w:rsidR="007F0BE3" w:rsidRPr="00285E9C"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 w:rsidR="008520E4">
        <w:rPr>
          <w:rFonts w:ascii="Times New Roman" w:hAnsi="Times New Roman" w:cs="Times New Roman"/>
          <w:sz w:val="28"/>
          <w:szCs w:val="28"/>
        </w:rPr>
        <w:t xml:space="preserve"> и</w:t>
      </w:r>
      <w:r w:rsidR="007F0BE3" w:rsidRPr="00285E9C">
        <w:rPr>
          <w:rFonts w:ascii="Times New Roman" w:hAnsi="Times New Roman" w:cs="Times New Roman"/>
          <w:sz w:val="28"/>
          <w:szCs w:val="28"/>
        </w:rPr>
        <w:t xml:space="preserve"> </w:t>
      </w:r>
      <w:r w:rsidRPr="00285E9C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7F0BE3" w:rsidRPr="00285E9C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6406" w:rsidRPr="00285E9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6406" w:rsidRPr="00285E9C">
        <w:rPr>
          <w:rFonts w:ascii="Times New Roman" w:hAnsi="Times New Roman" w:cs="Times New Roman"/>
          <w:sz w:val="28"/>
          <w:szCs w:val="28"/>
        </w:rPr>
        <w:t xml:space="preserve"> </w:t>
      </w:r>
      <w:r w:rsidR="007F0BE3" w:rsidRPr="00285E9C">
        <w:rPr>
          <w:rFonts w:ascii="Times New Roman" w:hAnsi="Times New Roman" w:cs="Times New Roman"/>
          <w:sz w:val="28"/>
          <w:szCs w:val="28"/>
        </w:rPr>
        <w:t xml:space="preserve">«Прогнозирование наступления искусственно негативных событий на основе информационных данных и с помощью искусственного интеллекта» </w:t>
      </w:r>
      <w:r w:rsidR="007F0BE3" w:rsidRPr="00285E9C">
        <w:rPr>
          <w:rStyle w:val="nobr"/>
          <w:rFonts w:ascii="Times New Roman" w:hAnsi="Times New Roman" w:cs="Times New Roman"/>
          <w:sz w:val="28"/>
          <w:szCs w:val="28"/>
        </w:rPr>
        <w:t>отме</w:t>
      </w:r>
      <w:r>
        <w:rPr>
          <w:rStyle w:val="nobr"/>
          <w:rFonts w:ascii="Times New Roman" w:hAnsi="Times New Roman" w:cs="Times New Roman"/>
          <w:sz w:val="28"/>
          <w:szCs w:val="28"/>
        </w:rPr>
        <w:t>тили</w:t>
      </w:r>
      <w:r w:rsidR="007F0BE3" w:rsidRPr="00285E9C">
        <w:rPr>
          <w:rStyle w:val="nobr"/>
          <w:rFonts w:ascii="Times New Roman" w:hAnsi="Times New Roman" w:cs="Times New Roman"/>
          <w:sz w:val="28"/>
          <w:szCs w:val="28"/>
        </w:rPr>
        <w:t>, что на сегодняшний день в Москве в рамках концепции «Умный город 2030» работает комплексная информацион</w:t>
      </w:r>
      <w:r>
        <w:rPr>
          <w:rStyle w:val="nobr"/>
          <w:rFonts w:ascii="Times New Roman" w:hAnsi="Times New Roman" w:cs="Times New Roman"/>
          <w:sz w:val="28"/>
          <w:szCs w:val="28"/>
        </w:rPr>
        <w:t>ная система мониторинга.</w:t>
      </w:r>
      <w:r w:rsidR="007F0BE3" w:rsidRPr="00285E9C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br"/>
          <w:rFonts w:ascii="Times New Roman" w:hAnsi="Times New Roman" w:cs="Times New Roman"/>
          <w:sz w:val="28"/>
          <w:szCs w:val="28"/>
        </w:rPr>
        <w:t>Она</w:t>
      </w:r>
      <w:r w:rsidR="007F0BE3" w:rsidRPr="00285E9C">
        <w:rPr>
          <w:rStyle w:val="nobr"/>
          <w:rFonts w:ascii="Times New Roman" w:hAnsi="Times New Roman" w:cs="Times New Roman"/>
          <w:sz w:val="28"/>
          <w:szCs w:val="28"/>
        </w:rPr>
        <w:t xml:space="preserve"> позволяет управлять силами и средствами оперативных служб столицы, которые обеспечивают реагирование на более чем 165 типов происшествий. Данная система использует технологии видеоанализа, которая позволяет распознать лица в режиме онлайн.  Записи видеонаблюдения с более чем 152 тыс. камер передаются в Единый центр хранения и обработки данных. </w:t>
      </w:r>
      <w:r>
        <w:rPr>
          <w:rStyle w:val="nobr"/>
          <w:rFonts w:ascii="Times New Roman" w:hAnsi="Times New Roman" w:cs="Times New Roman"/>
          <w:sz w:val="28"/>
          <w:szCs w:val="28"/>
        </w:rPr>
        <w:t>В</w:t>
      </w:r>
      <w:r w:rsidR="007F0BE3" w:rsidRPr="00285E9C">
        <w:rPr>
          <w:rStyle w:val="nobr"/>
          <w:rFonts w:ascii="Times New Roman" w:hAnsi="Times New Roman" w:cs="Times New Roman"/>
          <w:sz w:val="28"/>
          <w:szCs w:val="28"/>
        </w:rPr>
        <w:t xml:space="preserve"> условиях низкой ситуационной осведомлённости интеллектуальные системы безопасности способны самостоятельно решать задачи, поскольку они справляются </w:t>
      </w:r>
      <w:r w:rsidR="007F0BE3" w:rsidRPr="00285E9C">
        <w:rPr>
          <w:rStyle w:val="nobr"/>
          <w:rFonts w:ascii="Times New Roman" w:hAnsi="Times New Roman" w:cs="Times New Roman"/>
          <w:sz w:val="28"/>
          <w:szCs w:val="28"/>
        </w:rPr>
        <w:lastRenderedPageBreak/>
        <w:t>самостоятельно с обработкой текстовых, аудио и видеопотоков, а также могут производить работу в кооперации совместно со службами экстренного реагирования и правоохранительными органами.</w:t>
      </w:r>
      <w:r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r w:rsidR="003B6FBC" w:rsidRPr="00285E9C">
        <w:rPr>
          <w:rFonts w:ascii="Times New Roman" w:hAnsi="Times New Roman" w:cs="Times New Roman"/>
          <w:bCs/>
          <w:sz w:val="28"/>
          <w:szCs w:val="28"/>
        </w:rPr>
        <w:t>В качестве вывода авторы отмечают, что и</w:t>
      </w:r>
      <w:r w:rsidR="003B6FBC" w:rsidRPr="00285E9C">
        <w:rPr>
          <w:rStyle w:val="nobr"/>
          <w:rFonts w:ascii="Times New Roman" w:hAnsi="Times New Roman" w:cs="Times New Roman"/>
          <w:sz w:val="28"/>
          <w:szCs w:val="28"/>
        </w:rPr>
        <w:t xml:space="preserve">нтеллектуальные технологии стремительно развиваются и побуждают к размышлению о том, как и где </w:t>
      </w:r>
      <w:proofErr w:type="gramStart"/>
      <w:r w:rsidR="003B6FBC" w:rsidRPr="00285E9C">
        <w:rPr>
          <w:rStyle w:val="nobr"/>
          <w:rFonts w:ascii="Times New Roman" w:hAnsi="Times New Roman" w:cs="Times New Roman"/>
          <w:sz w:val="28"/>
          <w:szCs w:val="28"/>
        </w:rPr>
        <w:t>их</w:t>
      </w:r>
      <w:proofErr w:type="gramEnd"/>
      <w:r w:rsidR="003B6FBC" w:rsidRPr="00285E9C">
        <w:rPr>
          <w:rStyle w:val="nobr"/>
          <w:rFonts w:ascii="Times New Roman" w:hAnsi="Times New Roman" w:cs="Times New Roman"/>
          <w:sz w:val="28"/>
          <w:szCs w:val="28"/>
        </w:rPr>
        <w:t xml:space="preserve"> возможно применять еще с большей эффективностью.  </w:t>
      </w:r>
    </w:p>
    <w:p w:rsidR="003B6FBC" w:rsidRPr="00285E9C" w:rsidRDefault="006D10BB" w:rsidP="00285E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FBC">
        <w:rPr>
          <w:rFonts w:ascii="Times New Roman" w:hAnsi="Times New Roman" w:cs="Times New Roman"/>
          <w:bCs/>
          <w:sz w:val="28"/>
          <w:szCs w:val="28"/>
        </w:rPr>
        <w:t xml:space="preserve">По итогам работы </w:t>
      </w:r>
      <w:r w:rsidR="00D948D1">
        <w:rPr>
          <w:rFonts w:ascii="Times New Roman" w:hAnsi="Times New Roman" w:cs="Times New Roman"/>
          <w:bCs/>
          <w:sz w:val="28"/>
          <w:szCs w:val="28"/>
        </w:rPr>
        <w:t>с</w:t>
      </w:r>
      <w:r w:rsidR="009B17E9" w:rsidRPr="003B6FBC">
        <w:rPr>
          <w:rFonts w:ascii="Times New Roman" w:hAnsi="Times New Roman" w:cs="Times New Roman"/>
          <w:bCs/>
          <w:sz w:val="28"/>
          <w:szCs w:val="28"/>
        </w:rPr>
        <w:t xml:space="preserve">екции был отмечен высокий уровень представленных докладов, заинтересованность студентов в исследовании правового регулирования проблем города Москвы. На основе представленных докладов студентами будут подготовлены научные статьи с последующим опубликованием в сборнике </w:t>
      </w:r>
      <w:r w:rsidR="00D948D1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="009B17E9" w:rsidRPr="003B6FBC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0"/>
      <w:bookmarkEnd w:id="1"/>
    </w:p>
    <w:sectPr w:rsidR="003B6FBC" w:rsidRPr="00285E9C" w:rsidSect="003B6FB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A8" w:rsidRDefault="002241A8" w:rsidP="00C368B4">
      <w:pPr>
        <w:spacing w:after="0" w:line="240" w:lineRule="auto"/>
      </w:pPr>
      <w:r>
        <w:separator/>
      </w:r>
    </w:p>
  </w:endnote>
  <w:endnote w:type="continuationSeparator" w:id="0">
    <w:p w:rsidR="002241A8" w:rsidRDefault="002241A8" w:rsidP="00C3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A8" w:rsidRDefault="002241A8" w:rsidP="00C368B4">
      <w:pPr>
        <w:spacing w:after="0" w:line="240" w:lineRule="auto"/>
      </w:pPr>
      <w:r>
        <w:separator/>
      </w:r>
    </w:p>
  </w:footnote>
  <w:footnote w:type="continuationSeparator" w:id="0">
    <w:p w:rsidR="002241A8" w:rsidRDefault="002241A8" w:rsidP="00C3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AAF"/>
    <w:multiLevelType w:val="hybridMultilevel"/>
    <w:tmpl w:val="A58C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402"/>
    <w:multiLevelType w:val="hybridMultilevel"/>
    <w:tmpl w:val="BF887F7C"/>
    <w:lvl w:ilvl="0" w:tplc="C5968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62C"/>
    <w:rsid w:val="00066A57"/>
    <w:rsid w:val="000E14A8"/>
    <w:rsid w:val="00102A3A"/>
    <w:rsid w:val="001600A5"/>
    <w:rsid w:val="001E02F8"/>
    <w:rsid w:val="002241A8"/>
    <w:rsid w:val="00226DAC"/>
    <w:rsid w:val="00263249"/>
    <w:rsid w:val="00285E9C"/>
    <w:rsid w:val="00293521"/>
    <w:rsid w:val="002B57D0"/>
    <w:rsid w:val="002D798C"/>
    <w:rsid w:val="002F29D0"/>
    <w:rsid w:val="00323849"/>
    <w:rsid w:val="003403FF"/>
    <w:rsid w:val="0039240E"/>
    <w:rsid w:val="003B6FBC"/>
    <w:rsid w:val="003D750A"/>
    <w:rsid w:val="003F6F9C"/>
    <w:rsid w:val="004079F5"/>
    <w:rsid w:val="004112E4"/>
    <w:rsid w:val="00436A24"/>
    <w:rsid w:val="00446F9F"/>
    <w:rsid w:val="0045241A"/>
    <w:rsid w:val="00467662"/>
    <w:rsid w:val="005634DC"/>
    <w:rsid w:val="00574753"/>
    <w:rsid w:val="00627963"/>
    <w:rsid w:val="00651D8D"/>
    <w:rsid w:val="00655769"/>
    <w:rsid w:val="006709A4"/>
    <w:rsid w:val="006B3B5B"/>
    <w:rsid w:val="006D10BB"/>
    <w:rsid w:val="00702ABE"/>
    <w:rsid w:val="00747DCC"/>
    <w:rsid w:val="007F0BE3"/>
    <w:rsid w:val="007F27B1"/>
    <w:rsid w:val="00850682"/>
    <w:rsid w:val="008520E4"/>
    <w:rsid w:val="00854A48"/>
    <w:rsid w:val="00880E4C"/>
    <w:rsid w:val="00886E37"/>
    <w:rsid w:val="008D4191"/>
    <w:rsid w:val="008E4832"/>
    <w:rsid w:val="00914C65"/>
    <w:rsid w:val="009372D7"/>
    <w:rsid w:val="0094470A"/>
    <w:rsid w:val="00954816"/>
    <w:rsid w:val="0098084B"/>
    <w:rsid w:val="009B17E9"/>
    <w:rsid w:val="009D3240"/>
    <w:rsid w:val="00A0072F"/>
    <w:rsid w:val="00A11C82"/>
    <w:rsid w:val="00A179DD"/>
    <w:rsid w:val="00A8110F"/>
    <w:rsid w:val="00A92902"/>
    <w:rsid w:val="00AA03A0"/>
    <w:rsid w:val="00AA11AB"/>
    <w:rsid w:val="00AA13A5"/>
    <w:rsid w:val="00AE1E94"/>
    <w:rsid w:val="00B05FAC"/>
    <w:rsid w:val="00B10A2B"/>
    <w:rsid w:val="00B21709"/>
    <w:rsid w:val="00B45165"/>
    <w:rsid w:val="00B90A0D"/>
    <w:rsid w:val="00B91486"/>
    <w:rsid w:val="00BB58D1"/>
    <w:rsid w:val="00C368B4"/>
    <w:rsid w:val="00C53FDD"/>
    <w:rsid w:val="00C6604E"/>
    <w:rsid w:val="00C75021"/>
    <w:rsid w:val="00C8607F"/>
    <w:rsid w:val="00CA109F"/>
    <w:rsid w:val="00D00F38"/>
    <w:rsid w:val="00D2677E"/>
    <w:rsid w:val="00D948D1"/>
    <w:rsid w:val="00DA0041"/>
    <w:rsid w:val="00DA1B7F"/>
    <w:rsid w:val="00DA40BD"/>
    <w:rsid w:val="00DC5DD3"/>
    <w:rsid w:val="00DF462C"/>
    <w:rsid w:val="00E3738C"/>
    <w:rsid w:val="00E4754F"/>
    <w:rsid w:val="00EA7746"/>
    <w:rsid w:val="00EB7CE6"/>
    <w:rsid w:val="00EE7890"/>
    <w:rsid w:val="00F0485C"/>
    <w:rsid w:val="00F12E85"/>
    <w:rsid w:val="00F46DA2"/>
    <w:rsid w:val="00F5792E"/>
    <w:rsid w:val="00F96406"/>
    <w:rsid w:val="00FB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40"/>
  </w:style>
  <w:style w:type="paragraph" w:styleId="1">
    <w:name w:val="heading 1"/>
    <w:basedOn w:val="a"/>
    <w:link w:val="10"/>
    <w:uiPriority w:val="9"/>
    <w:qFormat/>
    <w:rsid w:val="00F9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0F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980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щшгрнпеывапр"/>
    <w:basedOn w:val="a"/>
    <w:qFormat/>
    <w:rsid w:val="00436A24"/>
    <w:pPr>
      <w:spacing w:after="0" w:line="360" w:lineRule="auto"/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По умолчанию"/>
    <w:rsid w:val="00AA11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406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obr">
    <w:name w:val="nobr"/>
    <w:basedOn w:val="a0"/>
    <w:rsid w:val="007F0BE3"/>
  </w:style>
  <w:style w:type="paragraph" w:customStyle="1" w:styleId="11">
    <w:name w:val="Стиль11"/>
    <w:basedOn w:val="a"/>
    <w:qFormat/>
    <w:rsid w:val="007F0BE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03BB1-E536-43AD-84B9-87089764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Пользователь</cp:lastModifiedBy>
  <cp:revision>24</cp:revision>
  <dcterms:created xsi:type="dcterms:W3CDTF">2020-04-13T18:57:00Z</dcterms:created>
  <dcterms:modified xsi:type="dcterms:W3CDTF">2020-04-14T11:57:00Z</dcterms:modified>
</cp:coreProperties>
</file>