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61" w:rsidRDefault="00DA7B61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37501112"/>
      <w:r w:rsidRPr="00DA7B61">
        <w:rPr>
          <w:rFonts w:ascii="Times New Roman" w:hAnsi="Times New Roman" w:cs="Times New Roman"/>
          <w:b/>
          <w:sz w:val="28"/>
          <w:szCs w:val="28"/>
        </w:rPr>
        <w:t>Секци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57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F64">
        <w:rPr>
          <w:rFonts w:ascii="Times New Roman" w:hAnsi="Times New Roman" w:cs="Times New Roman"/>
          <w:b/>
          <w:sz w:val="28"/>
          <w:szCs w:val="28"/>
        </w:rPr>
        <w:t>Открытая цифровая образовательная среда в формировании профессиональных компетенций выпускника вуза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7B61" w:rsidRDefault="00DA7B61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C51" w:rsidRPr="00DA7B61" w:rsidRDefault="00341936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F6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57F6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57F64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студентов, магистрантов и аспирантов </w:t>
      </w:r>
      <w:r w:rsidRPr="00DA7B61">
        <w:rPr>
          <w:rFonts w:ascii="Times New Roman" w:hAnsi="Times New Roman" w:cs="Times New Roman"/>
          <w:sz w:val="28"/>
          <w:szCs w:val="28"/>
        </w:rPr>
        <w:t>«Горожане и город: исследования, оценки, дискуссии»,</w:t>
      </w:r>
      <w:r w:rsidR="00FC6C90" w:rsidRPr="00DA7B61">
        <w:rPr>
          <w:rFonts w:ascii="Times New Roman" w:hAnsi="Times New Roman" w:cs="Times New Roman"/>
          <w:sz w:val="28"/>
          <w:szCs w:val="28"/>
        </w:rPr>
        <w:t xml:space="preserve"> </w:t>
      </w:r>
      <w:r w:rsidRPr="00DA7B61">
        <w:rPr>
          <w:rFonts w:ascii="Times New Roman" w:hAnsi="Times New Roman" w:cs="Times New Roman"/>
          <w:sz w:val="28"/>
          <w:szCs w:val="28"/>
        </w:rPr>
        <w:t>проходившей 9 апреля 2020г.</w:t>
      </w:r>
      <w:r w:rsidR="00FC6C90" w:rsidRPr="00DA7B61">
        <w:rPr>
          <w:rFonts w:ascii="Times New Roman" w:hAnsi="Times New Roman" w:cs="Times New Roman"/>
          <w:sz w:val="28"/>
          <w:szCs w:val="28"/>
        </w:rPr>
        <w:t>,</w:t>
      </w:r>
      <w:r w:rsidRPr="00DA7B61">
        <w:rPr>
          <w:rFonts w:ascii="Times New Roman" w:hAnsi="Times New Roman" w:cs="Times New Roman"/>
          <w:sz w:val="28"/>
          <w:szCs w:val="28"/>
        </w:rPr>
        <w:t xml:space="preserve"> состоялось заседание </w:t>
      </w:r>
      <w:r w:rsidR="00DA7B61">
        <w:rPr>
          <w:rFonts w:ascii="Times New Roman" w:hAnsi="Times New Roman" w:cs="Times New Roman"/>
          <w:sz w:val="28"/>
          <w:szCs w:val="28"/>
        </w:rPr>
        <w:t>с</w:t>
      </w:r>
      <w:r w:rsidRPr="00DA7B61">
        <w:rPr>
          <w:rFonts w:ascii="Times New Roman" w:hAnsi="Times New Roman" w:cs="Times New Roman"/>
          <w:sz w:val="28"/>
          <w:szCs w:val="28"/>
        </w:rPr>
        <w:t xml:space="preserve">екции </w:t>
      </w:r>
      <w:bookmarkEnd w:id="0"/>
      <w:r w:rsidR="00C70AE4" w:rsidRPr="00DA7B61">
        <w:rPr>
          <w:rFonts w:ascii="Times New Roman" w:hAnsi="Times New Roman" w:cs="Times New Roman"/>
          <w:sz w:val="28"/>
          <w:szCs w:val="28"/>
        </w:rPr>
        <w:t>«</w:t>
      </w:r>
      <w:r w:rsidRPr="00DA7B61">
        <w:rPr>
          <w:rFonts w:ascii="Times New Roman" w:hAnsi="Times New Roman" w:cs="Times New Roman"/>
          <w:sz w:val="28"/>
          <w:szCs w:val="28"/>
        </w:rPr>
        <w:t>Открытая цифровая образовательная среда в формировании профессиональных компетенций выпускника вуза</w:t>
      </w:r>
      <w:r w:rsidR="00C70AE4" w:rsidRPr="00DA7B61">
        <w:rPr>
          <w:rFonts w:ascii="Times New Roman" w:hAnsi="Times New Roman" w:cs="Times New Roman"/>
          <w:sz w:val="28"/>
          <w:szCs w:val="28"/>
        </w:rPr>
        <w:t>».</w:t>
      </w:r>
      <w:bookmarkStart w:id="1" w:name="_Hlk37501202"/>
      <w:r w:rsidR="00C70AE4" w:rsidRPr="00DA7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B84" w:rsidRDefault="00341936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E4">
        <w:rPr>
          <w:rFonts w:ascii="Times New Roman" w:hAnsi="Times New Roman" w:cs="Times New Roman"/>
          <w:bCs/>
          <w:sz w:val="28"/>
          <w:szCs w:val="28"/>
        </w:rPr>
        <w:t>Руководители секции:</w:t>
      </w:r>
      <w:bookmarkEnd w:id="1"/>
      <w:r w:rsidR="00C70AE4" w:rsidRPr="00C70A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3B84" w:rsidRPr="00E83B84" w:rsidRDefault="00E83B84" w:rsidP="00E83B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B84">
        <w:rPr>
          <w:rFonts w:ascii="Times New Roman" w:hAnsi="Times New Roman" w:cs="Times New Roman"/>
          <w:iCs/>
          <w:sz w:val="28"/>
          <w:szCs w:val="28"/>
        </w:rPr>
        <w:t xml:space="preserve">Гладилина Ирина Петровна, </w:t>
      </w:r>
      <w:r w:rsidR="00DA7B61" w:rsidRPr="00E83B84">
        <w:rPr>
          <w:rFonts w:ascii="Times New Roman" w:hAnsi="Times New Roman" w:cs="Times New Roman"/>
          <w:iCs/>
          <w:sz w:val="28"/>
          <w:szCs w:val="28"/>
        </w:rPr>
        <w:t>доктор педагогических наук,  профессор кафедры управления государственными и муниципальными закупками МГУУ Правительства Москвы, почетный работник общего образования Российской Федерации;</w:t>
      </w:r>
      <w:r w:rsidR="00A57F64" w:rsidRPr="00E83B8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83B84" w:rsidRPr="00E83B84" w:rsidRDefault="00E83B84" w:rsidP="00E83B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B84">
        <w:rPr>
          <w:rFonts w:ascii="Times New Roman" w:hAnsi="Times New Roman" w:cs="Times New Roman"/>
          <w:iCs/>
          <w:sz w:val="28"/>
          <w:szCs w:val="28"/>
        </w:rPr>
        <w:t xml:space="preserve">Бабаева Юлия Григорьевна, </w:t>
      </w:r>
      <w:r w:rsidR="00DA7B61" w:rsidRPr="00E83B84">
        <w:rPr>
          <w:rFonts w:ascii="Times New Roman" w:hAnsi="Times New Roman" w:cs="Times New Roman"/>
          <w:iCs/>
          <w:sz w:val="28"/>
          <w:szCs w:val="28"/>
        </w:rPr>
        <w:t>кандидат юридических наук, заместитель заведующего кафедрой юриспруденции МГУУ Правительства Москвы</w:t>
      </w:r>
      <w:r w:rsidRPr="00E83B84">
        <w:rPr>
          <w:rFonts w:ascii="Times New Roman" w:hAnsi="Times New Roman" w:cs="Times New Roman"/>
          <w:iCs/>
          <w:sz w:val="28"/>
          <w:szCs w:val="28"/>
        </w:rPr>
        <w:t>;</w:t>
      </w:r>
    </w:p>
    <w:p w:rsidR="00524C51" w:rsidRPr="00E83B84" w:rsidRDefault="00E83B84" w:rsidP="00E83B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B84">
        <w:rPr>
          <w:rFonts w:ascii="Times New Roman" w:hAnsi="Times New Roman" w:cs="Times New Roman"/>
          <w:iCs/>
          <w:sz w:val="28"/>
          <w:szCs w:val="28"/>
        </w:rPr>
        <w:t>Пашенцев</w:t>
      </w:r>
      <w:proofErr w:type="spellEnd"/>
      <w:r w:rsidRPr="00E83B84">
        <w:rPr>
          <w:rFonts w:ascii="Times New Roman" w:hAnsi="Times New Roman" w:cs="Times New Roman"/>
          <w:iCs/>
          <w:sz w:val="28"/>
          <w:szCs w:val="28"/>
        </w:rPr>
        <w:t xml:space="preserve"> Дмитрий Алексеевич, </w:t>
      </w:r>
      <w:r w:rsidR="00DA7B61" w:rsidRPr="00E83B84">
        <w:rPr>
          <w:rFonts w:ascii="Times New Roman" w:hAnsi="Times New Roman" w:cs="Times New Roman"/>
          <w:iCs/>
          <w:sz w:val="28"/>
          <w:szCs w:val="28"/>
        </w:rPr>
        <w:t>доктор юридических наук, профессор кафедры юриспруденции МГУУ Правительства Москвы, почетный работник высшего профессионального образования Российской Федерации</w:t>
      </w:r>
      <w:bookmarkStart w:id="2" w:name="_Hlk37501237"/>
      <w:r w:rsidR="00DA7B61" w:rsidRPr="00E83B84">
        <w:rPr>
          <w:rFonts w:ascii="Times New Roman" w:hAnsi="Times New Roman" w:cs="Times New Roman"/>
          <w:iCs/>
          <w:sz w:val="28"/>
          <w:szCs w:val="28"/>
        </w:rPr>
        <w:t>.</w:t>
      </w:r>
    </w:p>
    <w:p w:rsidR="00341936" w:rsidRPr="00A57F64" w:rsidRDefault="00D622E1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54154" w:rsidRPr="00A57F64">
        <w:rPr>
          <w:rFonts w:ascii="Times New Roman" w:hAnsi="Times New Roman" w:cs="Times New Roman"/>
          <w:sz w:val="28"/>
          <w:szCs w:val="28"/>
        </w:rPr>
        <w:t xml:space="preserve"> секции </w:t>
      </w:r>
      <w:r w:rsidR="00341936" w:rsidRPr="00A57F64">
        <w:rPr>
          <w:rFonts w:ascii="Times New Roman" w:hAnsi="Times New Roman" w:cs="Times New Roman"/>
          <w:sz w:val="28"/>
          <w:szCs w:val="28"/>
        </w:rPr>
        <w:t>был</w:t>
      </w:r>
      <w:r w:rsidR="00954154" w:rsidRPr="00A57F64">
        <w:rPr>
          <w:rFonts w:ascii="Times New Roman" w:hAnsi="Times New Roman" w:cs="Times New Roman"/>
          <w:sz w:val="28"/>
          <w:szCs w:val="28"/>
        </w:rPr>
        <w:t>о</w:t>
      </w:r>
      <w:r w:rsidR="00341936" w:rsidRPr="00A57F6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54154" w:rsidRPr="00A57F64">
        <w:rPr>
          <w:rFonts w:ascii="Times New Roman" w:hAnsi="Times New Roman" w:cs="Times New Roman"/>
          <w:sz w:val="28"/>
          <w:szCs w:val="28"/>
        </w:rPr>
        <w:t>о</w:t>
      </w:r>
      <w:r w:rsidR="00C70AE4">
        <w:rPr>
          <w:rFonts w:ascii="Times New Roman" w:hAnsi="Times New Roman" w:cs="Times New Roman"/>
          <w:sz w:val="28"/>
          <w:szCs w:val="28"/>
        </w:rPr>
        <w:t xml:space="preserve"> 13</w:t>
      </w:r>
      <w:r w:rsidR="00341936" w:rsidRPr="00A57F64">
        <w:rPr>
          <w:rFonts w:ascii="Times New Roman" w:hAnsi="Times New Roman" w:cs="Times New Roman"/>
          <w:sz w:val="28"/>
          <w:szCs w:val="28"/>
        </w:rPr>
        <w:t xml:space="preserve"> </w:t>
      </w:r>
      <w:r w:rsidR="00954154" w:rsidRPr="00A57F64">
        <w:rPr>
          <w:rFonts w:ascii="Times New Roman" w:hAnsi="Times New Roman" w:cs="Times New Roman"/>
          <w:sz w:val="28"/>
          <w:szCs w:val="28"/>
        </w:rPr>
        <w:t>д</w:t>
      </w:r>
      <w:r w:rsidR="00341936" w:rsidRPr="00A57F64">
        <w:rPr>
          <w:rFonts w:ascii="Times New Roman" w:hAnsi="Times New Roman" w:cs="Times New Roman"/>
          <w:sz w:val="28"/>
          <w:szCs w:val="28"/>
        </w:rPr>
        <w:t>оклад</w:t>
      </w:r>
      <w:r w:rsidR="00954154" w:rsidRPr="00A57F64">
        <w:rPr>
          <w:rFonts w:ascii="Times New Roman" w:hAnsi="Times New Roman" w:cs="Times New Roman"/>
          <w:sz w:val="28"/>
          <w:szCs w:val="28"/>
        </w:rPr>
        <w:t xml:space="preserve">ов. </w:t>
      </w:r>
      <w:bookmarkEnd w:id="2"/>
      <w:r w:rsidR="00954154" w:rsidRPr="00A57F64">
        <w:rPr>
          <w:rFonts w:ascii="Times New Roman" w:hAnsi="Times New Roman" w:cs="Times New Roman"/>
          <w:sz w:val="28"/>
          <w:szCs w:val="28"/>
        </w:rPr>
        <w:t xml:space="preserve">Все докладчики продемонстрировали глубокое знание </w:t>
      </w:r>
      <w:r w:rsidR="008A5FA1" w:rsidRPr="00A57F64">
        <w:rPr>
          <w:rFonts w:ascii="Times New Roman" w:hAnsi="Times New Roman" w:cs="Times New Roman"/>
          <w:sz w:val="28"/>
          <w:szCs w:val="28"/>
        </w:rPr>
        <w:t xml:space="preserve">предмета </w:t>
      </w:r>
      <w:proofErr w:type="gramStart"/>
      <w:r w:rsidR="008A5FA1" w:rsidRPr="00A57F64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="008A5FA1" w:rsidRPr="00A57F64">
        <w:rPr>
          <w:rFonts w:ascii="Times New Roman" w:hAnsi="Times New Roman" w:cs="Times New Roman"/>
          <w:sz w:val="28"/>
          <w:szCs w:val="28"/>
        </w:rPr>
        <w:t xml:space="preserve"> – какие условия и инструменты наиболее эффективны для формирования профессиональных компетенций выпускников вузов в открытой цифровой образовательной среде.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A5FA1" w:rsidRPr="00A57F64">
        <w:rPr>
          <w:rFonts w:ascii="Times New Roman" w:hAnsi="Times New Roman" w:cs="Times New Roman"/>
          <w:sz w:val="28"/>
          <w:szCs w:val="28"/>
        </w:rPr>
        <w:t>антастические предположения о новых профессиях или новом содержании традиционной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деятельности, которые делались буквально пять – десять лет назад, </w:t>
      </w:r>
      <w:r w:rsidR="008A5FA1" w:rsidRPr="00A57F64">
        <w:rPr>
          <w:rFonts w:ascii="Times New Roman" w:hAnsi="Times New Roman" w:cs="Times New Roman"/>
          <w:sz w:val="28"/>
          <w:szCs w:val="28"/>
        </w:rPr>
        <w:t>стали повседневностью</w:t>
      </w:r>
      <w:r>
        <w:rPr>
          <w:rFonts w:ascii="Times New Roman" w:hAnsi="Times New Roman" w:cs="Times New Roman"/>
          <w:sz w:val="28"/>
          <w:szCs w:val="28"/>
        </w:rPr>
        <w:t>. Понимание этого</w:t>
      </w:r>
      <w:r w:rsidR="008A5FA1" w:rsidRPr="00A57F6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зволило докладчикам не только </w:t>
      </w:r>
      <w:r w:rsidR="008A5FA1" w:rsidRPr="00A57F64">
        <w:rPr>
          <w:rFonts w:ascii="Times New Roman" w:hAnsi="Times New Roman" w:cs="Times New Roman"/>
          <w:sz w:val="28"/>
          <w:szCs w:val="28"/>
        </w:rPr>
        <w:t xml:space="preserve">размышлять, какие специалисты востребованы </w:t>
      </w:r>
      <w:r>
        <w:rPr>
          <w:rFonts w:ascii="Times New Roman" w:hAnsi="Times New Roman" w:cs="Times New Roman"/>
          <w:sz w:val="28"/>
          <w:szCs w:val="28"/>
        </w:rPr>
        <w:t xml:space="preserve">рынком труда сегодня и </w:t>
      </w:r>
      <w:r w:rsidR="008A5FA1" w:rsidRPr="00A57F64">
        <w:rPr>
          <w:rFonts w:ascii="Times New Roman" w:hAnsi="Times New Roman" w:cs="Times New Roman"/>
          <w:sz w:val="28"/>
          <w:szCs w:val="28"/>
        </w:rPr>
        <w:t xml:space="preserve">в ближайшей перспективе, но и предложить достаточно глубокие </w:t>
      </w:r>
      <w:r w:rsidR="006424CB" w:rsidRPr="00A57F64">
        <w:rPr>
          <w:rFonts w:ascii="Times New Roman" w:hAnsi="Times New Roman" w:cs="Times New Roman"/>
          <w:sz w:val="28"/>
          <w:szCs w:val="28"/>
        </w:rPr>
        <w:t xml:space="preserve">решения об использовании возможностей открытой цифровой образовательной среды. </w:t>
      </w:r>
      <w:r w:rsidR="006424CB" w:rsidRPr="00A57F64">
        <w:rPr>
          <w:rFonts w:ascii="Times New Roman" w:hAnsi="Times New Roman" w:cs="Times New Roman"/>
          <w:sz w:val="28"/>
          <w:szCs w:val="28"/>
        </w:rPr>
        <w:lastRenderedPageBreak/>
        <w:t>Технологии искусственного интеллекта, аналитика «больших данных», облачные вычисления, интернет вещей, робототехника, 3D-печать, социальные сети и прочие виды цифровых интернет-платформ</w:t>
      </w:r>
      <w:r w:rsidR="00C70AE4">
        <w:rPr>
          <w:rFonts w:ascii="Times New Roman" w:hAnsi="Times New Roman" w:cs="Times New Roman"/>
          <w:sz w:val="28"/>
          <w:szCs w:val="28"/>
        </w:rPr>
        <w:t xml:space="preserve"> – далеко не полный перечень сегодняшней реальности.</w:t>
      </w:r>
      <w:r w:rsidR="006424CB" w:rsidRPr="00A57F64">
        <w:rPr>
          <w:rFonts w:ascii="Times New Roman" w:hAnsi="Times New Roman" w:cs="Times New Roman"/>
          <w:sz w:val="28"/>
          <w:szCs w:val="28"/>
        </w:rPr>
        <w:t xml:space="preserve"> </w:t>
      </w:r>
      <w:r w:rsidR="00312BE2">
        <w:rPr>
          <w:rFonts w:ascii="Times New Roman" w:hAnsi="Times New Roman" w:cs="Times New Roman"/>
          <w:sz w:val="28"/>
          <w:szCs w:val="28"/>
        </w:rPr>
        <w:t>Докладчики отме</w:t>
      </w:r>
      <w:r w:rsidR="001D1D1B">
        <w:rPr>
          <w:rFonts w:ascii="Times New Roman" w:hAnsi="Times New Roman" w:cs="Times New Roman"/>
          <w:sz w:val="28"/>
          <w:szCs w:val="28"/>
        </w:rPr>
        <w:t>тили</w:t>
      </w:r>
      <w:r w:rsidR="00312BE2">
        <w:rPr>
          <w:rFonts w:ascii="Times New Roman" w:hAnsi="Times New Roman" w:cs="Times New Roman"/>
          <w:sz w:val="28"/>
          <w:szCs w:val="28"/>
        </w:rPr>
        <w:t>, что н</w:t>
      </w:r>
      <w:r w:rsidR="00D05478" w:rsidRPr="00A57F64">
        <w:rPr>
          <w:rFonts w:ascii="Times New Roman" w:hAnsi="Times New Roman" w:cs="Times New Roman"/>
          <w:sz w:val="28"/>
          <w:szCs w:val="28"/>
        </w:rPr>
        <w:t xml:space="preserve">едостаточность </w:t>
      </w:r>
      <w:r w:rsidR="00312BE2">
        <w:rPr>
          <w:rFonts w:ascii="Times New Roman" w:hAnsi="Times New Roman" w:cs="Times New Roman"/>
          <w:sz w:val="28"/>
          <w:szCs w:val="28"/>
        </w:rPr>
        <w:t>цифровых</w:t>
      </w:r>
      <w:r w:rsidR="00D05478" w:rsidRPr="00A57F64">
        <w:rPr>
          <w:rFonts w:ascii="Times New Roman" w:hAnsi="Times New Roman" w:cs="Times New Roman"/>
          <w:sz w:val="28"/>
          <w:szCs w:val="28"/>
        </w:rPr>
        <w:t xml:space="preserve"> навыков может привести к росту неравенства в трудовой</w:t>
      </w:r>
      <w:r w:rsidR="00312BE2">
        <w:rPr>
          <w:rFonts w:ascii="Times New Roman" w:hAnsi="Times New Roman" w:cs="Times New Roman"/>
          <w:sz w:val="28"/>
          <w:szCs w:val="28"/>
        </w:rPr>
        <w:t xml:space="preserve"> </w:t>
      </w:r>
      <w:r w:rsidR="00D05478" w:rsidRPr="00A57F64">
        <w:rPr>
          <w:rFonts w:ascii="Times New Roman" w:hAnsi="Times New Roman" w:cs="Times New Roman"/>
          <w:sz w:val="28"/>
          <w:szCs w:val="28"/>
        </w:rPr>
        <w:t xml:space="preserve">сфере. </w:t>
      </w:r>
    </w:p>
    <w:p w:rsidR="00D05478" w:rsidRDefault="001D1D1B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D1B">
        <w:rPr>
          <w:rFonts w:ascii="Times New Roman" w:hAnsi="Times New Roman" w:cs="Times New Roman"/>
          <w:bCs/>
          <w:sz w:val="28"/>
          <w:szCs w:val="28"/>
        </w:rPr>
        <w:t xml:space="preserve">Татьяна </w:t>
      </w:r>
      <w:r w:rsidR="00312BE2" w:rsidRPr="001D1D1B">
        <w:rPr>
          <w:rFonts w:ascii="Times New Roman" w:hAnsi="Times New Roman" w:cs="Times New Roman"/>
          <w:bCs/>
          <w:sz w:val="28"/>
          <w:szCs w:val="28"/>
        </w:rPr>
        <w:t>Пушкарева</w:t>
      </w:r>
      <w:r w:rsidR="00312BE2" w:rsidRPr="001D1D1B">
        <w:rPr>
          <w:rFonts w:ascii="Times New Roman" w:hAnsi="Times New Roman" w:cs="Times New Roman"/>
          <w:sz w:val="28"/>
          <w:szCs w:val="28"/>
        </w:rPr>
        <w:t>, доктор</w:t>
      </w:r>
      <w:r w:rsidR="00312BE2" w:rsidRPr="00312BE2">
        <w:rPr>
          <w:rFonts w:ascii="Times New Roman" w:hAnsi="Times New Roman" w:cs="Times New Roman"/>
          <w:sz w:val="28"/>
          <w:szCs w:val="28"/>
        </w:rPr>
        <w:t xml:space="preserve"> педагогических наук, профессор кафедры социальной педагогики и психологии </w:t>
      </w:r>
      <w:r w:rsidR="00312BE2">
        <w:rPr>
          <w:rFonts w:ascii="Times New Roman" w:hAnsi="Times New Roman" w:cs="Times New Roman"/>
          <w:sz w:val="28"/>
          <w:szCs w:val="28"/>
        </w:rPr>
        <w:t>(</w:t>
      </w:r>
      <w:r w:rsidR="00312BE2" w:rsidRPr="00312BE2">
        <w:rPr>
          <w:rFonts w:ascii="Times New Roman" w:hAnsi="Times New Roman" w:cs="Times New Roman"/>
          <w:sz w:val="28"/>
          <w:szCs w:val="28"/>
        </w:rPr>
        <w:t>Московский педагогический государственный университет</w:t>
      </w:r>
      <w:r w:rsidR="00312BE2">
        <w:rPr>
          <w:rFonts w:ascii="Times New Roman" w:hAnsi="Times New Roman" w:cs="Times New Roman"/>
          <w:sz w:val="28"/>
          <w:szCs w:val="28"/>
        </w:rPr>
        <w:t>) в докладе «</w:t>
      </w:r>
      <w:r w:rsidR="00312BE2" w:rsidRPr="00312BE2">
        <w:rPr>
          <w:rFonts w:ascii="Times New Roman" w:hAnsi="Times New Roman" w:cs="Times New Roman"/>
          <w:sz w:val="28"/>
          <w:szCs w:val="28"/>
        </w:rPr>
        <w:t>Ключевые профессиональные компетенции выпускников вузов для цифровой экономики</w:t>
      </w:r>
      <w:r w:rsidR="00312BE2">
        <w:rPr>
          <w:rFonts w:ascii="Times New Roman" w:hAnsi="Times New Roman" w:cs="Times New Roman"/>
          <w:sz w:val="28"/>
          <w:szCs w:val="28"/>
        </w:rPr>
        <w:t>» отме</w:t>
      </w:r>
      <w:r>
        <w:rPr>
          <w:rFonts w:ascii="Times New Roman" w:hAnsi="Times New Roman" w:cs="Times New Roman"/>
          <w:sz w:val="28"/>
          <w:szCs w:val="28"/>
        </w:rPr>
        <w:t>тила</w:t>
      </w:r>
      <w:r w:rsidR="00312BE2">
        <w:rPr>
          <w:rFonts w:ascii="Times New Roman" w:hAnsi="Times New Roman" w:cs="Times New Roman"/>
          <w:sz w:val="28"/>
          <w:szCs w:val="28"/>
        </w:rPr>
        <w:t xml:space="preserve">, что </w:t>
      </w:r>
      <w:r w:rsidR="0005134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12BE2">
        <w:rPr>
          <w:rFonts w:ascii="Times New Roman" w:hAnsi="Times New Roman" w:cs="Times New Roman"/>
          <w:sz w:val="28"/>
          <w:szCs w:val="28"/>
        </w:rPr>
        <w:t>к</w:t>
      </w:r>
      <w:r w:rsidR="00312BE2" w:rsidRPr="00312BE2">
        <w:rPr>
          <w:rFonts w:ascii="Times New Roman" w:hAnsi="Times New Roman" w:cs="Times New Roman"/>
          <w:sz w:val="28"/>
          <w:szCs w:val="28"/>
        </w:rPr>
        <w:t>лючевы</w:t>
      </w:r>
      <w:r w:rsidR="0005134C">
        <w:rPr>
          <w:rFonts w:ascii="Times New Roman" w:hAnsi="Times New Roman" w:cs="Times New Roman"/>
          <w:sz w:val="28"/>
          <w:szCs w:val="28"/>
        </w:rPr>
        <w:t>х</w:t>
      </w:r>
      <w:r w:rsidR="00312BE2" w:rsidRPr="00312BE2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05134C">
        <w:rPr>
          <w:rFonts w:ascii="Times New Roman" w:hAnsi="Times New Roman" w:cs="Times New Roman"/>
          <w:sz w:val="28"/>
          <w:szCs w:val="28"/>
        </w:rPr>
        <w:t>х</w:t>
      </w:r>
      <w:r w:rsidR="00312BE2" w:rsidRPr="00312BE2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5134C">
        <w:rPr>
          <w:rFonts w:ascii="Times New Roman" w:hAnsi="Times New Roman" w:cs="Times New Roman"/>
          <w:sz w:val="28"/>
          <w:szCs w:val="28"/>
        </w:rPr>
        <w:t>й</w:t>
      </w:r>
      <w:r w:rsidR="00312BE2" w:rsidRPr="00312BE2">
        <w:rPr>
          <w:rFonts w:ascii="Times New Roman" w:hAnsi="Times New Roman" w:cs="Times New Roman"/>
          <w:sz w:val="28"/>
          <w:szCs w:val="28"/>
        </w:rPr>
        <w:t xml:space="preserve"> выпускников вузов для цифровой экономики</w:t>
      </w:r>
      <w:r w:rsidR="00312BE2">
        <w:rPr>
          <w:rFonts w:ascii="Times New Roman" w:hAnsi="Times New Roman" w:cs="Times New Roman"/>
          <w:sz w:val="28"/>
          <w:szCs w:val="28"/>
        </w:rPr>
        <w:t xml:space="preserve"> требуют создания соответствующего образовательного пространства. </w:t>
      </w:r>
      <w:r w:rsidR="00D05478" w:rsidRPr="00A57F64">
        <w:rPr>
          <w:rFonts w:ascii="Times New Roman" w:hAnsi="Times New Roman" w:cs="Times New Roman"/>
          <w:sz w:val="28"/>
          <w:szCs w:val="28"/>
        </w:rPr>
        <w:t xml:space="preserve">Одно из важных направлений технологического развития – это переход к цифровым технологиям, роботизированным системам, создание систем обработки больших объемов данных, машинного обучения и искусственного интеллекта. Согласно Стратегии, для реализации этого приоритетного направления перед государством стоят, среди прочего, задачи по созданию условий для развития наукоемкого бизнеса и по формированию эффективной современной системы управления в области науки, технологий и инноваций. </w:t>
      </w:r>
      <w:r w:rsidR="00312BE2">
        <w:rPr>
          <w:rFonts w:ascii="Times New Roman" w:hAnsi="Times New Roman" w:cs="Times New Roman"/>
          <w:sz w:val="28"/>
          <w:szCs w:val="28"/>
        </w:rPr>
        <w:t xml:space="preserve">Открытая цифровая образовательная среда </w:t>
      </w:r>
      <w:r w:rsidR="0005134C">
        <w:rPr>
          <w:rFonts w:ascii="Times New Roman" w:hAnsi="Times New Roman" w:cs="Times New Roman"/>
          <w:sz w:val="28"/>
          <w:szCs w:val="28"/>
        </w:rPr>
        <w:t xml:space="preserve"> позволяет быстро и эффективно решать проблемы формирования к</w:t>
      </w:r>
      <w:r w:rsidR="0005134C" w:rsidRPr="00312BE2">
        <w:rPr>
          <w:rFonts w:ascii="Times New Roman" w:hAnsi="Times New Roman" w:cs="Times New Roman"/>
          <w:sz w:val="28"/>
          <w:szCs w:val="28"/>
        </w:rPr>
        <w:t>лючевы</w:t>
      </w:r>
      <w:r w:rsidR="0005134C">
        <w:rPr>
          <w:rFonts w:ascii="Times New Roman" w:hAnsi="Times New Roman" w:cs="Times New Roman"/>
          <w:sz w:val="28"/>
          <w:szCs w:val="28"/>
        </w:rPr>
        <w:t>х</w:t>
      </w:r>
      <w:r w:rsidR="0005134C" w:rsidRPr="00312BE2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05134C">
        <w:rPr>
          <w:rFonts w:ascii="Times New Roman" w:hAnsi="Times New Roman" w:cs="Times New Roman"/>
          <w:sz w:val="28"/>
          <w:szCs w:val="28"/>
        </w:rPr>
        <w:t>х</w:t>
      </w:r>
      <w:r w:rsidR="0005134C" w:rsidRPr="00312BE2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5134C">
        <w:rPr>
          <w:rFonts w:ascii="Times New Roman" w:hAnsi="Times New Roman" w:cs="Times New Roman"/>
          <w:sz w:val="28"/>
          <w:szCs w:val="28"/>
        </w:rPr>
        <w:t>й студентов.</w:t>
      </w:r>
    </w:p>
    <w:p w:rsidR="00E02AA8" w:rsidRPr="0005134C" w:rsidRDefault="00B06730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6730">
        <w:rPr>
          <w:rFonts w:ascii="Times New Roman" w:hAnsi="Times New Roman" w:cs="Times New Roman"/>
          <w:bCs/>
          <w:sz w:val="28"/>
          <w:szCs w:val="28"/>
        </w:rPr>
        <w:t xml:space="preserve">Елизавета </w:t>
      </w:r>
      <w:r w:rsidR="00341936" w:rsidRPr="00B06730">
        <w:rPr>
          <w:rFonts w:ascii="Times New Roman" w:hAnsi="Times New Roman" w:cs="Times New Roman"/>
          <w:bCs/>
          <w:sz w:val="28"/>
          <w:szCs w:val="28"/>
        </w:rPr>
        <w:t>Кирюхина</w:t>
      </w:r>
      <w:r w:rsidRPr="00B06730">
        <w:rPr>
          <w:rFonts w:ascii="Times New Roman" w:hAnsi="Times New Roman" w:cs="Times New Roman"/>
          <w:sz w:val="28"/>
          <w:szCs w:val="28"/>
        </w:rPr>
        <w:t>, магистрант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A57F64">
        <w:rPr>
          <w:rFonts w:ascii="Times New Roman" w:hAnsi="Times New Roman" w:cs="Times New Roman"/>
          <w:sz w:val="28"/>
          <w:szCs w:val="28"/>
        </w:rPr>
        <w:t>1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1936" w:rsidRPr="00A57F64">
        <w:rPr>
          <w:rFonts w:ascii="Times New Roman" w:hAnsi="Times New Roman" w:cs="Times New Roman"/>
          <w:sz w:val="28"/>
          <w:szCs w:val="28"/>
        </w:rPr>
        <w:t>,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1936" w:rsidRPr="00A57F64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1936" w:rsidRPr="00A57F6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936" w:rsidRPr="00A57F64">
        <w:rPr>
          <w:rFonts w:ascii="Times New Roman" w:hAnsi="Times New Roman" w:cs="Times New Roman"/>
          <w:sz w:val="28"/>
          <w:szCs w:val="28"/>
        </w:rPr>
        <w:t>, профиль «Управление экономическим развитием города»</w:t>
      </w:r>
      <w:r w:rsidR="005E0F5E">
        <w:rPr>
          <w:rFonts w:ascii="Times New Roman" w:hAnsi="Times New Roman" w:cs="Times New Roman"/>
          <w:sz w:val="28"/>
          <w:szCs w:val="28"/>
        </w:rPr>
        <w:t xml:space="preserve"> представила</w:t>
      </w:r>
      <w:r w:rsidR="005E0F5E">
        <w:rPr>
          <w:rFonts w:ascii="Times New Roman" w:hAnsi="Times New Roman" w:cs="Times New Roman"/>
          <w:iCs/>
          <w:sz w:val="28"/>
          <w:szCs w:val="28"/>
        </w:rPr>
        <w:t xml:space="preserve"> доклад</w:t>
      </w:r>
      <w:r w:rsidR="0005134C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341936" w:rsidRPr="00A57F64">
        <w:rPr>
          <w:rFonts w:ascii="Times New Roman" w:hAnsi="Times New Roman" w:cs="Times New Roman"/>
          <w:sz w:val="28"/>
          <w:szCs w:val="28"/>
        </w:rPr>
        <w:t>Цифровые технологии в развитии человеческого капитала в условиях цифровой образовательной среды</w:t>
      </w:r>
      <w:r w:rsidR="0005134C">
        <w:rPr>
          <w:rFonts w:ascii="Times New Roman" w:hAnsi="Times New Roman" w:cs="Times New Roman"/>
          <w:sz w:val="28"/>
          <w:szCs w:val="28"/>
        </w:rPr>
        <w:t>»</w:t>
      </w:r>
      <w:r w:rsidR="005E0F5E">
        <w:rPr>
          <w:rFonts w:ascii="Times New Roman" w:hAnsi="Times New Roman" w:cs="Times New Roman"/>
          <w:sz w:val="28"/>
          <w:szCs w:val="28"/>
        </w:rPr>
        <w:t>. Она</w:t>
      </w:r>
      <w:r w:rsidR="0005134C">
        <w:rPr>
          <w:rFonts w:ascii="Times New Roman" w:hAnsi="Times New Roman" w:cs="Times New Roman"/>
          <w:sz w:val="28"/>
          <w:szCs w:val="28"/>
        </w:rPr>
        <w:t xml:space="preserve"> отмечает, что т</w:t>
      </w:r>
      <w:r w:rsidR="00E02AA8" w:rsidRPr="00A57F64">
        <w:rPr>
          <w:rFonts w:ascii="Times New Roman" w:hAnsi="Times New Roman" w:cs="Times New Roman"/>
          <w:sz w:val="28"/>
          <w:szCs w:val="28"/>
        </w:rPr>
        <w:t xml:space="preserve">еория человеческого капитала связана непосредственно с понятием «информационного общества», которое нуждается в работниках, приобретающих </w:t>
      </w:r>
      <w:r w:rsidR="005E0F5E">
        <w:rPr>
          <w:rFonts w:ascii="Times New Roman" w:hAnsi="Times New Roman" w:cs="Times New Roman"/>
          <w:sz w:val="28"/>
          <w:szCs w:val="28"/>
        </w:rPr>
        <w:t xml:space="preserve">и адаптирующих </w:t>
      </w:r>
      <w:r w:rsidR="00E02AA8" w:rsidRPr="00A57F64">
        <w:rPr>
          <w:rFonts w:ascii="Times New Roman" w:hAnsi="Times New Roman" w:cs="Times New Roman"/>
          <w:sz w:val="28"/>
          <w:szCs w:val="28"/>
        </w:rPr>
        <w:t xml:space="preserve">целый ряд навыков, а также лежит в основе </w:t>
      </w:r>
      <w:r w:rsidR="00E02AA8" w:rsidRPr="00A57F64">
        <w:rPr>
          <w:rFonts w:ascii="Times New Roman" w:hAnsi="Times New Roman" w:cs="Times New Roman"/>
          <w:sz w:val="28"/>
          <w:szCs w:val="28"/>
        </w:rPr>
        <w:lastRenderedPageBreak/>
        <w:t xml:space="preserve">«экономики </w:t>
      </w:r>
      <w:r w:rsidR="005E0F5E">
        <w:rPr>
          <w:rFonts w:ascii="Times New Roman" w:hAnsi="Times New Roman" w:cs="Times New Roman"/>
          <w:sz w:val="28"/>
          <w:szCs w:val="28"/>
        </w:rPr>
        <w:t>обучения» («</w:t>
      </w:r>
      <w:proofErr w:type="spellStart"/>
      <w:r w:rsidR="005E0F5E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5E0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F5E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="005E0F5E">
        <w:rPr>
          <w:rFonts w:ascii="Times New Roman" w:hAnsi="Times New Roman" w:cs="Times New Roman"/>
          <w:sz w:val="28"/>
          <w:szCs w:val="28"/>
        </w:rPr>
        <w:t>»)</w:t>
      </w:r>
      <w:r w:rsidR="0005134C">
        <w:rPr>
          <w:rFonts w:ascii="Times New Roman" w:hAnsi="Times New Roman" w:cs="Times New Roman"/>
          <w:sz w:val="28"/>
          <w:szCs w:val="28"/>
        </w:rPr>
        <w:t xml:space="preserve">. </w:t>
      </w:r>
      <w:r w:rsidR="005E0F5E">
        <w:rPr>
          <w:rFonts w:ascii="Times New Roman" w:hAnsi="Times New Roman" w:cs="Times New Roman"/>
          <w:sz w:val="28"/>
          <w:szCs w:val="28"/>
        </w:rPr>
        <w:t>Автор</w:t>
      </w:r>
      <w:r w:rsidR="0005134C">
        <w:rPr>
          <w:rFonts w:ascii="Times New Roman" w:hAnsi="Times New Roman" w:cs="Times New Roman"/>
          <w:sz w:val="28"/>
          <w:szCs w:val="28"/>
        </w:rPr>
        <w:t xml:space="preserve"> приводит убедительные примеры</w:t>
      </w:r>
      <w:r w:rsidR="00E02AA8" w:rsidRPr="00A57F64">
        <w:rPr>
          <w:rFonts w:ascii="Times New Roman" w:hAnsi="Times New Roman" w:cs="Times New Roman"/>
          <w:sz w:val="28"/>
          <w:szCs w:val="28"/>
        </w:rPr>
        <w:t xml:space="preserve"> </w:t>
      </w:r>
      <w:r w:rsidR="0005134C">
        <w:rPr>
          <w:rFonts w:ascii="Times New Roman" w:hAnsi="Times New Roman" w:cs="Times New Roman"/>
          <w:sz w:val="28"/>
          <w:szCs w:val="28"/>
        </w:rPr>
        <w:t xml:space="preserve">результатов международного </w:t>
      </w:r>
      <w:r w:rsidR="00E02AA8" w:rsidRPr="00A57F64">
        <w:rPr>
          <w:rFonts w:ascii="Times New Roman" w:hAnsi="Times New Roman" w:cs="Times New Roman"/>
          <w:sz w:val="28"/>
          <w:szCs w:val="28"/>
        </w:rPr>
        <w:t>опрос</w:t>
      </w:r>
      <w:r w:rsidR="0005134C">
        <w:rPr>
          <w:rFonts w:ascii="Times New Roman" w:hAnsi="Times New Roman" w:cs="Times New Roman"/>
          <w:sz w:val="28"/>
          <w:szCs w:val="28"/>
        </w:rPr>
        <w:t xml:space="preserve">а о роли искусственного интеллекта в развитии человеческого капитала. </w:t>
      </w:r>
      <w:r w:rsidR="005E0F5E">
        <w:rPr>
          <w:rFonts w:ascii="Times New Roman" w:hAnsi="Times New Roman" w:cs="Times New Roman"/>
          <w:sz w:val="28"/>
          <w:szCs w:val="28"/>
        </w:rPr>
        <w:t>В нем п</w:t>
      </w:r>
      <w:r w:rsidR="00E02AA8" w:rsidRPr="00A57F64">
        <w:rPr>
          <w:rFonts w:ascii="Times New Roman" w:hAnsi="Times New Roman" w:cs="Times New Roman"/>
          <w:sz w:val="28"/>
          <w:szCs w:val="28"/>
        </w:rPr>
        <w:t xml:space="preserve">риняло участие 2035 человек. Практически все опрошенные россияне (96%) знакомы с термином «искусственный интеллект». При этом 28% ассоциируют его с роботами, 20% — с «умными» программами и еще 16% — с «умными» компьютерами. </w:t>
      </w:r>
      <w:r w:rsidR="0005134C">
        <w:rPr>
          <w:rFonts w:ascii="Times New Roman" w:hAnsi="Times New Roman" w:cs="Times New Roman"/>
          <w:sz w:val="28"/>
          <w:szCs w:val="28"/>
        </w:rPr>
        <w:t xml:space="preserve">Вывод студентки однозначен: </w:t>
      </w:r>
      <w:r w:rsidR="0005134C" w:rsidRPr="00A57F64">
        <w:rPr>
          <w:rFonts w:ascii="Times New Roman" w:hAnsi="Times New Roman" w:cs="Times New Roman"/>
          <w:sz w:val="28"/>
          <w:szCs w:val="28"/>
        </w:rPr>
        <w:t>цифров</w:t>
      </w:r>
      <w:r w:rsidR="00AF552F">
        <w:rPr>
          <w:rFonts w:ascii="Times New Roman" w:hAnsi="Times New Roman" w:cs="Times New Roman"/>
          <w:sz w:val="28"/>
          <w:szCs w:val="28"/>
        </w:rPr>
        <w:t>ая</w:t>
      </w:r>
      <w:r w:rsidR="0005134C" w:rsidRPr="00A57F6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F552F">
        <w:rPr>
          <w:rFonts w:ascii="Times New Roman" w:hAnsi="Times New Roman" w:cs="Times New Roman"/>
          <w:sz w:val="28"/>
          <w:szCs w:val="28"/>
        </w:rPr>
        <w:t>ая</w:t>
      </w:r>
      <w:r w:rsidR="0005134C" w:rsidRPr="00A57F64">
        <w:rPr>
          <w:rFonts w:ascii="Times New Roman" w:hAnsi="Times New Roman" w:cs="Times New Roman"/>
          <w:sz w:val="28"/>
          <w:szCs w:val="28"/>
        </w:rPr>
        <w:t xml:space="preserve"> сред</w:t>
      </w:r>
      <w:r w:rsidR="00AF552F">
        <w:rPr>
          <w:rFonts w:ascii="Times New Roman" w:hAnsi="Times New Roman" w:cs="Times New Roman"/>
          <w:sz w:val="28"/>
          <w:szCs w:val="28"/>
        </w:rPr>
        <w:t xml:space="preserve">а способствует </w:t>
      </w:r>
      <w:r w:rsidR="00AF552F" w:rsidRPr="00A57F64">
        <w:rPr>
          <w:rFonts w:ascii="Times New Roman" w:hAnsi="Times New Roman" w:cs="Times New Roman"/>
          <w:sz w:val="28"/>
          <w:szCs w:val="28"/>
        </w:rPr>
        <w:t>развити</w:t>
      </w:r>
      <w:r w:rsidR="00AF552F">
        <w:rPr>
          <w:rFonts w:ascii="Times New Roman" w:hAnsi="Times New Roman" w:cs="Times New Roman"/>
          <w:sz w:val="28"/>
          <w:szCs w:val="28"/>
        </w:rPr>
        <w:t>ю</w:t>
      </w:r>
      <w:r w:rsidR="00AF552F" w:rsidRPr="00A57F64">
        <w:rPr>
          <w:rFonts w:ascii="Times New Roman" w:hAnsi="Times New Roman" w:cs="Times New Roman"/>
          <w:sz w:val="28"/>
          <w:szCs w:val="28"/>
        </w:rPr>
        <w:t xml:space="preserve"> человеческого капитала</w:t>
      </w:r>
      <w:r w:rsidR="00AF552F">
        <w:rPr>
          <w:rFonts w:ascii="Times New Roman" w:hAnsi="Times New Roman" w:cs="Times New Roman"/>
          <w:sz w:val="28"/>
          <w:szCs w:val="28"/>
        </w:rPr>
        <w:t>.</w:t>
      </w:r>
    </w:p>
    <w:p w:rsidR="00341936" w:rsidRPr="00AF552F" w:rsidRDefault="005E0F5E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F5E">
        <w:rPr>
          <w:rFonts w:ascii="Times New Roman" w:hAnsi="Times New Roman" w:cs="Times New Roman"/>
          <w:bCs/>
          <w:sz w:val="28"/>
          <w:szCs w:val="28"/>
        </w:rPr>
        <w:t xml:space="preserve">Магистрант 1 курса Екатерина </w:t>
      </w:r>
      <w:proofErr w:type="spellStart"/>
      <w:r w:rsidR="00341936" w:rsidRPr="005E0F5E">
        <w:rPr>
          <w:rFonts w:ascii="Times New Roman" w:hAnsi="Times New Roman" w:cs="Times New Roman"/>
          <w:bCs/>
          <w:sz w:val="28"/>
          <w:szCs w:val="28"/>
        </w:rPr>
        <w:t>Пронская</w:t>
      </w:r>
      <w:proofErr w:type="spellEnd"/>
      <w:r w:rsidR="00AF552F" w:rsidRPr="005E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</w:t>
      </w:r>
      <w:r w:rsidR="00AF552F" w:rsidRPr="005E0F5E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552F" w:rsidRPr="005E0F5E">
        <w:rPr>
          <w:rFonts w:ascii="Times New Roman" w:hAnsi="Times New Roman" w:cs="Times New Roman"/>
          <w:sz w:val="28"/>
          <w:szCs w:val="28"/>
        </w:rPr>
        <w:t xml:space="preserve"> </w:t>
      </w:r>
      <w:r w:rsidR="00AF552F">
        <w:rPr>
          <w:rFonts w:ascii="Times New Roman" w:hAnsi="Times New Roman" w:cs="Times New Roman"/>
          <w:i/>
          <w:sz w:val="28"/>
          <w:szCs w:val="28"/>
        </w:rPr>
        <w:t>«</w:t>
      </w:r>
      <w:r w:rsidR="00341936" w:rsidRPr="00A57F64">
        <w:rPr>
          <w:rFonts w:ascii="Times New Roman" w:hAnsi="Times New Roman" w:cs="Times New Roman"/>
          <w:sz w:val="28"/>
          <w:szCs w:val="28"/>
        </w:rPr>
        <w:t>Деловые коммуникации как фактор социально-экономического развития</w:t>
      </w:r>
      <w:r w:rsidR="00AF552F">
        <w:rPr>
          <w:rFonts w:ascii="Times New Roman" w:hAnsi="Times New Roman" w:cs="Times New Roman"/>
          <w:sz w:val="28"/>
          <w:szCs w:val="28"/>
        </w:rPr>
        <w:t>» обоснов</w:t>
      </w:r>
      <w:r>
        <w:rPr>
          <w:rFonts w:ascii="Times New Roman" w:hAnsi="Times New Roman" w:cs="Times New Roman"/>
          <w:sz w:val="28"/>
          <w:szCs w:val="28"/>
        </w:rPr>
        <w:t>ала</w:t>
      </w:r>
      <w:r w:rsidR="00AF552F">
        <w:rPr>
          <w:rFonts w:ascii="Times New Roman" w:hAnsi="Times New Roman" w:cs="Times New Roman"/>
          <w:sz w:val="28"/>
          <w:szCs w:val="28"/>
        </w:rPr>
        <w:t xml:space="preserve"> предположения о том, что деловые коммуникации можно успешно развивать в открытой образовательной цифровой среде. </w:t>
      </w:r>
      <w:r w:rsidR="00341936" w:rsidRPr="00A57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64" w:rsidRPr="007B3E17" w:rsidRDefault="006A5DB5" w:rsidP="00524C51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Магистрант 2 курса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A57F64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F64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7F64">
        <w:rPr>
          <w:rFonts w:ascii="Times New Roman" w:hAnsi="Times New Roman" w:cs="Times New Roman"/>
          <w:sz w:val="28"/>
          <w:szCs w:val="28"/>
        </w:rPr>
        <w:t>, профиль подготовки «Управление государственными, муниципальными и корпоративными закупками»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D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Анна </w:t>
      </w:r>
      <w:proofErr w:type="spellStart"/>
      <w:r w:rsidR="00341936" w:rsidRPr="006A5D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Велькина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F552F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552F">
        <w:rPr>
          <w:rFonts w:ascii="Times New Roman" w:hAnsi="Times New Roman" w:cs="Times New Roman"/>
          <w:sz w:val="28"/>
          <w:szCs w:val="28"/>
        </w:rPr>
        <w:t xml:space="preserve"> «</w:t>
      </w:r>
      <w:r w:rsidR="00341936" w:rsidRPr="00A5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AF55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1936" w:rsidRPr="00A57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рофессиональных компетенций контрактного управляющего в условиях цифровой образовательной среды</w:t>
      </w:r>
      <w:r w:rsidR="00AF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проанализировала</w:t>
      </w:r>
      <w:r w:rsidR="00AF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образовательной среды для расширения содержания имеющихся и формирования новых профессиональных компетенций контрактного управляющего образовательной организации.</w:t>
      </w:r>
      <w:r w:rsidR="007B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F64" w:rsidRPr="00A57F64">
        <w:rPr>
          <w:rFonts w:ascii="Times New Roman" w:hAnsi="Times New Roman" w:cs="Times New Roman"/>
          <w:sz w:val="28"/>
          <w:szCs w:val="28"/>
        </w:rPr>
        <w:t xml:space="preserve">Организация обучения цифровым навыкам – одна из приоритетных задач в деятельности работников контрактных служб в условиях цифровой трансформации закупочной деятельности. </w:t>
      </w:r>
    </w:p>
    <w:p w:rsidR="004B3AC5" w:rsidRPr="00A57F64" w:rsidRDefault="006A5DB5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DB5">
        <w:rPr>
          <w:rFonts w:ascii="Times New Roman" w:eastAsiaTheme="minorEastAsia" w:hAnsi="Times New Roman" w:cs="Times New Roman"/>
          <w:bCs/>
          <w:sz w:val="28"/>
          <w:szCs w:val="28"/>
          <w:lang w:eastAsia="ja-JP"/>
        </w:rPr>
        <w:t xml:space="preserve">Магистрант 2 курса Виктория </w:t>
      </w:r>
      <w:r w:rsidR="00341936" w:rsidRPr="006A5DB5">
        <w:rPr>
          <w:rFonts w:ascii="Times New Roman" w:eastAsiaTheme="minorEastAsia" w:hAnsi="Times New Roman" w:cs="Times New Roman"/>
          <w:bCs/>
          <w:sz w:val="28"/>
          <w:szCs w:val="28"/>
          <w:lang w:eastAsia="ja-JP"/>
        </w:rPr>
        <w:t>Ануфриева</w:t>
      </w:r>
      <w:r w:rsidRPr="006A5DB5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</w:t>
      </w:r>
      <w:r w:rsidR="007B3E17" w:rsidRPr="006A5DB5">
        <w:rPr>
          <w:rFonts w:ascii="Times New Roman" w:hAnsi="Times New Roman" w:cs="Times New Roman"/>
          <w:sz w:val="28"/>
          <w:szCs w:val="28"/>
        </w:rPr>
        <w:t xml:space="preserve">рассматривает цифровую образовательную среду как фактор </w:t>
      </w:r>
      <w:proofErr w:type="gramStart"/>
      <w:r w:rsidR="007B3E17" w:rsidRPr="006A5DB5">
        <w:rPr>
          <w:rFonts w:ascii="Times New Roman" w:hAnsi="Times New Roman" w:cs="Times New Roman"/>
          <w:sz w:val="28"/>
          <w:szCs w:val="28"/>
        </w:rPr>
        <w:t>решения</w:t>
      </w:r>
      <w:r w:rsidR="007B3E17">
        <w:rPr>
          <w:rFonts w:ascii="Times New Roman" w:hAnsi="Times New Roman" w:cs="Times New Roman"/>
          <w:sz w:val="28"/>
          <w:szCs w:val="28"/>
        </w:rPr>
        <w:t xml:space="preserve"> проблем совершенствования качества закупок</w:t>
      </w:r>
      <w:proofErr w:type="gramEnd"/>
      <w:r w:rsidR="007B3E17">
        <w:rPr>
          <w:rFonts w:ascii="Times New Roman" w:hAnsi="Times New Roman" w:cs="Times New Roman"/>
          <w:sz w:val="28"/>
          <w:szCs w:val="28"/>
        </w:rPr>
        <w:t xml:space="preserve">. Представлены </w:t>
      </w:r>
      <w:r w:rsidR="00A57F64" w:rsidRPr="00A57F64">
        <w:rPr>
          <w:rFonts w:ascii="Times New Roman" w:hAnsi="Times New Roman" w:cs="Times New Roman"/>
          <w:sz w:val="28"/>
          <w:szCs w:val="28"/>
        </w:rPr>
        <w:t xml:space="preserve"> </w:t>
      </w:r>
      <w:r w:rsidR="007B3E17">
        <w:rPr>
          <w:rFonts w:ascii="Times New Roman" w:hAnsi="Times New Roman" w:cs="Times New Roman"/>
          <w:sz w:val="28"/>
          <w:szCs w:val="28"/>
        </w:rPr>
        <w:t xml:space="preserve">основные причины </w:t>
      </w:r>
      <w:r w:rsidR="00A57F64" w:rsidRPr="00A57F64">
        <w:rPr>
          <w:rFonts w:ascii="Times New Roman" w:hAnsi="Times New Roman" w:cs="Times New Roman"/>
          <w:sz w:val="28"/>
          <w:szCs w:val="28"/>
        </w:rPr>
        <w:t xml:space="preserve"> недостаточной квалифицированности кадров в сфере закупок</w:t>
      </w:r>
      <w:r w:rsidR="007B3E17">
        <w:rPr>
          <w:rFonts w:ascii="Times New Roman" w:hAnsi="Times New Roman" w:cs="Times New Roman"/>
          <w:sz w:val="28"/>
          <w:szCs w:val="28"/>
        </w:rPr>
        <w:t xml:space="preserve"> и обоснованы преимущества открытой цифровой образовательной среды, позволяющие эффективно решить вышеуказанную проблему.</w:t>
      </w:r>
    </w:p>
    <w:p w:rsidR="007B3E17" w:rsidRPr="00A57F64" w:rsidRDefault="006A5DB5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Магистрант 2 курса Татьяна </w:t>
      </w:r>
      <w:r w:rsidR="00341936" w:rsidRPr="006A5DB5">
        <w:rPr>
          <w:rFonts w:ascii="Times New Roman" w:hAnsi="Times New Roman" w:cs="Times New Roman"/>
          <w:bCs/>
          <w:sz w:val="28"/>
          <w:szCs w:val="28"/>
        </w:rPr>
        <w:t>Митькина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DB5">
        <w:rPr>
          <w:rFonts w:ascii="Times New Roman" w:hAnsi="Times New Roman" w:cs="Times New Roman"/>
          <w:bCs/>
          <w:sz w:val="28"/>
          <w:szCs w:val="28"/>
        </w:rPr>
        <w:t>в своем докладе</w:t>
      </w:r>
      <w:r w:rsidR="007B3E17" w:rsidRPr="006A5DB5">
        <w:rPr>
          <w:rFonts w:ascii="Times New Roman" w:hAnsi="Times New Roman" w:cs="Times New Roman"/>
          <w:sz w:val="28"/>
          <w:szCs w:val="28"/>
        </w:rPr>
        <w:t xml:space="preserve"> убедительно</w:t>
      </w:r>
      <w:r w:rsidR="007B3E17">
        <w:rPr>
          <w:rFonts w:ascii="Times New Roman" w:hAnsi="Times New Roman" w:cs="Times New Roman"/>
          <w:sz w:val="28"/>
          <w:szCs w:val="28"/>
        </w:rPr>
        <w:t xml:space="preserve"> доказ</w:t>
      </w:r>
      <w:r>
        <w:rPr>
          <w:rFonts w:ascii="Times New Roman" w:hAnsi="Times New Roman" w:cs="Times New Roman"/>
          <w:sz w:val="28"/>
          <w:szCs w:val="28"/>
        </w:rPr>
        <w:t>ала</w:t>
      </w:r>
      <w:r w:rsidR="007B3E17">
        <w:rPr>
          <w:rFonts w:ascii="Times New Roman" w:hAnsi="Times New Roman" w:cs="Times New Roman"/>
          <w:sz w:val="28"/>
          <w:szCs w:val="28"/>
        </w:rPr>
        <w:t xml:space="preserve">, что </w:t>
      </w:r>
      <w:r w:rsidR="007B3E17" w:rsidRPr="00A57F64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B3E17"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="007B3E17" w:rsidRPr="00A57F64">
        <w:rPr>
          <w:rFonts w:ascii="Times New Roman" w:hAnsi="Times New Roman" w:cs="Times New Roman"/>
          <w:sz w:val="28"/>
          <w:szCs w:val="28"/>
        </w:rPr>
        <w:t>цифровой образовательной среды</w:t>
      </w:r>
      <w:r w:rsidR="007B3E17">
        <w:rPr>
          <w:rFonts w:ascii="Times New Roman" w:hAnsi="Times New Roman" w:cs="Times New Roman"/>
          <w:sz w:val="28"/>
          <w:szCs w:val="28"/>
        </w:rPr>
        <w:t xml:space="preserve"> позволяют эффективно решать проблему кадрового обеспечения сферы закупок высокопрофессиональными специалистами, экспертами и управленца</w:t>
      </w:r>
      <w:r w:rsidR="000D33B6">
        <w:rPr>
          <w:rFonts w:ascii="Times New Roman" w:hAnsi="Times New Roman" w:cs="Times New Roman"/>
          <w:sz w:val="28"/>
          <w:szCs w:val="28"/>
        </w:rPr>
        <w:t>м</w:t>
      </w:r>
      <w:r w:rsidR="007B3E17">
        <w:rPr>
          <w:rFonts w:ascii="Times New Roman" w:hAnsi="Times New Roman" w:cs="Times New Roman"/>
          <w:sz w:val="28"/>
          <w:szCs w:val="28"/>
        </w:rPr>
        <w:t xml:space="preserve">и в сфере </w:t>
      </w:r>
      <w:r w:rsidR="000D33B6">
        <w:rPr>
          <w:rFonts w:ascii="Times New Roman" w:hAnsi="Times New Roman" w:cs="Times New Roman"/>
          <w:sz w:val="28"/>
          <w:szCs w:val="28"/>
        </w:rPr>
        <w:t>закупок.</w:t>
      </w:r>
    </w:p>
    <w:p w:rsidR="000D33B6" w:rsidRPr="00A57F64" w:rsidRDefault="006A5DB5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Магистрант 2 курса </w:t>
      </w:r>
      <w:r w:rsidRPr="006A5DB5">
        <w:rPr>
          <w:rFonts w:ascii="Times New Roman" w:hAnsi="Times New Roman" w:cs="Times New Roman"/>
          <w:bCs/>
          <w:sz w:val="28"/>
          <w:szCs w:val="28"/>
        </w:rPr>
        <w:t xml:space="preserve">Елизавета </w:t>
      </w:r>
      <w:r w:rsidR="004B3AC5" w:rsidRPr="006A5DB5">
        <w:rPr>
          <w:rFonts w:ascii="Times New Roman" w:hAnsi="Times New Roman" w:cs="Times New Roman"/>
          <w:bCs/>
          <w:sz w:val="28"/>
          <w:szCs w:val="28"/>
        </w:rPr>
        <w:t>Токарева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D3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D33B6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33B6">
        <w:rPr>
          <w:rFonts w:ascii="Times New Roman" w:hAnsi="Times New Roman" w:cs="Times New Roman"/>
          <w:sz w:val="28"/>
          <w:szCs w:val="28"/>
        </w:rPr>
        <w:t xml:space="preserve"> «</w:t>
      </w:r>
      <w:r w:rsidR="004B3AC5" w:rsidRPr="00A57F64">
        <w:rPr>
          <w:rFonts w:ascii="Times New Roman" w:hAnsi="Times New Roman" w:cs="Times New Roman"/>
          <w:sz w:val="28"/>
          <w:szCs w:val="28"/>
        </w:rPr>
        <w:t>Развитие профессионализма заказчиков в современной цифровой среде</w:t>
      </w:r>
      <w:r w:rsidR="000D33B6">
        <w:rPr>
          <w:rFonts w:ascii="Times New Roman" w:hAnsi="Times New Roman" w:cs="Times New Roman"/>
          <w:sz w:val="28"/>
          <w:szCs w:val="28"/>
        </w:rPr>
        <w:t xml:space="preserve">»  раскрывает авторскую точку зрения на решение проблемы развития собственного профессионализма с использованием возможностей цифровой среды. </w:t>
      </w:r>
      <w:proofErr w:type="spellStart"/>
      <w:r w:rsidR="000D33B6">
        <w:rPr>
          <w:rFonts w:ascii="Times New Roman" w:hAnsi="Times New Roman" w:cs="Times New Roman"/>
          <w:sz w:val="28"/>
          <w:szCs w:val="28"/>
        </w:rPr>
        <w:t>Ц</w:t>
      </w:r>
      <w:r w:rsidR="000D33B6" w:rsidRPr="001E270D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="000D33B6" w:rsidRPr="001E270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0D33B6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0D33B6" w:rsidRPr="001E270D">
        <w:rPr>
          <w:rFonts w:ascii="Times New Roman" w:hAnsi="Times New Roman" w:cs="Times New Roman"/>
          <w:sz w:val="28"/>
          <w:szCs w:val="28"/>
        </w:rPr>
        <w:t xml:space="preserve">максимально персонализировать процесс </w:t>
      </w:r>
      <w:r w:rsidR="000D33B6">
        <w:rPr>
          <w:rFonts w:ascii="Times New Roman" w:hAnsi="Times New Roman" w:cs="Times New Roman"/>
          <w:sz w:val="28"/>
          <w:szCs w:val="28"/>
        </w:rPr>
        <w:t>развития компетенций в зависимости от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1E270D">
        <w:rPr>
          <w:rFonts w:ascii="Times New Roman" w:hAnsi="Times New Roman" w:cs="Times New Roman"/>
          <w:sz w:val="28"/>
          <w:szCs w:val="28"/>
        </w:rPr>
        <w:t xml:space="preserve">является особенно важным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D33B6" w:rsidRPr="001E270D">
        <w:rPr>
          <w:rFonts w:ascii="Times New Roman" w:hAnsi="Times New Roman" w:cs="Times New Roman"/>
          <w:sz w:val="28"/>
          <w:szCs w:val="28"/>
        </w:rPr>
        <w:t>сферы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33D" w:rsidRPr="00A57F64" w:rsidRDefault="003A5A87" w:rsidP="00524C51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A87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Магистрант 2 курса Николай </w:t>
      </w:r>
      <w:r w:rsidR="004B3AC5" w:rsidRPr="003A5A87">
        <w:rPr>
          <w:rFonts w:ascii="Times New Roman" w:hAnsi="Times New Roman" w:cs="Times New Roman"/>
          <w:bCs/>
          <w:sz w:val="28"/>
          <w:szCs w:val="28"/>
          <w:lang w:eastAsia="ja-JP"/>
        </w:rPr>
        <w:t>Ребров</w:t>
      </w:r>
      <w:r w:rsidR="000D33B6">
        <w:rPr>
          <w:rFonts w:ascii="Times New Roman" w:hAnsi="Times New Roman" w:cs="Times New Roman"/>
          <w:sz w:val="28"/>
          <w:szCs w:val="28"/>
        </w:rPr>
        <w:t xml:space="preserve"> рассматривает профессионализм заказчиков как один из способов совершенствования закупочной деятельности</w:t>
      </w:r>
      <w:r w:rsidR="00C90E4F">
        <w:rPr>
          <w:rFonts w:ascii="Times New Roman" w:hAnsi="Times New Roman" w:cs="Times New Roman"/>
          <w:sz w:val="28"/>
          <w:szCs w:val="28"/>
        </w:rPr>
        <w:t xml:space="preserve"> и обосновывает предположение о том, что открытое цифровое образовательное пространство </w:t>
      </w:r>
      <w:r w:rsidR="000D33B6">
        <w:rPr>
          <w:rFonts w:ascii="Times New Roman" w:hAnsi="Times New Roman" w:cs="Times New Roman"/>
          <w:sz w:val="28"/>
          <w:szCs w:val="28"/>
        </w:rPr>
        <w:t xml:space="preserve"> </w:t>
      </w:r>
      <w:r w:rsidR="00C8333D">
        <w:rPr>
          <w:rFonts w:ascii="Times New Roman" w:hAnsi="Times New Roman" w:cs="Times New Roman"/>
          <w:sz w:val="28"/>
          <w:szCs w:val="28"/>
        </w:rPr>
        <w:t>позволит каждому заказчику выстроить свой индивидуальный цифровой образовательный маршрут.</w:t>
      </w:r>
    </w:p>
    <w:p w:rsidR="00A57F64" w:rsidRPr="00C8333D" w:rsidRDefault="003A5A87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Магистрант 2 курса </w:t>
      </w:r>
      <w:r w:rsidRPr="003A5A87">
        <w:rPr>
          <w:rFonts w:ascii="Times New Roman" w:hAnsi="Times New Roman" w:cs="Times New Roman"/>
          <w:bCs/>
          <w:sz w:val="28"/>
          <w:szCs w:val="28"/>
        </w:rPr>
        <w:t xml:space="preserve">Майя </w:t>
      </w:r>
      <w:r w:rsidR="004B3AC5" w:rsidRPr="003A5A87">
        <w:rPr>
          <w:rFonts w:ascii="Times New Roman" w:hAnsi="Times New Roman" w:cs="Times New Roman"/>
          <w:bCs/>
          <w:sz w:val="28"/>
          <w:szCs w:val="28"/>
        </w:rPr>
        <w:t>Булаева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4B3AC5" w:rsidRPr="00A57F64">
        <w:rPr>
          <w:rFonts w:ascii="Times New Roman" w:hAnsi="Times New Roman" w:cs="Times New Roman"/>
          <w:sz w:val="28"/>
          <w:szCs w:val="28"/>
        </w:rPr>
        <w:t>омандообразование</w:t>
      </w:r>
      <w:proofErr w:type="spellEnd"/>
      <w:r w:rsidR="004B3AC5" w:rsidRPr="00A57F64">
        <w:rPr>
          <w:rFonts w:ascii="Times New Roman" w:hAnsi="Times New Roman" w:cs="Times New Roman"/>
          <w:sz w:val="28"/>
          <w:szCs w:val="28"/>
        </w:rPr>
        <w:t xml:space="preserve"> участников закупочной деятельности</w:t>
      </w:r>
      <w:r w:rsidR="00C83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AC5" w:rsidRPr="00A57F6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8333D">
        <w:rPr>
          <w:rFonts w:ascii="Times New Roman" w:hAnsi="Times New Roman" w:cs="Times New Roman"/>
          <w:sz w:val="28"/>
          <w:szCs w:val="28"/>
        </w:rPr>
        <w:t xml:space="preserve"> как один из вариантов формирования эффективной цифровой образовательной среды.</w:t>
      </w:r>
      <w:r w:rsidR="00C83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33D" w:rsidRPr="003A5A87">
        <w:rPr>
          <w:rFonts w:ascii="Times New Roman" w:hAnsi="Times New Roman" w:cs="Times New Roman"/>
          <w:sz w:val="28"/>
          <w:szCs w:val="28"/>
        </w:rPr>
        <w:t>П</w:t>
      </w:r>
      <w:r w:rsidR="00A57F64" w:rsidRPr="003A5A87">
        <w:rPr>
          <w:rFonts w:ascii="Times New Roman" w:hAnsi="Times New Roman" w:cs="Times New Roman"/>
          <w:sz w:val="28"/>
          <w:szCs w:val="28"/>
        </w:rPr>
        <w:t>ро</w:t>
      </w:r>
      <w:r w:rsidR="00A57F64" w:rsidRPr="00A57F64">
        <w:rPr>
          <w:rFonts w:ascii="Times New Roman" w:hAnsi="Times New Roman" w:cs="Times New Roman"/>
          <w:sz w:val="28"/>
          <w:szCs w:val="28"/>
        </w:rPr>
        <w:t>цесс формирования команды в закупочной деятельности более трудоемкий и требует определенный набор инструментов и управленческих подходов, чтоб</w:t>
      </w:r>
      <w:r>
        <w:rPr>
          <w:rFonts w:ascii="Times New Roman" w:hAnsi="Times New Roman" w:cs="Times New Roman"/>
          <w:sz w:val="28"/>
          <w:szCs w:val="28"/>
        </w:rPr>
        <w:t>ы трансформировать группу людей</w:t>
      </w:r>
      <w:r w:rsidR="00A57F64" w:rsidRPr="00A57F64">
        <w:rPr>
          <w:rFonts w:ascii="Times New Roman" w:hAnsi="Times New Roman" w:cs="Times New Roman"/>
          <w:sz w:val="28"/>
          <w:szCs w:val="28"/>
        </w:rPr>
        <w:t xml:space="preserve"> </w:t>
      </w:r>
      <w:r w:rsidR="00C8333D">
        <w:rPr>
          <w:rFonts w:ascii="Times New Roman" w:hAnsi="Times New Roman" w:cs="Times New Roman"/>
          <w:sz w:val="28"/>
          <w:szCs w:val="28"/>
        </w:rPr>
        <w:t xml:space="preserve">в </w:t>
      </w:r>
      <w:r w:rsidR="00A57F64" w:rsidRPr="00A57F64">
        <w:rPr>
          <w:rFonts w:ascii="Times New Roman" w:hAnsi="Times New Roman" w:cs="Times New Roman"/>
          <w:sz w:val="28"/>
          <w:szCs w:val="28"/>
        </w:rPr>
        <w:t>полноценную продуктивную командную единицу</w:t>
      </w:r>
      <w:r w:rsidR="00C8333D">
        <w:rPr>
          <w:rFonts w:ascii="Times New Roman" w:hAnsi="Times New Roman" w:cs="Times New Roman"/>
          <w:sz w:val="28"/>
          <w:szCs w:val="28"/>
        </w:rPr>
        <w:t xml:space="preserve"> для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школы всеми ресурсами для представления </w:t>
      </w:r>
      <w:r w:rsidR="00C8333D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333D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8333D">
        <w:rPr>
          <w:rFonts w:ascii="Times New Roman" w:hAnsi="Times New Roman" w:cs="Times New Roman"/>
          <w:sz w:val="28"/>
          <w:szCs w:val="28"/>
        </w:rPr>
        <w:t xml:space="preserve"> в цифровом формате</w:t>
      </w:r>
      <w:r w:rsidR="00A57F64" w:rsidRPr="00A57F64">
        <w:rPr>
          <w:rFonts w:ascii="Times New Roman" w:hAnsi="Times New Roman" w:cs="Times New Roman"/>
          <w:sz w:val="28"/>
          <w:szCs w:val="28"/>
        </w:rPr>
        <w:t>.  Реализуемая модель команды закупочн</w:t>
      </w:r>
      <w:r w:rsidR="00BA06D6">
        <w:rPr>
          <w:rFonts w:ascii="Times New Roman" w:hAnsi="Times New Roman" w:cs="Times New Roman"/>
          <w:sz w:val="28"/>
          <w:szCs w:val="28"/>
        </w:rPr>
        <w:t>ой деятельности на базе школы № </w:t>
      </w:r>
      <w:r w:rsidR="00A57F64" w:rsidRPr="00A57F64">
        <w:rPr>
          <w:rFonts w:ascii="Times New Roman" w:hAnsi="Times New Roman" w:cs="Times New Roman"/>
          <w:sz w:val="28"/>
          <w:szCs w:val="28"/>
        </w:rPr>
        <w:t>1595 достаточно эффективна благодаря примерно одинаковому и достаточно высокому уровню социального интеллекта её участников и принятию всеми её членами возможности взаимной замены ролей</w:t>
      </w:r>
      <w:r w:rsidR="00C8333D">
        <w:rPr>
          <w:rFonts w:ascii="Times New Roman" w:hAnsi="Times New Roman" w:cs="Times New Roman"/>
          <w:sz w:val="28"/>
          <w:szCs w:val="28"/>
        </w:rPr>
        <w:t>.</w:t>
      </w:r>
    </w:p>
    <w:p w:rsidR="00007C9B" w:rsidRDefault="00BA06D6" w:rsidP="00524C5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Магистрант 2 курса </w:t>
      </w:r>
      <w:r w:rsidRPr="00BA06D6">
        <w:rPr>
          <w:rFonts w:ascii="Times New Roman" w:eastAsia="Calibri" w:hAnsi="Times New Roman" w:cs="Times New Roman"/>
          <w:bCs/>
          <w:sz w:val="28"/>
          <w:szCs w:val="28"/>
        </w:rPr>
        <w:t xml:space="preserve">Алексей </w:t>
      </w:r>
      <w:r w:rsidR="004B3AC5" w:rsidRPr="00BA06D6">
        <w:rPr>
          <w:rFonts w:ascii="Times New Roman" w:eastAsia="Calibri" w:hAnsi="Times New Roman" w:cs="Times New Roman"/>
          <w:bCs/>
          <w:sz w:val="28"/>
          <w:szCs w:val="28"/>
        </w:rPr>
        <w:t>Воронцов</w:t>
      </w:r>
      <w:r w:rsidRPr="00BA0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C9B">
        <w:rPr>
          <w:rFonts w:ascii="Times New Roman" w:eastAsia="Calibri" w:hAnsi="Times New Roman" w:cs="Times New Roman"/>
          <w:sz w:val="28"/>
          <w:szCs w:val="28"/>
        </w:rPr>
        <w:t xml:space="preserve">анализирует </w:t>
      </w:r>
      <w:r w:rsidR="00C8333D">
        <w:rPr>
          <w:rFonts w:ascii="Times New Roman" w:eastAsia="Calibri" w:hAnsi="Times New Roman" w:cs="Times New Roman"/>
          <w:sz w:val="28"/>
          <w:szCs w:val="28"/>
        </w:rPr>
        <w:t>основны</w:t>
      </w:r>
      <w:r w:rsidR="00007C9B">
        <w:rPr>
          <w:rFonts w:ascii="Times New Roman" w:eastAsia="Calibri" w:hAnsi="Times New Roman" w:cs="Times New Roman"/>
          <w:sz w:val="28"/>
          <w:szCs w:val="28"/>
        </w:rPr>
        <w:t>е</w:t>
      </w:r>
      <w:r w:rsidR="00C8333D">
        <w:rPr>
          <w:rFonts w:ascii="Times New Roman" w:eastAsia="Calibri" w:hAnsi="Times New Roman" w:cs="Times New Roman"/>
          <w:sz w:val="28"/>
          <w:szCs w:val="28"/>
        </w:rPr>
        <w:t xml:space="preserve"> трудовы</w:t>
      </w:r>
      <w:r w:rsidR="00007C9B">
        <w:rPr>
          <w:rFonts w:ascii="Times New Roman" w:eastAsia="Calibri" w:hAnsi="Times New Roman" w:cs="Times New Roman"/>
          <w:sz w:val="28"/>
          <w:szCs w:val="28"/>
        </w:rPr>
        <w:t>е</w:t>
      </w:r>
      <w:r w:rsidR="00C8333D">
        <w:rPr>
          <w:rFonts w:ascii="Times New Roman" w:eastAsia="Calibri" w:hAnsi="Times New Roman" w:cs="Times New Roman"/>
          <w:sz w:val="28"/>
          <w:szCs w:val="28"/>
        </w:rPr>
        <w:t xml:space="preserve"> функци</w:t>
      </w:r>
      <w:r w:rsidR="00007C9B">
        <w:rPr>
          <w:rFonts w:ascii="Times New Roman" w:eastAsia="Calibri" w:hAnsi="Times New Roman" w:cs="Times New Roman"/>
          <w:sz w:val="28"/>
          <w:szCs w:val="28"/>
        </w:rPr>
        <w:t>и из</w:t>
      </w:r>
      <w:r w:rsidR="00C8333D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стандартов «Специали</w:t>
      </w:r>
      <w:proofErr w:type="gramStart"/>
      <w:r w:rsidR="00C8333D">
        <w:rPr>
          <w:rFonts w:ascii="Times New Roman" w:eastAsia="Calibri" w:hAnsi="Times New Roman" w:cs="Times New Roman"/>
          <w:sz w:val="28"/>
          <w:szCs w:val="28"/>
        </w:rPr>
        <w:t>ст в сф</w:t>
      </w:r>
      <w:proofErr w:type="gramEnd"/>
      <w:r w:rsidR="00C8333D">
        <w:rPr>
          <w:rFonts w:ascii="Times New Roman" w:eastAsia="Calibri" w:hAnsi="Times New Roman" w:cs="Times New Roman"/>
          <w:sz w:val="28"/>
          <w:szCs w:val="28"/>
        </w:rPr>
        <w:t>ере закупок» и «Эксперт в сфере закупок»</w:t>
      </w:r>
      <w:r w:rsidR="00007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33D">
        <w:rPr>
          <w:rFonts w:ascii="Times New Roman" w:eastAsia="Calibri" w:hAnsi="Times New Roman" w:cs="Times New Roman"/>
          <w:sz w:val="28"/>
          <w:szCs w:val="28"/>
        </w:rPr>
        <w:t xml:space="preserve">в соотношении с возможностью их обеспечения цифровыми технологиями. </w:t>
      </w:r>
      <w:r w:rsidR="00A57F64" w:rsidRPr="00A57F64">
        <w:rPr>
          <w:rFonts w:ascii="Times New Roman" w:eastAsia="Calibri" w:hAnsi="Times New Roman" w:cs="Times New Roman"/>
          <w:sz w:val="28"/>
          <w:szCs w:val="28"/>
        </w:rPr>
        <w:t xml:space="preserve">Специалисты в области государственных закупок понимают важность приобретения цифровых навыков и компетенций для создания устойчивой </w:t>
      </w:r>
      <w:r w:rsidR="00A640AB">
        <w:rPr>
          <w:rFonts w:ascii="Times New Roman" w:eastAsia="Calibri" w:hAnsi="Times New Roman" w:cs="Times New Roman"/>
          <w:sz w:val="28"/>
          <w:szCs w:val="28"/>
        </w:rPr>
        <w:t xml:space="preserve">положительной динамики </w:t>
      </w:r>
      <w:r w:rsidR="00A57F64" w:rsidRPr="00A57F64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</w:t>
      </w:r>
      <w:r w:rsidR="00A640AB">
        <w:rPr>
          <w:rFonts w:ascii="Times New Roman" w:eastAsia="Calibri" w:hAnsi="Times New Roman" w:cs="Times New Roman"/>
          <w:sz w:val="28"/>
          <w:szCs w:val="28"/>
        </w:rPr>
        <w:t>успешности</w:t>
      </w:r>
      <w:r w:rsidR="00A57F64" w:rsidRPr="00A57F64">
        <w:rPr>
          <w:rFonts w:ascii="Times New Roman" w:eastAsia="Calibri" w:hAnsi="Times New Roman" w:cs="Times New Roman"/>
          <w:sz w:val="28"/>
          <w:szCs w:val="28"/>
        </w:rPr>
        <w:t xml:space="preserve"> в будущем.</w:t>
      </w:r>
      <w:r w:rsidR="00A640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936" w:rsidRDefault="006F1628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 2 курса Анна </w:t>
      </w:r>
      <w:proofErr w:type="spellStart"/>
      <w:r w:rsidR="00524C51">
        <w:rPr>
          <w:rFonts w:ascii="Times New Roman" w:hAnsi="Times New Roman" w:cs="Times New Roman"/>
          <w:sz w:val="28"/>
          <w:szCs w:val="28"/>
        </w:rPr>
        <w:t>Колыганова</w:t>
      </w:r>
      <w:proofErr w:type="spellEnd"/>
      <w:r w:rsidR="0052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рассмотрела </w:t>
      </w:r>
      <w:r>
        <w:rPr>
          <w:rFonts w:ascii="Times New Roman" w:hAnsi="Times New Roman" w:cs="Times New Roman"/>
          <w:sz w:val="28"/>
        </w:rPr>
        <w:t>т</w:t>
      </w:r>
      <w:r w:rsidR="003B2259">
        <w:rPr>
          <w:rFonts w:ascii="Times New Roman" w:hAnsi="Times New Roman" w:cs="Times New Roman"/>
          <w:sz w:val="28"/>
        </w:rPr>
        <w:t xml:space="preserve">ермин «биоэтика» </w:t>
      </w:r>
      <w:r>
        <w:rPr>
          <w:rFonts w:ascii="Times New Roman" w:hAnsi="Times New Roman" w:cs="Times New Roman"/>
          <w:sz w:val="28"/>
        </w:rPr>
        <w:t xml:space="preserve">и </w:t>
      </w:r>
      <w:r w:rsidR="00905615">
        <w:rPr>
          <w:rFonts w:ascii="Times New Roman" w:hAnsi="Times New Roman" w:cs="Times New Roman"/>
          <w:sz w:val="28"/>
        </w:rPr>
        <w:t xml:space="preserve">подробно </w:t>
      </w:r>
      <w:proofErr w:type="spellStart"/>
      <w:r w:rsidR="00905615">
        <w:rPr>
          <w:rFonts w:ascii="Times New Roman" w:hAnsi="Times New Roman" w:cs="Times New Roman"/>
          <w:sz w:val="28"/>
        </w:rPr>
        <w:t>останав</w:t>
      </w:r>
      <w:r>
        <w:rPr>
          <w:rFonts w:ascii="Times New Roman" w:hAnsi="Times New Roman" w:cs="Times New Roman"/>
          <w:sz w:val="28"/>
        </w:rPr>
        <w:t>илась</w:t>
      </w:r>
      <w:proofErr w:type="spellEnd"/>
      <w:r w:rsidR="00905615">
        <w:rPr>
          <w:rFonts w:ascii="Times New Roman" w:hAnsi="Times New Roman" w:cs="Times New Roman"/>
          <w:sz w:val="28"/>
        </w:rPr>
        <w:t xml:space="preserve"> на вопросах правовой регламентации посмертного донорства и возможностей его развития, а также необходимости развития данного направления при подготовке специалистов в сфере юриспруденции.</w:t>
      </w:r>
    </w:p>
    <w:p w:rsidR="00905615" w:rsidRDefault="006227E4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4 курса направления подготовки «Юриспруденция»,  профиль «Правовое регулирование оборота недвижимого имущества и земельных участков» Полина </w:t>
      </w:r>
      <w:r w:rsidR="00905615">
        <w:rPr>
          <w:rFonts w:ascii="Times New Roman" w:hAnsi="Times New Roman" w:cs="Times New Roman"/>
          <w:sz w:val="28"/>
          <w:szCs w:val="28"/>
        </w:rPr>
        <w:t>Родионова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5615">
        <w:rPr>
          <w:rFonts w:ascii="Times New Roman" w:hAnsi="Times New Roman" w:cs="Times New Roman"/>
          <w:sz w:val="28"/>
          <w:szCs w:val="28"/>
        </w:rPr>
        <w:t xml:space="preserve"> своем докладе отметила, что положительное значение МООК (массовых открытых </w:t>
      </w:r>
      <w:proofErr w:type="spellStart"/>
      <w:r w:rsidR="00905615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905615">
        <w:rPr>
          <w:rFonts w:ascii="Times New Roman" w:hAnsi="Times New Roman" w:cs="Times New Roman"/>
          <w:sz w:val="28"/>
          <w:szCs w:val="28"/>
        </w:rPr>
        <w:t xml:space="preserve"> курсов) для многих профессий и специальностей. Для юристов они не обладают спецификой, но позволяют углублять и расширять как общекультурные и </w:t>
      </w:r>
      <w:proofErr w:type="spellStart"/>
      <w:r w:rsidR="00905615">
        <w:rPr>
          <w:rFonts w:ascii="Times New Roman" w:hAnsi="Times New Roman" w:cs="Times New Roman"/>
          <w:sz w:val="28"/>
          <w:szCs w:val="28"/>
        </w:rPr>
        <w:t>об</w:t>
      </w:r>
      <w:r w:rsidR="005D2640">
        <w:rPr>
          <w:rFonts w:ascii="Times New Roman" w:hAnsi="Times New Roman" w:cs="Times New Roman"/>
          <w:sz w:val="28"/>
          <w:szCs w:val="28"/>
        </w:rPr>
        <w:t>щепрофессиональные</w:t>
      </w:r>
      <w:proofErr w:type="spellEnd"/>
      <w:r w:rsidR="005D264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05615" w:rsidRPr="00524C51" w:rsidRDefault="00CA0360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4 курса Николай </w:t>
      </w:r>
      <w:proofErr w:type="spellStart"/>
      <w:r w:rsidR="00905615">
        <w:rPr>
          <w:rFonts w:ascii="Times New Roman" w:hAnsi="Times New Roman" w:cs="Times New Roman"/>
          <w:sz w:val="28"/>
          <w:szCs w:val="28"/>
        </w:rPr>
        <w:t>Калчу</w:t>
      </w:r>
      <w:proofErr w:type="spellEnd"/>
      <w:r w:rsidR="00905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 с докладом о </w:t>
      </w:r>
      <w:r w:rsidR="004E6263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6263">
        <w:rPr>
          <w:rFonts w:ascii="Times New Roman" w:hAnsi="Times New Roman" w:cs="Times New Roman"/>
          <w:sz w:val="28"/>
          <w:szCs w:val="28"/>
        </w:rPr>
        <w:t xml:space="preserve"> углубленного изучения вопросов закупочной деятельности, как в части использования информационных технологий в закупках, осуществления их через сеть Интернет в строго определенном порядке, так и в части правовой регламентации и защиты информации с условием обеспечения прозрачных механизмов закупок.</w:t>
      </w:r>
    </w:p>
    <w:p w:rsidR="00341936" w:rsidRDefault="00341936" w:rsidP="00524C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64">
        <w:rPr>
          <w:rFonts w:ascii="Times New Roman" w:hAnsi="Times New Roman" w:cs="Times New Roman"/>
          <w:bCs/>
          <w:sz w:val="28"/>
          <w:szCs w:val="28"/>
        </w:rPr>
        <w:t xml:space="preserve">По итогам работы </w:t>
      </w:r>
      <w:r w:rsidR="00F119BB">
        <w:rPr>
          <w:rFonts w:ascii="Times New Roman" w:hAnsi="Times New Roman" w:cs="Times New Roman"/>
          <w:bCs/>
          <w:sz w:val="28"/>
          <w:szCs w:val="28"/>
        </w:rPr>
        <w:t>с</w:t>
      </w:r>
      <w:r w:rsidRPr="00A57F64">
        <w:rPr>
          <w:rFonts w:ascii="Times New Roman" w:hAnsi="Times New Roman" w:cs="Times New Roman"/>
          <w:bCs/>
          <w:sz w:val="28"/>
          <w:szCs w:val="28"/>
        </w:rPr>
        <w:t xml:space="preserve">екции </w:t>
      </w:r>
      <w:r w:rsidR="00F119BB">
        <w:rPr>
          <w:rFonts w:ascii="Times New Roman" w:hAnsi="Times New Roman" w:cs="Times New Roman"/>
          <w:bCs/>
          <w:sz w:val="28"/>
          <w:szCs w:val="28"/>
        </w:rPr>
        <w:t>участники и научные руководители</w:t>
      </w:r>
      <w:r w:rsidRPr="00A57F64">
        <w:rPr>
          <w:rFonts w:ascii="Times New Roman" w:hAnsi="Times New Roman" w:cs="Times New Roman"/>
          <w:bCs/>
          <w:sz w:val="28"/>
          <w:szCs w:val="28"/>
        </w:rPr>
        <w:t xml:space="preserve"> отме</w:t>
      </w:r>
      <w:r w:rsidR="00F119BB">
        <w:rPr>
          <w:rFonts w:ascii="Times New Roman" w:hAnsi="Times New Roman" w:cs="Times New Roman"/>
          <w:bCs/>
          <w:sz w:val="28"/>
          <w:szCs w:val="28"/>
        </w:rPr>
        <w:t>тили</w:t>
      </w:r>
      <w:r w:rsidRPr="00A57F64">
        <w:rPr>
          <w:rFonts w:ascii="Times New Roman" w:hAnsi="Times New Roman" w:cs="Times New Roman"/>
          <w:bCs/>
          <w:sz w:val="28"/>
          <w:szCs w:val="28"/>
        </w:rPr>
        <w:t xml:space="preserve"> высокий уровень представленных докладов, заинтересованность студентов </w:t>
      </w:r>
      <w:r w:rsidR="00A640AB">
        <w:rPr>
          <w:rFonts w:ascii="Times New Roman" w:hAnsi="Times New Roman" w:cs="Times New Roman"/>
          <w:bCs/>
          <w:sz w:val="28"/>
          <w:szCs w:val="28"/>
        </w:rPr>
        <w:t xml:space="preserve">в исследуемой проблематике. К изданию будет подготовлен сборник научных </w:t>
      </w:r>
      <w:r w:rsidR="00A640AB" w:rsidRPr="00F119BB">
        <w:rPr>
          <w:rFonts w:ascii="Times New Roman" w:hAnsi="Times New Roman" w:cs="Times New Roman"/>
          <w:bCs/>
          <w:sz w:val="28"/>
          <w:szCs w:val="28"/>
        </w:rPr>
        <w:t xml:space="preserve">докладов </w:t>
      </w:r>
      <w:r w:rsidR="00A640AB" w:rsidRPr="00F119BB">
        <w:rPr>
          <w:rFonts w:ascii="Times New Roman" w:hAnsi="Times New Roman" w:cs="Times New Roman"/>
          <w:sz w:val="28"/>
          <w:szCs w:val="28"/>
        </w:rPr>
        <w:t>«Открытая цифровая образовательная среда в формировании профессиональных компетенций выпускника вуза».</w:t>
      </w:r>
    </w:p>
    <w:p w:rsidR="00341936" w:rsidRPr="00A57F64" w:rsidRDefault="00341936" w:rsidP="00A57F6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341936" w:rsidRPr="00A57F64" w:rsidSect="00A9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81" w:rsidRDefault="00F65E81" w:rsidP="006424CB">
      <w:pPr>
        <w:spacing w:after="0" w:line="240" w:lineRule="auto"/>
      </w:pPr>
      <w:r>
        <w:separator/>
      </w:r>
    </w:p>
  </w:endnote>
  <w:endnote w:type="continuationSeparator" w:id="0">
    <w:p w:rsidR="00F65E81" w:rsidRDefault="00F65E81" w:rsidP="0064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81" w:rsidRDefault="00F65E81" w:rsidP="006424CB">
      <w:pPr>
        <w:spacing w:after="0" w:line="240" w:lineRule="auto"/>
      </w:pPr>
      <w:r>
        <w:separator/>
      </w:r>
    </w:p>
  </w:footnote>
  <w:footnote w:type="continuationSeparator" w:id="0">
    <w:p w:rsidR="00F65E81" w:rsidRDefault="00F65E81" w:rsidP="0064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5A84"/>
    <w:multiLevelType w:val="hybridMultilevel"/>
    <w:tmpl w:val="E8C0A5FE"/>
    <w:lvl w:ilvl="0" w:tplc="C4DA8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875FB4"/>
    <w:multiLevelType w:val="hybridMultilevel"/>
    <w:tmpl w:val="7DEC3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B2A"/>
    <w:rsid w:val="00007C9B"/>
    <w:rsid w:val="000134FF"/>
    <w:rsid w:val="0005134C"/>
    <w:rsid w:val="000D33B6"/>
    <w:rsid w:val="00191E31"/>
    <w:rsid w:val="001C76D0"/>
    <w:rsid w:val="001D1D1B"/>
    <w:rsid w:val="00207438"/>
    <w:rsid w:val="00214305"/>
    <w:rsid w:val="00312BE2"/>
    <w:rsid w:val="00341936"/>
    <w:rsid w:val="003A5A87"/>
    <w:rsid w:val="003B2259"/>
    <w:rsid w:val="004741C1"/>
    <w:rsid w:val="004B3AC5"/>
    <w:rsid w:val="004E6263"/>
    <w:rsid w:val="00524C51"/>
    <w:rsid w:val="005D2640"/>
    <w:rsid w:val="005E0F5E"/>
    <w:rsid w:val="006227E4"/>
    <w:rsid w:val="006424CB"/>
    <w:rsid w:val="006A5DB5"/>
    <w:rsid w:val="006F1628"/>
    <w:rsid w:val="007B3E17"/>
    <w:rsid w:val="00882F8D"/>
    <w:rsid w:val="008A5FA1"/>
    <w:rsid w:val="00905615"/>
    <w:rsid w:val="00954154"/>
    <w:rsid w:val="00967077"/>
    <w:rsid w:val="009A07DC"/>
    <w:rsid w:val="00A57F64"/>
    <w:rsid w:val="00A640AB"/>
    <w:rsid w:val="00A9239B"/>
    <w:rsid w:val="00AA26D4"/>
    <w:rsid w:val="00AF552F"/>
    <w:rsid w:val="00B06730"/>
    <w:rsid w:val="00BA06D6"/>
    <w:rsid w:val="00C06DBA"/>
    <w:rsid w:val="00C54FC7"/>
    <w:rsid w:val="00C70AE4"/>
    <w:rsid w:val="00C8333D"/>
    <w:rsid w:val="00C90E4F"/>
    <w:rsid w:val="00CA0360"/>
    <w:rsid w:val="00CE29BB"/>
    <w:rsid w:val="00D05478"/>
    <w:rsid w:val="00D622E1"/>
    <w:rsid w:val="00DA7B61"/>
    <w:rsid w:val="00E02AA8"/>
    <w:rsid w:val="00E83B84"/>
    <w:rsid w:val="00ED5B2A"/>
    <w:rsid w:val="00F01A35"/>
    <w:rsid w:val="00F119BB"/>
    <w:rsid w:val="00F65E81"/>
    <w:rsid w:val="00F8561A"/>
    <w:rsid w:val="00FC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а,Рисунок,Абзац списка для документа"/>
    <w:basedOn w:val="a"/>
    <w:link w:val="a4"/>
    <w:uiPriority w:val="34"/>
    <w:qFormat/>
    <w:rsid w:val="004B3AC5"/>
    <w:pPr>
      <w:ind w:left="720"/>
      <w:contextualSpacing/>
    </w:pPr>
  </w:style>
  <w:style w:type="character" w:customStyle="1" w:styleId="a4">
    <w:name w:val="Абзац списка Знак"/>
    <w:aliases w:val="Таблица Знак,Рисунок Знак,Абзац списка для документа Знак"/>
    <w:basedOn w:val="a0"/>
    <w:link w:val="a3"/>
    <w:uiPriority w:val="34"/>
    <w:locked/>
    <w:rsid w:val="004B3AC5"/>
  </w:style>
  <w:style w:type="paragraph" w:styleId="a5">
    <w:name w:val="footnote text"/>
    <w:basedOn w:val="a"/>
    <w:link w:val="a6"/>
    <w:uiPriority w:val="99"/>
    <w:unhideWhenUsed/>
    <w:qFormat/>
    <w:rsid w:val="006424CB"/>
    <w:pPr>
      <w:spacing w:after="0" w:line="240" w:lineRule="auto"/>
    </w:pPr>
    <w:rPr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qFormat/>
    <w:rsid w:val="006424CB"/>
    <w:rPr>
      <w:sz w:val="24"/>
      <w:szCs w:val="24"/>
    </w:rPr>
  </w:style>
  <w:style w:type="character" w:styleId="a7">
    <w:name w:val="footnote reference"/>
    <w:basedOn w:val="a0"/>
    <w:uiPriority w:val="99"/>
    <w:unhideWhenUsed/>
    <w:qFormat/>
    <w:rsid w:val="006424CB"/>
    <w:rPr>
      <w:vertAlign w:val="superscript"/>
    </w:rPr>
  </w:style>
  <w:style w:type="character" w:styleId="a8">
    <w:name w:val="Hyperlink"/>
    <w:basedOn w:val="a0"/>
    <w:uiPriority w:val="99"/>
    <w:unhideWhenUsed/>
    <w:rsid w:val="006424CB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57F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A57F64"/>
    <w:rPr>
      <w:rFonts w:ascii="Calibri" w:eastAsia="Times New Roman" w:hAnsi="Calibri" w:cs="Times New Roman"/>
    </w:rPr>
  </w:style>
  <w:style w:type="paragraph" w:customStyle="1" w:styleId="Default">
    <w:name w:val="Default"/>
    <w:rsid w:val="00A57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19</cp:revision>
  <dcterms:created xsi:type="dcterms:W3CDTF">2020-04-13T18:57:00Z</dcterms:created>
  <dcterms:modified xsi:type="dcterms:W3CDTF">2020-04-14T12:35:00Z</dcterms:modified>
</cp:coreProperties>
</file>