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A2" w:rsidRDefault="002109A2" w:rsidP="002109A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Секция </w:t>
      </w:r>
      <w:r w:rsidRPr="00145128">
        <w:rPr>
          <w:rFonts w:ascii="Times New Roman" w:hAnsi="Times New Roman" w:cs="Times New Roman"/>
          <w:b/>
          <w:bCs/>
          <w:sz w:val="28"/>
          <w:szCs w:val="28"/>
        </w:rPr>
        <w:t>«Управление экономическим развитием города в условиях цифровой трансформации»</w:t>
      </w:r>
    </w:p>
    <w:p w:rsidR="002109A2" w:rsidRDefault="002109A2" w:rsidP="002109A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24D" w:rsidRPr="00C2294B" w:rsidRDefault="00145128" w:rsidP="003272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F6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57F6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57F64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</w:t>
      </w:r>
      <w:r w:rsidR="002109A2">
        <w:rPr>
          <w:rFonts w:ascii="Times New Roman" w:hAnsi="Times New Roman" w:cs="Times New Roman"/>
          <w:sz w:val="28"/>
          <w:szCs w:val="28"/>
        </w:rPr>
        <w:t>ции студентов, магистрантов и</w:t>
      </w:r>
      <w:r w:rsidRPr="00A57F64">
        <w:rPr>
          <w:rFonts w:ascii="Times New Roman" w:hAnsi="Times New Roman" w:cs="Times New Roman"/>
          <w:sz w:val="28"/>
          <w:szCs w:val="28"/>
        </w:rPr>
        <w:t xml:space="preserve"> аспирантов (заочного формата)</w:t>
      </w:r>
      <w:r w:rsidRPr="00A57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9A2">
        <w:rPr>
          <w:rFonts w:ascii="Times New Roman" w:hAnsi="Times New Roman" w:cs="Times New Roman"/>
          <w:sz w:val="28"/>
          <w:szCs w:val="28"/>
        </w:rPr>
        <w:t>«Горожане и город: исследования, оценки, дискусси</w:t>
      </w:r>
      <w:r w:rsidR="002109A2">
        <w:rPr>
          <w:rFonts w:ascii="Times New Roman" w:hAnsi="Times New Roman" w:cs="Times New Roman"/>
          <w:sz w:val="28"/>
          <w:szCs w:val="28"/>
        </w:rPr>
        <w:t>и»</w:t>
      </w:r>
      <w:r w:rsidR="000154AD" w:rsidRPr="002109A2">
        <w:rPr>
          <w:rFonts w:ascii="Times New Roman" w:hAnsi="Times New Roman" w:cs="Times New Roman"/>
          <w:sz w:val="28"/>
          <w:szCs w:val="28"/>
        </w:rPr>
        <w:t xml:space="preserve"> 9</w:t>
      </w:r>
      <w:r w:rsidRPr="002109A2">
        <w:rPr>
          <w:rFonts w:ascii="Times New Roman" w:hAnsi="Times New Roman" w:cs="Times New Roman"/>
          <w:sz w:val="28"/>
          <w:szCs w:val="28"/>
        </w:rPr>
        <w:t xml:space="preserve"> апреля 2020</w:t>
      </w:r>
      <w:r w:rsidR="002109A2">
        <w:rPr>
          <w:rFonts w:ascii="Times New Roman" w:hAnsi="Times New Roman" w:cs="Times New Roman"/>
          <w:sz w:val="28"/>
          <w:szCs w:val="28"/>
        </w:rPr>
        <w:t xml:space="preserve"> </w:t>
      </w:r>
      <w:r w:rsidRPr="002109A2">
        <w:rPr>
          <w:rFonts w:ascii="Times New Roman" w:hAnsi="Times New Roman" w:cs="Times New Roman"/>
          <w:sz w:val="28"/>
          <w:szCs w:val="28"/>
        </w:rPr>
        <w:t xml:space="preserve">г. состоялось заседание </w:t>
      </w:r>
      <w:r w:rsidR="005A52F0">
        <w:rPr>
          <w:rFonts w:ascii="Times New Roman" w:hAnsi="Times New Roman" w:cs="Times New Roman"/>
          <w:sz w:val="28"/>
          <w:szCs w:val="28"/>
        </w:rPr>
        <w:t>с</w:t>
      </w:r>
      <w:r w:rsidRPr="002109A2">
        <w:rPr>
          <w:rFonts w:ascii="Times New Roman" w:hAnsi="Times New Roman" w:cs="Times New Roman"/>
          <w:sz w:val="28"/>
          <w:szCs w:val="28"/>
        </w:rPr>
        <w:t xml:space="preserve">екции </w:t>
      </w:r>
      <w:r w:rsidRPr="002109A2">
        <w:rPr>
          <w:rFonts w:ascii="Times New Roman" w:hAnsi="Times New Roman" w:cs="Times New Roman"/>
          <w:bCs/>
          <w:sz w:val="28"/>
          <w:szCs w:val="28"/>
        </w:rPr>
        <w:t>«Управление экономическим развитием города в условиях цифровой трансформации»</w:t>
      </w:r>
      <w:r w:rsidR="00C2294B" w:rsidRPr="002109A2">
        <w:rPr>
          <w:rFonts w:ascii="Times New Roman" w:hAnsi="Times New Roman" w:cs="Times New Roman"/>
          <w:bCs/>
          <w:sz w:val="28"/>
          <w:szCs w:val="28"/>
        </w:rPr>
        <w:t>. Руководители</w:t>
      </w:r>
      <w:r w:rsidR="00C2294B" w:rsidRPr="00C2294B">
        <w:rPr>
          <w:rFonts w:ascii="Times New Roman" w:hAnsi="Times New Roman" w:cs="Times New Roman"/>
          <w:bCs/>
          <w:sz w:val="28"/>
          <w:szCs w:val="28"/>
        </w:rPr>
        <w:t xml:space="preserve"> секции:</w:t>
      </w:r>
      <w:r w:rsidR="00C229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2F0" w:rsidRPr="00145128">
        <w:rPr>
          <w:rFonts w:ascii="Times New Roman" w:hAnsi="Times New Roman" w:cs="Times New Roman"/>
          <w:sz w:val="28"/>
          <w:szCs w:val="28"/>
        </w:rPr>
        <w:t>Марина Юрьевна</w:t>
      </w:r>
      <w:r w:rsidR="005A52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2294B">
        <w:rPr>
          <w:rFonts w:ascii="Times New Roman" w:hAnsi="Times New Roman" w:cs="Times New Roman"/>
          <w:bCs/>
          <w:sz w:val="28"/>
          <w:szCs w:val="28"/>
        </w:rPr>
        <w:t>П</w:t>
      </w:r>
      <w:r w:rsidRPr="00145128">
        <w:rPr>
          <w:rFonts w:ascii="Times New Roman" w:hAnsi="Times New Roman" w:cs="Times New Roman"/>
          <w:sz w:val="28"/>
          <w:szCs w:val="28"/>
        </w:rPr>
        <w:t>огудаева</w:t>
      </w:r>
      <w:proofErr w:type="spellEnd"/>
      <w:r w:rsidR="000154AD" w:rsidRPr="00145128">
        <w:rPr>
          <w:rFonts w:ascii="Times New Roman" w:hAnsi="Times New Roman" w:cs="Times New Roman"/>
          <w:sz w:val="28"/>
          <w:szCs w:val="28"/>
        </w:rPr>
        <w:t>, доктор</w:t>
      </w:r>
      <w:r w:rsidRPr="00145128">
        <w:rPr>
          <w:rFonts w:ascii="Times New Roman" w:hAnsi="Times New Roman" w:cs="Times New Roman"/>
          <w:sz w:val="28"/>
          <w:szCs w:val="28"/>
        </w:rPr>
        <w:t xml:space="preserve"> экономических наук, профессор кафедры управления государственными и муниципальными закупками </w:t>
      </w:r>
      <w:r w:rsidR="005A52F0">
        <w:rPr>
          <w:rFonts w:ascii="Times New Roman" w:hAnsi="Times New Roman" w:cs="Times New Roman"/>
          <w:sz w:val="28"/>
          <w:szCs w:val="28"/>
        </w:rPr>
        <w:t xml:space="preserve">Университета Правительства Москвы и </w:t>
      </w:r>
      <w:r w:rsidR="005A52F0" w:rsidRPr="00145128">
        <w:rPr>
          <w:rFonts w:ascii="Times New Roman" w:hAnsi="Times New Roman" w:cs="Times New Roman"/>
          <w:sz w:val="28"/>
          <w:szCs w:val="28"/>
        </w:rPr>
        <w:t xml:space="preserve">Светлана Александровна </w:t>
      </w:r>
      <w:r w:rsidRPr="00145128">
        <w:rPr>
          <w:rFonts w:ascii="Times New Roman" w:hAnsi="Times New Roman" w:cs="Times New Roman"/>
          <w:sz w:val="28"/>
          <w:szCs w:val="28"/>
        </w:rPr>
        <w:t>Сергеева</w:t>
      </w:r>
      <w:r w:rsidR="000154AD" w:rsidRPr="00145128">
        <w:rPr>
          <w:rFonts w:ascii="Times New Roman" w:hAnsi="Times New Roman" w:cs="Times New Roman"/>
          <w:sz w:val="28"/>
          <w:szCs w:val="28"/>
        </w:rPr>
        <w:t>, кандидат</w:t>
      </w:r>
      <w:r w:rsidRPr="00145128">
        <w:rPr>
          <w:rFonts w:ascii="Times New Roman" w:hAnsi="Times New Roman" w:cs="Times New Roman"/>
          <w:sz w:val="28"/>
          <w:szCs w:val="28"/>
        </w:rPr>
        <w:t xml:space="preserve"> экономических наук, соискатель кафедры управления активами </w:t>
      </w:r>
      <w:r w:rsidR="005A52F0">
        <w:rPr>
          <w:rFonts w:ascii="Times New Roman" w:hAnsi="Times New Roman" w:cs="Times New Roman"/>
          <w:sz w:val="28"/>
          <w:szCs w:val="28"/>
        </w:rPr>
        <w:t xml:space="preserve">МГИМО </w:t>
      </w:r>
      <w:r w:rsidR="003272CA" w:rsidRPr="003272CA">
        <w:rPr>
          <w:rFonts w:ascii="Times New Roman" w:hAnsi="Times New Roman" w:cs="Times New Roman"/>
          <w:sz w:val="28"/>
          <w:szCs w:val="28"/>
        </w:rPr>
        <w:t>(</w:t>
      </w:r>
      <w:r w:rsidR="005A52F0">
        <w:rPr>
          <w:rFonts w:ascii="Times New Roman" w:hAnsi="Times New Roman" w:cs="Times New Roman"/>
          <w:sz w:val="28"/>
          <w:szCs w:val="28"/>
        </w:rPr>
        <w:t>у</w:t>
      </w:r>
      <w:r w:rsidR="003272CA" w:rsidRPr="003272CA">
        <w:rPr>
          <w:rFonts w:ascii="Times New Roman" w:hAnsi="Times New Roman" w:cs="Times New Roman"/>
          <w:sz w:val="28"/>
          <w:szCs w:val="28"/>
        </w:rPr>
        <w:t>)</w:t>
      </w:r>
      <w:r w:rsidR="003272CA">
        <w:rPr>
          <w:rFonts w:ascii="Times New Roman" w:hAnsi="Times New Roman" w:cs="Times New Roman"/>
          <w:sz w:val="28"/>
          <w:szCs w:val="28"/>
        </w:rPr>
        <w:t xml:space="preserve"> </w:t>
      </w:r>
      <w:r w:rsidR="005A52F0">
        <w:rPr>
          <w:rFonts w:ascii="Times New Roman" w:hAnsi="Times New Roman" w:cs="Times New Roman"/>
          <w:sz w:val="28"/>
          <w:szCs w:val="28"/>
        </w:rPr>
        <w:t>МИД России.</w:t>
      </w:r>
    </w:p>
    <w:p w:rsidR="00FF522D" w:rsidRPr="00C2294B" w:rsidRDefault="00145128" w:rsidP="00015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4B">
        <w:rPr>
          <w:rFonts w:ascii="Times New Roman" w:hAnsi="Times New Roman" w:cs="Times New Roman"/>
          <w:sz w:val="28"/>
          <w:szCs w:val="28"/>
        </w:rPr>
        <w:t xml:space="preserve">Для участия в работе </w:t>
      </w:r>
      <w:r w:rsidR="000154AD" w:rsidRPr="00C2294B">
        <w:rPr>
          <w:rFonts w:ascii="Times New Roman" w:hAnsi="Times New Roman" w:cs="Times New Roman"/>
          <w:sz w:val="28"/>
          <w:szCs w:val="28"/>
        </w:rPr>
        <w:t>секции было</w:t>
      </w:r>
      <w:r w:rsidRPr="00C2294B">
        <w:rPr>
          <w:rFonts w:ascii="Times New Roman" w:hAnsi="Times New Roman" w:cs="Times New Roman"/>
          <w:sz w:val="28"/>
          <w:szCs w:val="28"/>
        </w:rPr>
        <w:t xml:space="preserve"> представлено </w:t>
      </w:r>
      <w:r w:rsidRPr="005A52F0">
        <w:rPr>
          <w:rFonts w:ascii="Times New Roman" w:hAnsi="Times New Roman" w:cs="Times New Roman"/>
          <w:bCs/>
          <w:sz w:val="28"/>
          <w:szCs w:val="28"/>
        </w:rPr>
        <w:t>37 докладов</w:t>
      </w:r>
      <w:r w:rsidRPr="005A52F0">
        <w:rPr>
          <w:rFonts w:ascii="Times New Roman" w:hAnsi="Times New Roman" w:cs="Times New Roman"/>
          <w:sz w:val="28"/>
          <w:szCs w:val="28"/>
        </w:rPr>
        <w:t>.</w:t>
      </w:r>
      <w:r w:rsidRPr="00C2294B">
        <w:rPr>
          <w:rFonts w:ascii="Times New Roman" w:hAnsi="Times New Roman" w:cs="Times New Roman"/>
          <w:sz w:val="28"/>
          <w:szCs w:val="28"/>
        </w:rPr>
        <w:t xml:space="preserve">  Все доклады раскрывают подходы </w:t>
      </w:r>
      <w:r w:rsidR="00AC4E7F" w:rsidRPr="00C2294B">
        <w:rPr>
          <w:rFonts w:ascii="Times New Roman" w:hAnsi="Times New Roman" w:cs="Times New Roman"/>
          <w:sz w:val="28"/>
          <w:szCs w:val="28"/>
        </w:rPr>
        <w:t xml:space="preserve">к управлению </w:t>
      </w:r>
      <w:r w:rsidR="000154AD" w:rsidRPr="00C2294B">
        <w:rPr>
          <w:rFonts w:ascii="Times New Roman" w:hAnsi="Times New Roman" w:cs="Times New Roman"/>
          <w:sz w:val="28"/>
          <w:szCs w:val="28"/>
        </w:rPr>
        <w:t>экономическ</w:t>
      </w:r>
      <w:r w:rsidR="000154AD">
        <w:rPr>
          <w:rFonts w:ascii="Times New Roman" w:hAnsi="Times New Roman" w:cs="Times New Roman"/>
          <w:sz w:val="28"/>
          <w:szCs w:val="28"/>
        </w:rPr>
        <w:t>им</w:t>
      </w:r>
      <w:r w:rsidR="000154AD" w:rsidRPr="00C2294B">
        <w:rPr>
          <w:rFonts w:ascii="Times New Roman" w:hAnsi="Times New Roman" w:cs="Times New Roman"/>
          <w:sz w:val="28"/>
          <w:szCs w:val="28"/>
        </w:rPr>
        <w:t xml:space="preserve"> развитием</w:t>
      </w:r>
      <w:r w:rsidR="00AC4E7F" w:rsidRPr="00C2294B">
        <w:rPr>
          <w:rFonts w:ascii="Times New Roman" w:hAnsi="Times New Roman" w:cs="Times New Roman"/>
          <w:sz w:val="28"/>
          <w:szCs w:val="28"/>
        </w:rPr>
        <w:t xml:space="preserve"> города в условиях цифровой трансформации</w:t>
      </w:r>
      <w:r w:rsidR="00FF522D" w:rsidRPr="00C2294B">
        <w:rPr>
          <w:rFonts w:ascii="Times New Roman" w:hAnsi="Times New Roman" w:cs="Times New Roman"/>
          <w:sz w:val="28"/>
          <w:szCs w:val="28"/>
        </w:rPr>
        <w:t>. Докладчик</w:t>
      </w:r>
      <w:r w:rsidR="002E40EF">
        <w:rPr>
          <w:rFonts w:ascii="Times New Roman" w:hAnsi="Times New Roman" w:cs="Times New Roman"/>
          <w:sz w:val="28"/>
          <w:szCs w:val="28"/>
        </w:rPr>
        <w:t xml:space="preserve">и </w:t>
      </w:r>
      <w:r w:rsidR="00A01C12" w:rsidRPr="00C2294B">
        <w:rPr>
          <w:rFonts w:ascii="Times New Roman" w:hAnsi="Times New Roman" w:cs="Times New Roman"/>
          <w:sz w:val="28"/>
          <w:szCs w:val="28"/>
        </w:rPr>
        <w:t>рассмо</w:t>
      </w:r>
      <w:r w:rsidR="00A01C12">
        <w:rPr>
          <w:rFonts w:ascii="Times New Roman" w:hAnsi="Times New Roman" w:cs="Times New Roman"/>
          <w:sz w:val="28"/>
          <w:szCs w:val="28"/>
        </w:rPr>
        <w:t>трели</w:t>
      </w:r>
      <w:r w:rsidR="002E40EF">
        <w:rPr>
          <w:rFonts w:ascii="Times New Roman" w:hAnsi="Times New Roman" w:cs="Times New Roman"/>
          <w:sz w:val="28"/>
          <w:szCs w:val="28"/>
        </w:rPr>
        <w:t xml:space="preserve"> </w:t>
      </w:r>
      <w:r w:rsidR="00A01C12">
        <w:rPr>
          <w:rFonts w:ascii="Times New Roman" w:hAnsi="Times New Roman" w:cs="Times New Roman"/>
          <w:sz w:val="28"/>
          <w:szCs w:val="28"/>
        </w:rPr>
        <w:t xml:space="preserve">те </w:t>
      </w:r>
      <w:r w:rsidR="00FF522D" w:rsidRPr="00C2294B">
        <w:rPr>
          <w:rFonts w:ascii="Times New Roman" w:hAnsi="Times New Roman" w:cs="Times New Roman"/>
          <w:sz w:val="28"/>
          <w:szCs w:val="28"/>
        </w:rPr>
        <w:t xml:space="preserve">вызовы, которые </w:t>
      </w:r>
      <w:r w:rsidR="00A01C12" w:rsidRPr="00C2294B">
        <w:rPr>
          <w:rFonts w:ascii="Times New Roman" w:hAnsi="Times New Roman" w:cs="Times New Roman"/>
          <w:sz w:val="28"/>
          <w:szCs w:val="28"/>
        </w:rPr>
        <w:t xml:space="preserve">ставит перед системами управления </w:t>
      </w:r>
      <w:r w:rsidR="00FF522D" w:rsidRPr="00C2294B">
        <w:rPr>
          <w:rFonts w:ascii="Times New Roman" w:hAnsi="Times New Roman" w:cs="Times New Roman"/>
          <w:sz w:val="28"/>
          <w:szCs w:val="28"/>
        </w:rPr>
        <w:t xml:space="preserve">технологическое развитие. </w:t>
      </w:r>
      <w:r w:rsidR="00BF1E7C">
        <w:rPr>
          <w:rFonts w:ascii="Times New Roman" w:hAnsi="Times New Roman" w:cs="Times New Roman"/>
          <w:sz w:val="28"/>
          <w:szCs w:val="28"/>
        </w:rPr>
        <w:t>На секции был п</w:t>
      </w:r>
      <w:r w:rsidR="000154AD" w:rsidRPr="00C2294B">
        <w:rPr>
          <w:rFonts w:ascii="Times New Roman" w:hAnsi="Times New Roman" w:cs="Times New Roman"/>
          <w:sz w:val="28"/>
          <w:szCs w:val="28"/>
        </w:rPr>
        <w:t>редставлен анализ</w:t>
      </w:r>
      <w:r w:rsidR="00FF522D" w:rsidRPr="00C2294B">
        <w:rPr>
          <w:rFonts w:ascii="Times New Roman" w:hAnsi="Times New Roman" w:cs="Times New Roman"/>
          <w:sz w:val="28"/>
          <w:szCs w:val="28"/>
        </w:rPr>
        <w:t xml:space="preserve"> </w:t>
      </w:r>
      <w:r w:rsidR="000154AD" w:rsidRPr="00C2294B">
        <w:rPr>
          <w:rFonts w:ascii="Times New Roman" w:hAnsi="Times New Roman" w:cs="Times New Roman"/>
          <w:sz w:val="28"/>
          <w:szCs w:val="28"/>
        </w:rPr>
        <w:t>соответстви</w:t>
      </w:r>
      <w:r w:rsidR="000154AD">
        <w:rPr>
          <w:rFonts w:ascii="Times New Roman" w:hAnsi="Times New Roman" w:cs="Times New Roman"/>
          <w:sz w:val="28"/>
          <w:szCs w:val="28"/>
        </w:rPr>
        <w:t>я</w:t>
      </w:r>
      <w:r w:rsidR="000154AD" w:rsidRPr="00C2294B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FF522D" w:rsidRPr="00C2294B">
        <w:rPr>
          <w:rFonts w:ascii="Times New Roman" w:hAnsi="Times New Roman" w:cs="Times New Roman"/>
          <w:sz w:val="28"/>
          <w:szCs w:val="28"/>
        </w:rPr>
        <w:t xml:space="preserve"> системы управления задачам развития цифровой экономики. С учетом этого опыта и особенностей российского контекста раскрываются подходы, которые могут быть применены к созданию эффективн</w:t>
      </w:r>
      <w:r w:rsidR="00C2294B" w:rsidRPr="00C2294B">
        <w:rPr>
          <w:rFonts w:ascii="Times New Roman" w:hAnsi="Times New Roman" w:cs="Times New Roman"/>
          <w:sz w:val="28"/>
          <w:szCs w:val="28"/>
        </w:rPr>
        <w:t xml:space="preserve">ых </w:t>
      </w:r>
      <w:r w:rsidR="000154AD" w:rsidRPr="00C2294B">
        <w:rPr>
          <w:rFonts w:ascii="Times New Roman" w:hAnsi="Times New Roman" w:cs="Times New Roman"/>
          <w:sz w:val="28"/>
          <w:szCs w:val="28"/>
        </w:rPr>
        <w:t>инструментов управления</w:t>
      </w:r>
      <w:r w:rsidR="00FF522D" w:rsidRPr="00C2294B">
        <w:rPr>
          <w:rFonts w:ascii="Times New Roman" w:hAnsi="Times New Roman" w:cs="Times New Roman"/>
          <w:sz w:val="28"/>
          <w:szCs w:val="28"/>
        </w:rPr>
        <w:t xml:space="preserve"> </w:t>
      </w:r>
      <w:r w:rsidR="00C2294B" w:rsidRPr="00C2294B">
        <w:rPr>
          <w:rFonts w:ascii="Times New Roman" w:hAnsi="Times New Roman" w:cs="Times New Roman"/>
          <w:sz w:val="28"/>
          <w:szCs w:val="28"/>
        </w:rPr>
        <w:t>экономическим развитием города Москвы в условиях цифровой трансформации.</w:t>
      </w:r>
      <w:r w:rsidR="00C2294B">
        <w:rPr>
          <w:rFonts w:ascii="Times New Roman" w:hAnsi="Times New Roman" w:cs="Times New Roman"/>
          <w:sz w:val="28"/>
          <w:szCs w:val="28"/>
        </w:rPr>
        <w:t xml:space="preserve"> Все докладчики убедительно доказывают, что цифровая трансформация способствует</w:t>
      </w:r>
      <w:r w:rsidR="00FF522D" w:rsidRPr="00C2294B">
        <w:rPr>
          <w:rFonts w:ascii="Times New Roman" w:hAnsi="Times New Roman" w:cs="Times New Roman"/>
          <w:sz w:val="28"/>
          <w:szCs w:val="28"/>
        </w:rPr>
        <w:t xml:space="preserve"> появлени</w:t>
      </w:r>
      <w:r w:rsidR="00C2294B">
        <w:rPr>
          <w:rFonts w:ascii="Times New Roman" w:hAnsi="Times New Roman" w:cs="Times New Roman"/>
          <w:sz w:val="28"/>
          <w:szCs w:val="28"/>
        </w:rPr>
        <w:t>ю</w:t>
      </w:r>
      <w:r w:rsidR="00FF522D" w:rsidRPr="00C2294B">
        <w:rPr>
          <w:rFonts w:ascii="Times New Roman" w:hAnsi="Times New Roman" w:cs="Times New Roman"/>
          <w:sz w:val="28"/>
          <w:szCs w:val="28"/>
        </w:rPr>
        <w:t xml:space="preserve"> продуктов и возникновени</w:t>
      </w:r>
      <w:r w:rsidR="00C2294B">
        <w:rPr>
          <w:rFonts w:ascii="Times New Roman" w:hAnsi="Times New Roman" w:cs="Times New Roman"/>
          <w:sz w:val="28"/>
          <w:szCs w:val="28"/>
        </w:rPr>
        <w:t>ю</w:t>
      </w:r>
      <w:r w:rsidR="00FF522D" w:rsidRPr="00C2294B">
        <w:rPr>
          <w:rFonts w:ascii="Times New Roman" w:hAnsi="Times New Roman" w:cs="Times New Roman"/>
          <w:sz w:val="28"/>
          <w:szCs w:val="28"/>
        </w:rPr>
        <w:t xml:space="preserve"> практик экономической деятельности, существенно отличающихся от тех, </w:t>
      </w:r>
      <w:r w:rsidR="00C2294B">
        <w:rPr>
          <w:rFonts w:ascii="Times New Roman" w:hAnsi="Times New Roman" w:cs="Times New Roman"/>
          <w:sz w:val="28"/>
          <w:szCs w:val="28"/>
        </w:rPr>
        <w:t>к которым все привыкли, где известны возможные риски, где отработаны мероприятия по их предотвращению. Анализ содержания представленных докладов позволяет сделать вывод, что магистранты особое внимание уделили технологиям</w:t>
      </w:r>
      <w:r w:rsidR="005C4AE8">
        <w:rPr>
          <w:rFonts w:ascii="Times New Roman" w:hAnsi="Times New Roman" w:cs="Times New Roman"/>
          <w:sz w:val="28"/>
          <w:szCs w:val="28"/>
        </w:rPr>
        <w:t>,</w:t>
      </w:r>
      <w:r w:rsidR="00C2294B">
        <w:rPr>
          <w:rFonts w:ascii="Times New Roman" w:hAnsi="Times New Roman" w:cs="Times New Roman"/>
          <w:sz w:val="28"/>
          <w:szCs w:val="28"/>
        </w:rPr>
        <w:t xml:space="preserve"> с их точки зрения наиболее влияющим на экономическое развитие Москвы в условиях цифровой трансформации</w:t>
      </w:r>
      <w:r w:rsidR="00336EBE">
        <w:rPr>
          <w:rFonts w:ascii="Times New Roman" w:hAnsi="Times New Roman" w:cs="Times New Roman"/>
          <w:sz w:val="28"/>
          <w:szCs w:val="28"/>
        </w:rPr>
        <w:t>:</w:t>
      </w:r>
    </w:p>
    <w:p w:rsidR="00FF522D" w:rsidRPr="005C4AE8" w:rsidRDefault="00FF522D" w:rsidP="005C4AE8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E8">
        <w:rPr>
          <w:rFonts w:ascii="Times New Roman" w:hAnsi="Times New Roman" w:cs="Times New Roman"/>
          <w:sz w:val="28"/>
          <w:szCs w:val="28"/>
        </w:rPr>
        <w:t xml:space="preserve">автоматизация производства, </w:t>
      </w:r>
    </w:p>
    <w:p w:rsidR="00336EBE" w:rsidRPr="005C4AE8" w:rsidRDefault="00336EBE" w:rsidP="005C4AE8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E8">
        <w:rPr>
          <w:rFonts w:ascii="Times New Roman" w:hAnsi="Times New Roman" w:cs="Times New Roman"/>
          <w:sz w:val="28"/>
          <w:szCs w:val="28"/>
        </w:rPr>
        <w:lastRenderedPageBreak/>
        <w:t>интернет вещей,</w:t>
      </w:r>
    </w:p>
    <w:p w:rsidR="00FF522D" w:rsidRPr="005C4AE8" w:rsidRDefault="00FF522D" w:rsidP="005C4AE8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E8">
        <w:rPr>
          <w:rFonts w:ascii="Times New Roman" w:hAnsi="Times New Roman" w:cs="Times New Roman"/>
          <w:sz w:val="28"/>
          <w:szCs w:val="28"/>
        </w:rPr>
        <w:t xml:space="preserve">цифровое проектирование и моделирование, </w:t>
      </w:r>
    </w:p>
    <w:p w:rsidR="00FF522D" w:rsidRPr="005C4AE8" w:rsidRDefault="00FF522D" w:rsidP="005C4AE8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E8">
        <w:rPr>
          <w:rFonts w:ascii="Times New Roman" w:hAnsi="Times New Roman" w:cs="Times New Roman"/>
          <w:sz w:val="28"/>
          <w:szCs w:val="28"/>
        </w:rPr>
        <w:t xml:space="preserve">технологии виртуализации: удаленный доступ, удаленный офис и т.п., </w:t>
      </w:r>
    </w:p>
    <w:p w:rsidR="00145128" w:rsidRPr="005C4AE8" w:rsidRDefault="00FF522D" w:rsidP="005C4AE8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E8">
        <w:rPr>
          <w:rFonts w:ascii="Times New Roman" w:hAnsi="Times New Roman" w:cs="Times New Roman"/>
          <w:sz w:val="28"/>
          <w:szCs w:val="28"/>
        </w:rPr>
        <w:t xml:space="preserve">мобильные технологии. </w:t>
      </w:r>
    </w:p>
    <w:p w:rsidR="00585C56" w:rsidRDefault="00336EBE" w:rsidP="00F50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BE">
        <w:rPr>
          <w:rFonts w:ascii="Times New Roman" w:hAnsi="Times New Roman" w:cs="Times New Roman"/>
          <w:sz w:val="28"/>
          <w:szCs w:val="28"/>
        </w:rPr>
        <w:t>Эксперты отметили высокий уровень подготовки докладов, широкий спектр рассматриваемых проблем</w:t>
      </w:r>
      <w:proofErr w:type="gramStart"/>
      <w:r w:rsidRPr="00336E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6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25CB">
        <w:rPr>
          <w:rFonts w:ascii="Times New Roman" w:hAnsi="Times New Roman" w:cs="Times New Roman"/>
          <w:sz w:val="28"/>
          <w:szCs w:val="28"/>
        </w:rPr>
        <w:t>Наибольший интерес вызвали</w:t>
      </w:r>
      <w:r w:rsidR="005C4AE8">
        <w:rPr>
          <w:rFonts w:ascii="Times New Roman" w:hAnsi="Times New Roman" w:cs="Times New Roman"/>
          <w:sz w:val="28"/>
          <w:szCs w:val="28"/>
        </w:rPr>
        <w:t xml:space="preserve"> д</w:t>
      </w:r>
      <w:r w:rsidR="005C4AE8" w:rsidRPr="00336EBE">
        <w:rPr>
          <w:rFonts w:ascii="Times New Roman" w:hAnsi="Times New Roman" w:cs="Times New Roman"/>
          <w:sz w:val="28"/>
          <w:szCs w:val="28"/>
        </w:rPr>
        <w:t xml:space="preserve">оклад </w:t>
      </w:r>
      <w:proofErr w:type="spellStart"/>
      <w:r w:rsidR="004C25CB">
        <w:rPr>
          <w:rFonts w:ascii="Times New Roman" w:hAnsi="Times New Roman" w:cs="Times New Roman"/>
          <w:sz w:val="28"/>
          <w:szCs w:val="28"/>
        </w:rPr>
        <w:t>магистрантки</w:t>
      </w:r>
      <w:proofErr w:type="spellEnd"/>
      <w:r w:rsidR="004C25CB">
        <w:rPr>
          <w:rFonts w:ascii="Times New Roman" w:hAnsi="Times New Roman" w:cs="Times New Roman"/>
          <w:sz w:val="28"/>
          <w:szCs w:val="28"/>
        </w:rPr>
        <w:t xml:space="preserve"> НИУ МГТУ имени Н.Э. Баумана</w:t>
      </w:r>
      <w:r w:rsidR="004C25CB" w:rsidRPr="00336EBE">
        <w:rPr>
          <w:rFonts w:ascii="Times New Roman" w:hAnsi="Times New Roman" w:cs="Times New Roman"/>
          <w:sz w:val="28"/>
          <w:szCs w:val="28"/>
        </w:rPr>
        <w:t xml:space="preserve"> </w:t>
      </w:r>
      <w:r w:rsidR="004C25CB" w:rsidRPr="005C4AE8">
        <w:rPr>
          <w:rFonts w:ascii="Times New Roman" w:hAnsi="Times New Roman" w:cs="Times New Roman"/>
          <w:bCs/>
          <w:sz w:val="28"/>
          <w:szCs w:val="28"/>
        </w:rPr>
        <w:t>Полины Пушкаревой</w:t>
      </w:r>
      <w:r w:rsidR="004C25CB">
        <w:rPr>
          <w:rFonts w:ascii="Times New Roman" w:hAnsi="Times New Roman" w:cs="Times New Roman"/>
          <w:sz w:val="28"/>
          <w:szCs w:val="28"/>
        </w:rPr>
        <w:t xml:space="preserve"> </w:t>
      </w:r>
      <w:r w:rsidR="005C4AE8" w:rsidRPr="00336EBE">
        <w:rPr>
          <w:rFonts w:ascii="Times New Roman" w:hAnsi="Times New Roman" w:cs="Times New Roman"/>
          <w:sz w:val="28"/>
          <w:szCs w:val="28"/>
        </w:rPr>
        <w:t>«Управление проектами с привлечением иностранных инвестиций</w:t>
      </w:r>
      <w:r w:rsidR="005C4AE8" w:rsidRPr="004C25CB">
        <w:rPr>
          <w:rFonts w:ascii="Times New Roman" w:hAnsi="Times New Roman" w:cs="Times New Roman"/>
          <w:sz w:val="28"/>
          <w:szCs w:val="28"/>
        </w:rPr>
        <w:t>»</w:t>
      </w:r>
      <w:r w:rsidR="005C4AE8" w:rsidRPr="004C25CB">
        <w:rPr>
          <w:rFonts w:ascii="Times New Roman" w:hAnsi="Times New Roman" w:cs="Times New Roman"/>
          <w:bCs/>
          <w:sz w:val="28"/>
          <w:szCs w:val="28"/>
        </w:rPr>
        <w:t>,</w:t>
      </w:r>
      <w:r w:rsidR="004C25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AE8" w:rsidRPr="004C25CB">
        <w:rPr>
          <w:rFonts w:ascii="Times New Roman" w:hAnsi="Times New Roman" w:cs="Times New Roman"/>
          <w:sz w:val="28"/>
          <w:szCs w:val="28"/>
        </w:rPr>
        <w:t xml:space="preserve">доклады </w:t>
      </w:r>
      <w:r w:rsidR="00B4503D">
        <w:rPr>
          <w:rFonts w:ascii="Times New Roman" w:hAnsi="Times New Roman" w:cs="Times New Roman"/>
          <w:sz w:val="28"/>
          <w:szCs w:val="28"/>
        </w:rPr>
        <w:t>магистрантов</w:t>
      </w:r>
      <w:r w:rsidR="005C4AE8" w:rsidRPr="004C25CB">
        <w:rPr>
          <w:rFonts w:ascii="Times New Roman" w:hAnsi="Times New Roman" w:cs="Times New Roman"/>
          <w:sz w:val="28"/>
          <w:szCs w:val="28"/>
        </w:rPr>
        <w:t xml:space="preserve"> </w:t>
      </w:r>
      <w:r w:rsidR="005C4AE8" w:rsidRPr="005C4AE8">
        <w:rPr>
          <w:rFonts w:ascii="Times New Roman" w:hAnsi="Times New Roman" w:cs="Times New Roman"/>
          <w:bCs/>
          <w:sz w:val="28"/>
          <w:szCs w:val="28"/>
        </w:rPr>
        <w:t xml:space="preserve">2 курса </w:t>
      </w:r>
      <w:r w:rsidR="005C4AE8" w:rsidRPr="005C4AE8">
        <w:rPr>
          <w:rFonts w:ascii="Times New Roman" w:hAnsi="Times New Roman" w:cs="Times New Roman"/>
          <w:sz w:val="28"/>
          <w:szCs w:val="28"/>
        </w:rPr>
        <w:t>направления</w:t>
      </w:r>
      <w:r w:rsidR="005C4AE8" w:rsidRPr="00336EBE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5C4AE8">
        <w:rPr>
          <w:rFonts w:ascii="Times New Roman" w:hAnsi="Times New Roman" w:cs="Times New Roman"/>
          <w:sz w:val="28"/>
          <w:szCs w:val="28"/>
        </w:rPr>
        <w:t>«</w:t>
      </w:r>
      <w:r w:rsidR="005C4AE8" w:rsidRPr="00336EBE">
        <w:rPr>
          <w:rFonts w:ascii="Times New Roman" w:hAnsi="Times New Roman" w:cs="Times New Roman"/>
          <w:sz w:val="28"/>
          <w:szCs w:val="28"/>
        </w:rPr>
        <w:t>Экономика</w:t>
      </w:r>
      <w:r w:rsidR="005C4AE8">
        <w:rPr>
          <w:rFonts w:ascii="Times New Roman" w:hAnsi="Times New Roman" w:cs="Times New Roman"/>
          <w:sz w:val="28"/>
          <w:szCs w:val="28"/>
        </w:rPr>
        <w:t>»</w:t>
      </w:r>
      <w:r w:rsidR="005C4AE8" w:rsidRPr="00336EBE">
        <w:rPr>
          <w:rFonts w:ascii="Times New Roman" w:hAnsi="Times New Roman" w:cs="Times New Roman"/>
          <w:sz w:val="28"/>
          <w:szCs w:val="28"/>
        </w:rPr>
        <w:t>, профиль «Управление экономическим развитием города</w:t>
      </w:r>
      <w:r w:rsidR="005C4AE8">
        <w:rPr>
          <w:rFonts w:ascii="Times New Roman" w:hAnsi="Times New Roman" w:cs="Times New Roman"/>
          <w:sz w:val="28"/>
          <w:szCs w:val="28"/>
        </w:rPr>
        <w:t>»</w:t>
      </w:r>
      <w:r w:rsidR="005C4AE8" w:rsidRPr="00336EBE">
        <w:rPr>
          <w:rFonts w:ascii="Times New Roman" w:hAnsi="Times New Roman" w:cs="Times New Roman"/>
          <w:sz w:val="28"/>
          <w:szCs w:val="28"/>
        </w:rPr>
        <w:t xml:space="preserve"> </w:t>
      </w:r>
      <w:r w:rsidR="005C4AE8" w:rsidRPr="005C4AE8">
        <w:rPr>
          <w:rFonts w:ascii="Times New Roman" w:hAnsi="Times New Roman" w:cs="Times New Roman"/>
          <w:bCs/>
          <w:sz w:val="28"/>
          <w:szCs w:val="28"/>
        </w:rPr>
        <w:t>Ольги Антиповой</w:t>
      </w:r>
      <w:r w:rsidR="005C4AE8" w:rsidRPr="00336EBE">
        <w:rPr>
          <w:rFonts w:ascii="Times New Roman" w:hAnsi="Times New Roman" w:cs="Times New Roman"/>
          <w:sz w:val="28"/>
          <w:szCs w:val="28"/>
        </w:rPr>
        <w:t xml:space="preserve"> </w:t>
      </w:r>
      <w:r w:rsidR="005C4AE8">
        <w:rPr>
          <w:rFonts w:ascii="Times New Roman" w:hAnsi="Times New Roman" w:cs="Times New Roman"/>
          <w:sz w:val="28"/>
          <w:szCs w:val="28"/>
        </w:rPr>
        <w:t>(</w:t>
      </w:r>
      <w:r w:rsidR="005C4AE8" w:rsidRPr="00336EBE">
        <w:rPr>
          <w:rFonts w:ascii="Times New Roman" w:hAnsi="Times New Roman" w:cs="Times New Roman"/>
          <w:sz w:val="28"/>
          <w:szCs w:val="28"/>
        </w:rPr>
        <w:t>«Совершенствование системы оплаты труда как фактор экономического развития»</w:t>
      </w:r>
      <w:r w:rsidR="005C4AE8">
        <w:rPr>
          <w:rFonts w:ascii="Times New Roman" w:hAnsi="Times New Roman" w:cs="Times New Roman"/>
          <w:sz w:val="28"/>
          <w:szCs w:val="28"/>
        </w:rPr>
        <w:t>)</w:t>
      </w:r>
      <w:r w:rsidRPr="005C4A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C4AE8" w:rsidRPr="005C4AE8">
        <w:rPr>
          <w:rFonts w:ascii="Times New Roman" w:hAnsi="Times New Roman" w:cs="Times New Roman"/>
          <w:bCs/>
          <w:sz w:val="28"/>
          <w:szCs w:val="28"/>
        </w:rPr>
        <w:t xml:space="preserve">Елены </w:t>
      </w:r>
      <w:r w:rsidRPr="005C4AE8">
        <w:rPr>
          <w:rFonts w:ascii="Times New Roman" w:hAnsi="Times New Roman" w:cs="Times New Roman"/>
          <w:bCs/>
          <w:sz w:val="28"/>
          <w:szCs w:val="28"/>
        </w:rPr>
        <w:t>Волков</w:t>
      </w:r>
      <w:r w:rsidR="005C4AE8" w:rsidRPr="005C4AE8">
        <w:rPr>
          <w:rFonts w:ascii="Times New Roman" w:hAnsi="Times New Roman" w:cs="Times New Roman"/>
          <w:bCs/>
          <w:sz w:val="28"/>
          <w:szCs w:val="28"/>
        </w:rPr>
        <w:t>ой</w:t>
      </w:r>
      <w:r w:rsidR="000154AD" w:rsidRPr="005C4A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C4AE8" w:rsidRPr="005C4AE8">
        <w:rPr>
          <w:rFonts w:ascii="Times New Roman" w:hAnsi="Times New Roman" w:cs="Times New Roman"/>
          <w:bCs/>
          <w:sz w:val="28"/>
          <w:szCs w:val="28"/>
        </w:rPr>
        <w:t>(</w:t>
      </w:r>
      <w:r w:rsidRPr="005C4AE8">
        <w:rPr>
          <w:rFonts w:ascii="Times New Roman" w:hAnsi="Times New Roman" w:cs="Times New Roman"/>
          <w:sz w:val="28"/>
          <w:szCs w:val="28"/>
        </w:rPr>
        <w:t>«Перспективы развития образовательных организаций в условиях цифровой трансформации»</w:t>
      </w:r>
      <w:r w:rsidR="005C4AE8" w:rsidRPr="005C4AE8">
        <w:rPr>
          <w:rFonts w:ascii="Times New Roman" w:hAnsi="Times New Roman" w:cs="Times New Roman"/>
          <w:sz w:val="28"/>
          <w:szCs w:val="28"/>
        </w:rPr>
        <w:t>)</w:t>
      </w:r>
      <w:r w:rsidR="00585C56">
        <w:rPr>
          <w:rFonts w:ascii="Times New Roman" w:hAnsi="Times New Roman" w:cs="Times New Roman"/>
          <w:sz w:val="28"/>
          <w:szCs w:val="28"/>
        </w:rPr>
        <w:t xml:space="preserve"> </w:t>
      </w:r>
      <w:r w:rsidR="005C4AE8" w:rsidRPr="005C4AE8">
        <w:rPr>
          <w:rFonts w:ascii="Times New Roman" w:hAnsi="Times New Roman" w:cs="Times New Roman"/>
          <w:bCs/>
          <w:sz w:val="28"/>
          <w:szCs w:val="28"/>
        </w:rPr>
        <w:t xml:space="preserve">Марии </w:t>
      </w:r>
      <w:proofErr w:type="spellStart"/>
      <w:r w:rsidRPr="004C25CB">
        <w:rPr>
          <w:rFonts w:ascii="Times New Roman" w:hAnsi="Times New Roman" w:cs="Times New Roman"/>
          <w:bCs/>
          <w:sz w:val="28"/>
          <w:szCs w:val="28"/>
        </w:rPr>
        <w:t>Хрупалов</w:t>
      </w:r>
      <w:r w:rsidR="005C4AE8" w:rsidRPr="004C25CB">
        <w:rPr>
          <w:rFonts w:ascii="Times New Roman" w:hAnsi="Times New Roman" w:cs="Times New Roman"/>
          <w:bCs/>
          <w:sz w:val="28"/>
          <w:szCs w:val="28"/>
        </w:rPr>
        <w:t>ой</w:t>
      </w:r>
      <w:proofErr w:type="spellEnd"/>
      <w:r w:rsidRPr="004C25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AE8" w:rsidRPr="004C25CB">
        <w:rPr>
          <w:rFonts w:ascii="Times New Roman" w:hAnsi="Times New Roman" w:cs="Times New Roman"/>
          <w:bCs/>
          <w:sz w:val="28"/>
          <w:szCs w:val="28"/>
        </w:rPr>
        <w:t>(</w:t>
      </w:r>
      <w:r w:rsidR="00585C56" w:rsidRPr="004C25CB">
        <w:rPr>
          <w:rFonts w:ascii="Times New Roman" w:hAnsi="Times New Roman" w:cs="Times New Roman"/>
          <w:bCs/>
          <w:sz w:val="28"/>
          <w:szCs w:val="28"/>
        </w:rPr>
        <w:t>«</w:t>
      </w:r>
      <w:r w:rsidRPr="004C25CB">
        <w:rPr>
          <w:rFonts w:ascii="Times New Roman" w:hAnsi="Times New Roman" w:cs="Times New Roman"/>
          <w:sz w:val="28"/>
          <w:szCs w:val="28"/>
        </w:rPr>
        <w:t>Роль</w:t>
      </w:r>
      <w:r w:rsidRPr="00336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EB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36EBE">
        <w:rPr>
          <w:rFonts w:ascii="Times New Roman" w:hAnsi="Times New Roman" w:cs="Times New Roman"/>
          <w:sz w:val="28"/>
          <w:szCs w:val="28"/>
        </w:rPr>
        <w:t xml:space="preserve"> в совершенствовании здравоохранени</w:t>
      </w:r>
      <w:r w:rsidR="00585C56">
        <w:rPr>
          <w:rFonts w:ascii="Times New Roman" w:hAnsi="Times New Roman" w:cs="Times New Roman"/>
          <w:sz w:val="28"/>
          <w:szCs w:val="28"/>
        </w:rPr>
        <w:t>я»</w:t>
      </w:r>
      <w:r w:rsidR="005C4AE8">
        <w:rPr>
          <w:rFonts w:ascii="Times New Roman" w:hAnsi="Times New Roman" w:cs="Times New Roman"/>
          <w:sz w:val="28"/>
          <w:szCs w:val="28"/>
        </w:rPr>
        <w:t>)</w:t>
      </w:r>
      <w:r w:rsidR="00680FCF">
        <w:rPr>
          <w:rFonts w:ascii="Times New Roman" w:hAnsi="Times New Roman" w:cs="Times New Roman"/>
          <w:sz w:val="28"/>
          <w:szCs w:val="28"/>
        </w:rPr>
        <w:t xml:space="preserve">, </w:t>
      </w:r>
      <w:r w:rsidR="00B4503D">
        <w:rPr>
          <w:rFonts w:ascii="Times New Roman" w:hAnsi="Times New Roman" w:cs="Times New Roman"/>
          <w:sz w:val="28"/>
          <w:szCs w:val="28"/>
        </w:rPr>
        <w:t xml:space="preserve">магистранта </w:t>
      </w:r>
      <w:r w:rsidR="005C4A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C4AE8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5C4AE8" w:rsidRPr="005C4AE8">
        <w:rPr>
          <w:rFonts w:ascii="Times New Roman" w:hAnsi="Times New Roman" w:cs="Times New Roman"/>
          <w:bCs/>
          <w:sz w:val="28"/>
          <w:szCs w:val="28"/>
        </w:rPr>
        <w:t xml:space="preserve">Евгения </w:t>
      </w:r>
      <w:r w:rsidR="00680FCF" w:rsidRPr="005C4AE8">
        <w:rPr>
          <w:rFonts w:ascii="Times New Roman" w:hAnsi="Times New Roman" w:cs="Times New Roman"/>
          <w:bCs/>
          <w:sz w:val="28"/>
          <w:szCs w:val="28"/>
        </w:rPr>
        <w:t>Рудаков</w:t>
      </w:r>
      <w:r w:rsidR="005C4AE8" w:rsidRPr="005C4AE8">
        <w:rPr>
          <w:rFonts w:ascii="Times New Roman" w:hAnsi="Times New Roman" w:cs="Times New Roman"/>
          <w:bCs/>
          <w:sz w:val="28"/>
          <w:szCs w:val="28"/>
        </w:rPr>
        <w:t>а</w:t>
      </w:r>
      <w:r w:rsidR="00680FCF" w:rsidRPr="002327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25CB" w:rsidRPr="004C25CB">
        <w:rPr>
          <w:rFonts w:ascii="Times New Roman" w:hAnsi="Times New Roman" w:cs="Times New Roman"/>
          <w:bCs/>
          <w:sz w:val="28"/>
          <w:szCs w:val="28"/>
        </w:rPr>
        <w:t>(</w:t>
      </w:r>
      <w:r w:rsidR="00680FCF">
        <w:rPr>
          <w:rFonts w:ascii="Times New Roman" w:hAnsi="Times New Roman" w:cs="Times New Roman"/>
          <w:sz w:val="28"/>
          <w:szCs w:val="28"/>
        </w:rPr>
        <w:t>«</w:t>
      </w:r>
      <w:r w:rsidR="00680FCF" w:rsidRPr="00680FCF">
        <w:rPr>
          <w:rFonts w:ascii="Times New Roman" w:hAnsi="Times New Roman" w:cs="Times New Roman"/>
          <w:sz w:val="28"/>
          <w:szCs w:val="28"/>
        </w:rPr>
        <w:t>Цифровая экономика – современные реалии</w:t>
      </w:r>
      <w:r w:rsidR="00680FCF">
        <w:rPr>
          <w:rFonts w:ascii="Times New Roman" w:hAnsi="Times New Roman" w:cs="Times New Roman"/>
          <w:sz w:val="28"/>
          <w:szCs w:val="28"/>
        </w:rPr>
        <w:t>»</w:t>
      </w:r>
      <w:r w:rsidR="004C25CB">
        <w:rPr>
          <w:rFonts w:ascii="Times New Roman" w:hAnsi="Times New Roman" w:cs="Times New Roman"/>
          <w:sz w:val="28"/>
          <w:szCs w:val="28"/>
        </w:rPr>
        <w:t>)</w:t>
      </w:r>
      <w:r w:rsidR="00680F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128" w:rsidRDefault="00585C56" w:rsidP="00015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 </w:t>
      </w:r>
      <w:r w:rsidR="00B4503D">
        <w:rPr>
          <w:rFonts w:ascii="Times New Roman" w:hAnsi="Times New Roman" w:cs="Times New Roman"/>
          <w:sz w:val="28"/>
          <w:szCs w:val="28"/>
        </w:rPr>
        <w:t xml:space="preserve">Марины </w:t>
      </w:r>
      <w:r>
        <w:rPr>
          <w:rFonts w:ascii="Times New Roman" w:hAnsi="Times New Roman" w:cs="Times New Roman"/>
          <w:sz w:val="28"/>
          <w:szCs w:val="28"/>
        </w:rPr>
        <w:t xml:space="preserve">Григорьевой, </w:t>
      </w:r>
      <w:r w:rsidR="00B4503D"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Ариончика</w:t>
      </w:r>
      <w:proofErr w:type="spellEnd"/>
      <w:r w:rsidR="00B450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03D">
        <w:rPr>
          <w:rFonts w:ascii="Times New Roman" w:hAnsi="Times New Roman" w:cs="Times New Roman"/>
          <w:sz w:val="28"/>
          <w:szCs w:val="28"/>
        </w:rPr>
        <w:t xml:space="preserve">Михаила </w:t>
      </w:r>
      <w:r>
        <w:rPr>
          <w:rFonts w:ascii="Times New Roman" w:hAnsi="Times New Roman" w:cs="Times New Roman"/>
          <w:sz w:val="28"/>
          <w:szCs w:val="28"/>
        </w:rPr>
        <w:t xml:space="preserve">Горемыкина </w:t>
      </w:r>
      <w:r w:rsidR="000154AD">
        <w:rPr>
          <w:rFonts w:ascii="Times New Roman" w:hAnsi="Times New Roman" w:cs="Times New Roman"/>
          <w:sz w:val="28"/>
          <w:szCs w:val="28"/>
        </w:rPr>
        <w:t>рекомендованы</w:t>
      </w:r>
      <w:r>
        <w:rPr>
          <w:rFonts w:ascii="Times New Roman" w:hAnsi="Times New Roman" w:cs="Times New Roman"/>
          <w:sz w:val="28"/>
          <w:szCs w:val="28"/>
        </w:rPr>
        <w:t xml:space="preserve"> для публикации в </w:t>
      </w:r>
      <w:r w:rsidR="00B4503D">
        <w:rPr>
          <w:rFonts w:ascii="Times New Roman" w:hAnsi="Times New Roman" w:cs="Times New Roman"/>
          <w:sz w:val="28"/>
          <w:szCs w:val="28"/>
        </w:rPr>
        <w:t xml:space="preserve">рецензируемых </w:t>
      </w:r>
      <w:r>
        <w:rPr>
          <w:rFonts w:ascii="Times New Roman" w:hAnsi="Times New Roman" w:cs="Times New Roman"/>
          <w:sz w:val="28"/>
          <w:szCs w:val="28"/>
        </w:rPr>
        <w:t>журналах из Перечня ВАК.</w:t>
      </w:r>
      <w:r w:rsidR="00680FCF" w:rsidRPr="00680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03D" w:rsidRPr="00B4503D">
        <w:rPr>
          <w:rFonts w:ascii="Times New Roman" w:hAnsi="Times New Roman" w:cs="Times New Roman"/>
          <w:bCs/>
          <w:sz w:val="28"/>
          <w:szCs w:val="28"/>
        </w:rPr>
        <w:t xml:space="preserve">Александр </w:t>
      </w:r>
      <w:proofErr w:type="spellStart"/>
      <w:r w:rsidR="00145128" w:rsidRPr="00B4503D">
        <w:rPr>
          <w:rFonts w:ascii="Times New Roman" w:hAnsi="Times New Roman" w:cs="Times New Roman"/>
          <w:bCs/>
          <w:sz w:val="28"/>
          <w:szCs w:val="28"/>
        </w:rPr>
        <w:t>Ариончик</w:t>
      </w:r>
      <w:proofErr w:type="spellEnd"/>
      <w:r w:rsidR="00336EBE" w:rsidRPr="00B4503D">
        <w:rPr>
          <w:rFonts w:ascii="Times New Roman" w:hAnsi="Times New Roman" w:cs="Times New Roman"/>
          <w:sz w:val="28"/>
          <w:szCs w:val="28"/>
        </w:rPr>
        <w:t xml:space="preserve">, </w:t>
      </w:r>
      <w:r w:rsidR="00145128" w:rsidRPr="00B4503D">
        <w:rPr>
          <w:rFonts w:ascii="Times New Roman" w:hAnsi="Times New Roman" w:cs="Times New Roman"/>
          <w:sz w:val="28"/>
          <w:szCs w:val="28"/>
        </w:rPr>
        <w:t xml:space="preserve"> </w:t>
      </w:r>
      <w:r w:rsidR="00B4503D"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="00336EBE" w:rsidRPr="00B4503D">
        <w:rPr>
          <w:rFonts w:ascii="Times New Roman" w:hAnsi="Times New Roman" w:cs="Times New Roman"/>
          <w:bCs/>
          <w:sz w:val="28"/>
          <w:szCs w:val="28"/>
        </w:rPr>
        <w:t>2 курс</w:t>
      </w:r>
      <w:r w:rsidR="00B4503D">
        <w:rPr>
          <w:rFonts w:ascii="Times New Roman" w:hAnsi="Times New Roman" w:cs="Times New Roman"/>
          <w:bCs/>
          <w:sz w:val="28"/>
          <w:szCs w:val="28"/>
        </w:rPr>
        <w:t>а</w:t>
      </w:r>
      <w:r w:rsidR="00336EBE" w:rsidRPr="00585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6EBE" w:rsidRPr="00585C56">
        <w:rPr>
          <w:rFonts w:ascii="Times New Roman" w:hAnsi="Times New Roman" w:cs="Times New Roman"/>
          <w:sz w:val="28"/>
          <w:szCs w:val="28"/>
        </w:rPr>
        <w:t>направлени</w:t>
      </w:r>
      <w:r w:rsidR="00B4503D">
        <w:rPr>
          <w:rFonts w:ascii="Times New Roman" w:hAnsi="Times New Roman" w:cs="Times New Roman"/>
          <w:sz w:val="28"/>
          <w:szCs w:val="28"/>
        </w:rPr>
        <w:t>я</w:t>
      </w:r>
      <w:r w:rsidR="00336EBE" w:rsidRPr="00585C56">
        <w:rPr>
          <w:rFonts w:ascii="Times New Roman" w:hAnsi="Times New Roman" w:cs="Times New Roman"/>
          <w:sz w:val="28"/>
          <w:szCs w:val="28"/>
        </w:rPr>
        <w:t xml:space="preserve"> </w:t>
      </w:r>
      <w:r w:rsidR="00B4503D">
        <w:rPr>
          <w:rFonts w:ascii="Times New Roman" w:hAnsi="Times New Roman" w:cs="Times New Roman"/>
          <w:sz w:val="28"/>
          <w:szCs w:val="28"/>
        </w:rPr>
        <w:t>«</w:t>
      </w:r>
      <w:r w:rsidR="00336EBE" w:rsidRPr="00585C56">
        <w:rPr>
          <w:rFonts w:ascii="Times New Roman" w:hAnsi="Times New Roman" w:cs="Times New Roman"/>
          <w:sz w:val="28"/>
          <w:szCs w:val="28"/>
        </w:rPr>
        <w:t>Экономика</w:t>
      </w:r>
      <w:r w:rsidR="00B4503D">
        <w:rPr>
          <w:rFonts w:ascii="Times New Roman" w:hAnsi="Times New Roman" w:cs="Times New Roman"/>
          <w:sz w:val="28"/>
          <w:szCs w:val="28"/>
        </w:rPr>
        <w:t>»</w:t>
      </w:r>
      <w:r w:rsidR="00336EBE" w:rsidRPr="00585C56">
        <w:rPr>
          <w:rFonts w:ascii="Times New Roman" w:hAnsi="Times New Roman" w:cs="Times New Roman"/>
          <w:sz w:val="28"/>
          <w:szCs w:val="28"/>
        </w:rPr>
        <w:t>, профиль «Управление экономическим развитием города»,</w:t>
      </w:r>
      <w:r w:rsidR="00680FCF" w:rsidRPr="00585C56">
        <w:rPr>
          <w:rFonts w:ascii="Times New Roman" w:hAnsi="Times New Roman" w:cs="Times New Roman"/>
          <w:sz w:val="28"/>
          <w:szCs w:val="28"/>
        </w:rPr>
        <w:t xml:space="preserve"> </w:t>
      </w:r>
      <w:r w:rsidR="00336EBE" w:rsidRPr="00585C56">
        <w:rPr>
          <w:rFonts w:ascii="Times New Roman" w:hAnsi="Times New Roman" w:cs="Times New Roman"/>
          <w:sz w:val="28"/>
          <w:szCs w:val="28"/>
        </w:rPr>
        <w:t xml:space="preserve">в </w:t>
      </w:r>
      <w:r w:rsidR="00680FCF" w:rsidRPr="00585C56">
        <w:rPr>
          <w:rFonts w:ascii="Times New Roman" w:hAnsi="Times New Roman" w:cs="Times New Roman"/>
          <w:sz w:val="28"/>
          <w:szCs w:val="28"/>
        </w:rPr>
        <w:t>докладе «</w:t>
      </w:r>
      <w:r w:rsidR="00145128" w:rsidRPr="00585C56">
        <w:rPr>
          <w:rFonts w:ascii="Times New Roman" w:hAnsi="Times New Roman" w:cs="Times New Roman"/>
          <w:sz w:val="28"/>
          <w:szCs w:val="28"/>
        </w:rPr>
        <w:t>Развитие конкурентной среды на рынках товаров, работ, услуг (на примере города Москвы)</w:t>
      </w:r>
      <w:r w:rsidR="00680FCF" w:rsidRPr="00585C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убедительно обосн</w:t>
      </w:r>
      <w:r w:rsidR="00E1464A">
        <w:rPr>
          <w:rFonts w:ascii="Times New Roman" w:hAnsi="Times New Roman" w:cs="Times New Roman"/>
          <w:sz w:val="28"/>
          <w:szCs w:val="28"/>
        </w:rPr>
        <w:t xml:space="preserve">овал </w:t>
      </w:r>
      <w:r>
        <w:rPr>
          <w:rFonts w:ascii="Times New Roman" w:hAnsi="Times New Roman" w:cs="Times New Roman"/>
          <w:sz w:val="28"/>
          <w:szCs w:val="28"/>
        </w:rPr>
        <w:t xml:space="preserve">предположение о возрастании роли конкуренции в цифровой среде. </w:t>
      </w:r>
      <w:r w:rsidR="006A62F2" w:rsidRPr="006A62F2">
        <w:rPr>
          <w:rFonts w:ascii="Times New Roman" w:hAnsi="Times New Roman" w:cs="Times New Roman"/>
          <w:sz w:val="28"/>
          <w:szCs w:val="28"/>
        </w:rPr>
        <w:t>Докладчик отме</w:t>
      </w:r>
      <w:r w:rsidR="00E1464A">
        <w:rPr>
          <w:rFonts w:ascii="Times New Roman" w:hAnsi="Times New Roman" w:cs="Times New Roman"/>
          <w:sz w:val="28"/>
          <w:szCs w:val="28"/>
        </w:rPr>
        <w:t>тил</w:t>
      </w:r>
      <w:r w:rsidR="006A62F2" w:rsidRPr="006A62F2">
        <w:rPr>
          <w:rFonts w:ascii="Times New Roman" w:hAnsi="Times New Roman" w:cs="Times New Roman"/>
          <w:sz w:val="28"/>
          <w:szCs w:val="28"/>
        </w:rPr>
        <w:t xml:space="preserve">, что согласно международным индексам и рейтингам в России отмечается технологический и интеллектуальный потенциал, позволяющий осуществить переход к цифровой экономике. Согласно </w:t>
      </w:r>
      <w:bookmarkStart w:id="0" w:name="_GoBack"/>
      <w:bookmarkEnd w:id="0"/>
      <w:r w:rsidR="00F507F1" w:rsidRPr="006A62F2">
        <w:rPr>
          <w:rFonts w:ascii="Times New Roman" w:hAnsi="Times New Roman" w:cs="Times New Roman"/>
          <w:sz w:val="28"/>
          <w:szCs w:val="28"/>
        </w:rPr>
        <w:t>Стратегии научно-технологического развития Российской Федерации,</w:t>
      </w:r>
      <w:r w:rsidR="006A62F2" w:rsidRPr="006A62F2">
        <w:rPr>
          <w:rFonts w:ascii="Times New Roman" w:hAnsi="Times New Roman" w:cs="Times New Roman"/>
          <w:sz w:val="28"/>
          <w:szCs w:val="28"/>
        </w:rPr>
        <w:t xml:space="preserve"> первенство в исследованиях, разработка и создание инновационной продукции – важный фактор обеспечения конкурентоспособности национальной экономики</w:t>
      </w:r>
      <w:r w:rsidR="006A62F2">
        <w:rPr>
          <w:rFonts w:ascii="Times New Roman" w:hAnsi="Times New Roman" w:cs="Times New Roman"/>
          <w:sz w:val="28"/>
          <w:szCs w:val="28"/>
        </w:rPr>
        <w:t xml:space="preserve">. Конкурентоспособность – один из ключевых факторов </w:t>
      </w:r>
      <w:proofErr w:type="spellStart"/>
      <w:r w:rsidR="006A62F2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6A62F2">
        <w:rPr>
          <w:rFonts w:ascii="Times New Roman" w:hAnsi="Times New Roman" w:cs="Times New Roman"/>
          <w:sz w:val="28"/>
          <w:szCs w:val="28"/>
        </w:rPr>
        <w:t xml:space="preserve"> экономики города Москвы. </w:t>
      </w:r>
    </w:p>
    <w:p w:rsidR="00145128" w:rsidRPr="00E870F1" w:rsidRDefault="00E1464A" w:rsidP="000154A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464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Марина </w:t>
      </w:r>
      <w:r w:rsidR="006A62F2" w:rsidRPr="00E1464A">
        <w:rPr>
          <w:rFonts w:ascii="Times New Roman" w:hAnsi="Times New Roman" w:cs="Times New Roman"/>
          <w:bCs/>
          <w:sz w:val="28"/>
          <w:szCs w:val="28"/>
        </w:rPr>
        <w:t>Григорьева</w:t>
      </w:r>
      <w:r w:rsidR="006A62F2" w:rsidRPr="00E1464A">
        <w:rPr>
          <w:rFonts w:ascii="Times New Roman" w:hAnsi="Times New Roman" w:cs="Times New Roman"/>
          <w:sz w:val="28"/>
          <w:szCs w:val="28"/>
        </w:rPr>
        <w:t xml:space="preserve">,  </w:t>
      </w:r>
      <w:r w:rsidRPr="00E1464A">
        <w:rPr>
          <w:rFonts w:ascii="Times New Roman" w:hAnsi="Times New Roman" w:cs="Times New Roman"/>
          <w:bCs/>
          <w:sz w:val="28"/>
          <w:szCs w:val="28"/>
        </w:rPr>
        <w:t>(</w:t>
      </w:r>
      <w:r w:rsidR="006A62F2" w:rsidRPr="00E1464A">
        <w:rPr>
          <w:rFonts w:ascii="Times New Roman" w:hAnsi="Times New Roman" w:cs="Times New Roman"/>
          <w:bCs/>
          <w:sz w:val="28"/>
          <w:szCs w:val="28"/>
        </w:rPr>
        <w:t xml:space="preserve">2 курс, </w:t>
      </w:r>
      <w:r w:rsidR="006A62F2" w:rsidRPr="00E1464A">
        <w:rPr>
          <w:rFonts w:ascii="Times New Roman" w:hAnsi="Times New Roman" w:cs="Times New Roman"/>
          <w:sz w:val="28"/>
          <w:szCs w:val="28"/>
        </w:rPr>
        <w:t>направление</w:t>
      </w:r>
      <w:r w:rsidR="006A62F2" w:rsidRPr="00585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A62F2" w:rsidRPr="00585C56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62F2" w:rsidRPr="00585C56">
        <w:rPr>
          <w:rFonts w:ascii="Times New Roman" w:hAnsi="Times New Roman" w:cs="Times New Roman"/>
          <w:sz w:val="28"/>
          <w:szCs w:val="28"/>
        </w:rPr>
        <w:t xml:space="preserve">, профиль «Управление </w:t>
      </w:r>
      <w:r>
        <w:rPr>
          <w:rFonts w:ascii="Times New Roman" w:hAnsi="Times New Roman" w:cs="Times New Roman"/>
          <w:sz w:val="28"/>
          <w:szCs w:val="28"/>
        </w:rPr>
        <w:t>экономическим развитием города»)</w:t>
      </w:r>
      <w:r w:rsidR="006A62F2" w:rsidRPr="00585C56">
        <w:rPr>
          <w:rFonts w:ascii="Times New Roman" w:hAnsi="Times New Roman" w:cs="Times New Roman"/>
          <w:sz w:val="28"/>
          <w:szCs w:val="28"/>
        </w:rPr>
        <w:t xml:space="preserve"> </w:t>
      </w:r>
      <w:r w:rsidR="006A62F2" w:rsidRPr="006A62F2">
        <w:rPr>
          <w:rFonts w:ascii="Times New Roman" w:hAnsi="Times New Roman" w:cs="Times New Roman"/>
          <w:sz w:val="28"/>
          <w:szCs w:val="28"/>
        </w:rPr>
        <w:t xml:space="preserve">в </w:t>
      </w:r>
      <w:r w:rsidR="00E870F1">
        <w:rPr>
          <w:rFonts w:ascii="Times New Roman" w:hAnsi="Times New Roman" w:cs="Times New Roman"/>
          <w:sz w:val="28"/>
          <w:szCs w:val="28"/>
        </w:rPr>
        <w:t xml:space="preserve">докладе </w:t>
      </w:r>
      <w:r w:rsidR="006A62F2">
        <w:rPr>
          <w:rFonts w:ascii="Times New Roman" w:hAnsi="Times New Roman" w:cs="Times New Roman"/>
          <w:sz w:val="28"/>
          <w:szCs w:val="28"/>
        </w:rPr>
        <w:t>«</w:t>
      </w:r>
      <w:r w:rsidR="006A62F2" w:rsidRPr="006A62F2">
        <w:rPr>
          <w:rFonts w:ascii="Times New Roman" w:hAnsi="Times New Roman" w:cs="Times New Roman"/>
          <w:sz w:val="28"/>
          <w:szCs w:val="28"/>
        </w:rPr>
        <w:t>Основные направления развития спектра образовательных услуг в процессе развития экономики города Москвы</w:t>
      </w:r>
      <w:r w:rsidR="006A62F2">
        <w:rPr>
          <w:rFonts w:ascii="Times New Roman" w:hAnsi="Times New Roman" w:cs="Times New Roman"/>
          <w:sz w:val="28"/>
          <w:szCs w:val="28"/>
        </w:rPr>
        <w:t>»</w:t>
      </w:r>
      <w:r w:rsidR="00E870F1" w:rsidRPr="00E870F1">
        <w:rPr>
          <w:rFonts w:ascii="Times New Roman" w:hAnsi="Times New Roman"/>
          <w:bCs/>
          <w:sz w:val="28"/>
          <w:szCs w:val="28"/>
        </w:rPr>
        <w:t xml:space="preserve"> </w:t>
      </w:r>
      <w:r w:rsidR="00E870F1">
        <w:rPr>
          <w:rFonts w:ascii="Times New Roman" w:hAnsi="Times New Roman"/>
          <w:bCs/>
          <w:sz w:val="28"/>
          <w:szCs w:val="28"/>
        </w:rPr>
        <w:t xml:space="preserve"> представляет э</w:t>
      </w:r>
      <w:r w:rsidR="00E870F1" w:rsidRPr="00423901">
        <w:rPr>
          <w:rFonts w:ascii="Times New Roman" w:hAnsi="Times New Roman"/>
          <w:bCs/>
          <w:sz w:val="28"/>
          <w:szCs w:val="28"/>
        </w:rPr>
        <w:t xml:space="preserve">кономическое развитие города Москвы </w:t>
      </w:r>
      <w:r w:rsidR="00E870F1">
        <w:rPr>
          <w:rFonts w:ascii="Times New Roman" w:hAnsi="Times New Roman"/>
          <w:bCs/>
          <w:sz w:val="28"/>
          <w:szCs w:val="28"/>
        </w:rPr>
        <w:t>как</w:t>
      </w:r>
      <w:r w:rsidR="00E870F1" w:rsidRPr="00423901">
        <w:rPr>
          <w:rFonts w:ascii="Times New Roman" w:hAnsi="Times New Roman"/>
          <w:bCs/>
          <w:sz w:val="28"/>
          <w:szCs w:val="28"/>
        </w:rPr>
        <w:t xml:space="preserve"> первостепенн</w:t>
      </w:r>
      <w:r w:rsidR="00E870F1">
        <w:rPr>
          <w:rFonts w:ascii="Times New Roman" w:hAnsi="Times New Roman"/>
          <w:bCs/>
          <w:sz w:val="28"/>
          <w:szCs w:val="28"/>
        </w:rPr>
        <w:t>ую</w:t>
      </w:r>
      <w:r w:rsidR="00E870F1" w:rsidRPr="00423901">
        <w:rPr>
          <w:rFonts w:ascii="Times New Roman" w:hAnsi="Times New Roman"/>
          <w:bCs/>
          <w:sz w:val="28"/>
          <w:szCs w:val="28"/>
        </w:rPr>
        <w:t xml:space="preserve"> задач</w:t>
      </w:r>
      <w:r w:rsidR="00E870F1">
        <w:rPr>
          <w:rFonts w:ascii="Times New Roman" w:hAnsi="Times New Roman"/>
          <w:bCs/>
          <w:sz w:val="28"/>
          <w:szCs w:val="28"/>
        </w:rPr>
        <w:t>у</w:t>
      </w:r>
      <w:r w:rsidR="00E870F1" w:rsidRPr="00423901">
        <w:rPr>
          <w:rFonts w:ascii="Times New Roman" w:hAnsi="Times New Roman"/>
          <w:bCs/>
          <w:sz w:val="28"/>
          <w:szCs w:val="28"/>
        </w:rPr>
        <w:t xml:space="preserve"> в ситуации современных вызовов, в том числе технологических. Эффективность управления цифровой экономикой требует понимания особенностей цифровых инноваций. При этом необходимо не только ориентироваться в имеющихся и зарождающихся технологиях, но уметь оценивать возможные риски </w:t>
      </w:r>
      <w:proofErr w:type="spellStart"/>
      <w:r w:rsidR="00E870F1" w:rsidRPr="00423901">
        <w:rPr>
          <w:rFonts w:ascii="Times New Roman" w:hAnsi="Times New Roman"/>
          <w:bCs/>
          <w:sz w:val="28"/>
          <w:szCs w:val="28"/>
        </w:rPr>
        <w:t>востребованности</w:t>
      </w:r>
      <w:proofErr w:type="spellEnd"/>
      <w:r w:rsidR="00E870F1" w:rsidRPr="00423901">
        <w:rPr>
          <w:rFonts w:ascii="Times New Roman" w:hAnsi="Times New Roman"/>
          <w:bCs/>
          <w:sz w:val="28"/>
          <w:szCs w:val="28"/>
        </w:rPr>
        <w:t xml:space="preserve"> на рынке труда той или иной профессии. Кадровое обеспечение новой экономики требует быстрых и решительных действий, которые мы рассмотрим на примере столичного мегаполиса.  Ц</w:t>
      </w:r>
      <w:r w:rsidR="00E870F1" w:rsidRPr="004239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елевая политика Департамента образования и науки города Москвы  </w:t>
      </w:r>
      <w:r w:rsidR="00E870F1" w:rsidRPr="00423901">
        <w:rPr>
          <w:rFonts w:ascii="Times New Roman" w:hAnsi="Times New Roman"/>
          <w:bCs/>
          <w:sz w:val="28"/>
          <w:szCs w:val="28"/>
          <w:shd w:val="clear" w:color="auto" w:fill="FFFFFF"/>
        </w:rPr>
        <w:t>способствует устойчивому экономическому развитию города через подготовку выпускников образовательных организаций всех уровней подготовки, способных противостоять современным вызовам и эффективно вести разнообразную профессиональную деятельность.</w:t>
      </w:r>
      <w:r w:rsidR="00E870F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E870F1" w:rsidRPr="00423901">
        <w:rPr>
          <w:rFonts w:ascii="Times New Roman" w:hAnsi="Times New Roman"/>
          <w:bCs/>
          <w:sz w:val="28"/>
          <w:szCs w:val="28"/>
          <w:lang w:eastAsia="ru-RU"/>
        </w:rPr>
        <w:t>Выпускники образователь</w:t>
      </w:r>
      <w:r w:rsidR="00FD203F">
        <w:rPr>
          <w:rFonts w:ascii="Times New Roman" w:hAnsi="Times New Roman"/>
          <w:bCs/>
          <w:sz w:val="28"/>
          <w:szCs w:val="28"/>
          <w:lang w:eastAsia="ru-RU"/>
        </w:rPr>
        <w:t xml:space="preserve">ных организаций города Москвы  </w:t>
      </w:r>
      <w:r w:rsidR="00E870F1" w:rsidRPr="00423901">
        <w:rPr>
          <w:rFonts w:ascii="Times New Roman" w:hAnsi="Times New Roman"/>
          <w:bCs/>
          <w:sz w:val="28"/>
          <w:szCs w:val="28"/>
          <w:lang w:eastAsia="ru-RU"/>
        </w:rPr>
        <w:t xml:space="preserve"> обладают </w:t>
      </w:r>
      <w:r w:rsidR="00FD203F">
        <w:rPr>
          <w:rFonts w:ascii="Times New Roman" w:hAnsi="Times New Roman"/>
          <w:bCs/>
          <w:sz w:val="28"/>
          <w:szCs w:val="28"/>
        </w:rPr>
        <w:t xml:space="preserve">широким спектром компетенций, </w:t>
      </w:r>
      <w:r w:rsidR="00E870F1" w:rsidRPr="00423901">
        <w:rPr>
          <w:rFonts w:ascii="Times New Roman" w:hAnsi="Times New Roman"/>
          <w:bCs/>
          <w:sz w:val="28"/>
          <w:szCs w:val="28"/>
        </w:rPr>
        <w:t xml:space="preserve">необходимых для эффективной профессиональной деятельности в сложной и взыскательной, а порою и </w:t>
      </w:r>
      <w:r w:rsidR="000154AD" w:rsidRPr="00423901">
        <w:rPr>
          <w:rFonts w:ascii="Times New Roman" w:hAnsi="Times New Roman"/>
          <w:bCs/>
          <w:sz w:val="28"/>
          <w:szCs w:val="28"/>
        </w:rPr>
        <w:t>агрессивной, окружающей</w:t>
      </w:r>
      <w:r w:rsidR="00E870F1" w:rsidRPr="00423901">
        <w:rPr>
          <w:rFonts w:ascii="Times New Roman" w:hAnsi="Times New Roman"/>
          <w:bCs/>
          <w:sz w:val="28"/>
          <w:szCs w:val="28"/>
        </w:rPr>
        <w:t xml:space="preserve"> среде.</w:t>
      </w:r>
    </w:p>
    <w:p w:rsidR="00F202BC" w:rsidRDefault="00561755" w:rsidP="00015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755">
        <w:rPr>
          <w:rFonts w:ascii="Times New Roman" w:hAnsi="Times New Roman" w:cs="Times New Roman"/>
          <w:bCs/>
          <w:sz w:val="28"/>
          <w:szCs w:val="28"/>
        </w:rPr>
        <w:t xml:space="preserve">Михаил </w:t>
      </w:r>
      <w:r w:rsidR="00145128" w:rsidRPr="00561755">
        <w:rPr>
          <w:rFonts w:ascii="Times New Roman" w:hAnsi="Times New Roman" w:cs="Times New Roman"/>
          <w:bCs/>
          <w:sz w:val="28"/>
          <w:szCs w:val="28"/>
        </w:rPr>
        <w:t>Горемыкин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61755">
        <w:rPr>
          <w:rFonts w:ascii="Times New Roman" w:hAnsi="Times New Roman" w:cs="Times New Roman"/>
          <w:bCs/>
          <w:sz w:val="28"/>
          <w:szCs w:val="28"/>
        </w:rPr>
        <w:t>магистрант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5C56" w:rsidRPr="00561755">
        <w:rPr>
          <w:rFonts w:ascii="Times New Roman" w:hAnsi="Times New Roman" w:cs="Times New Roman"/>
          <w:bCs/>
          <w:sz w:val="28"/>
          <w:szCs w:val="28"/>
        </w:rPr>
        <w:t>2 курс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585C56" w:rsidRPr="00561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5C56" w:rsidRPr="00561755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85C56" w:rsidRPr="00F202BC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85C56" w:rsidRPr="00F202BC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C56" w:rsidRPr="00F202BC">
        <w:rPr>
          <w:rFonts w:ascii="Times New Roman" w:hAnsi="Times New Roman" w:cs="Times New Roman"/>
          <w:sz w:val="28"/>
          <w:szCs w:val="28"/>
        </w:rPr>
        <w:t>, профиль «Управление экономическим развитием города»,</w:t>
      </w:r>
      <w:r w:rsidR="00E870F1" w:rsidRPr="00F202BC">
        <w:rPr>
          <w:rFonts w:ascii="Times New Roman" w:hAnsi="Times New Roman" w:cs="Times New Roman"/>
          <w:sz w:val="28"/>
          <w:szCs w:val="28"/>
        </w:rPr>
        <w:t xml:space="preserve"> в докладе «</w:t>
      </w:r>
      <w:r w:rsidR="00145128" w:rsidRPr="00F202BC">
        <w:rPr>
          <w:rFonts w:ascii="Times New Roman" w:hAnsi="Times New Roman" w:cs="Times New Roman"/>
          <w:sz w:val="28"/>
          <w:szCs w:val="28"/>
        </w:rPr>
        <w:t>Современные подходы к оценке экономической эффективности образовательных организаций</w:t>
      </w:r>
      <w:r w:rsidR="00E870F1" w:rsidRPr="00F202BC">
        <w:rPr>
          <w:rFonts w:ascii="Times New Roman" w:hAnsi="Times New Roman" w:cs="Times New Roman"/>
          <w:sz w:val="28"/>
          <w:szCs w:val="28"/>
        </w:rPr>
        <w:t>»</w:t>
      </w:r>
      <w:r w:rsidR="00145128" w:rsidRPr="00F202BC">
        <w:rPr>
          <w:rFonts w:ascii="Times New Roman" w:hAnsi="Times New Roman" w:cs="Times New Roman"/>
          <w:sz w:val="28"/>
          <w:szCs w:val="28"/>
        </w:rPr>
        <w:t xml:space="preserve"> </w:t>
      </w:r>
      <w:r w:rsidR="00F202BC" w:rsidRPr="00F202BC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 xml:space="preserve">отрел </w:t>
      </w:r>
      <w:r w:rsidR="00F202BC" w:rsidRPr="00F202BC">
        <w:rPr>
          <w:rFonts w:ascii="Times New Roman" w:hAnsi="Times New Roman" w:cs="Times New Roman"/>
          <w:sz w:val="28"/>
          <w:szCs w:val="28"/>
        </w:rPr>
        <w:t xml:space="preserve">приоритетные направления </w:t>
      </w:r>
      <w:r w:rsidR="00F202BC">
        <w:rPr>
          <w:rFonts w:ascii="Times New Roman" w:hAnsi="Times New Roman" w:cs="Times New Roman"/>
          <w:sz w:val="28"/>
          <w:szCs w:val="28"/>
        </w:rPr>
        <w:t>формирования цифровой экономики</w:t>
      </w:r>
      <w:r w:rsidR="00F202BC" w:rsidRPr="00F202BC">
        <w:rPr>
          <w:rFonts w:ascii="Times New Roman" w:hAnsi="Times New Roman" w:cs="Times New Roman"/>
          <w:sz w:val="28"/>
          <w:szCs w:val="28"/>
        </w:rPr>
        <w:t xml:space="preserve"> </w:t>
      </w:r>
      <w:r w:rsidR="00F202BC">
        <w:rPr>
          <w:rFonts w:ascii="Times New Roman" w:hAnsi="Times New Roman" w:cs="Times New Roman"/>
          <w:sz w:val="28"/>
          <w:szCs w:val="28"/>
        </w:rPr>
        <w:t xml:space="preserve"> с точки зрения оценки </w:t>
      </w:r>
      <w:r w:rsidR="00F202BC" w:rsidRPr="00F202BC">
        <w:rPr>
          <w:rFonts w:ascii="Times New Roman" w:hAnsi="Times New Roman" w:cs="Times New Roman"/>
          <w:sz w:val="28"/>
          <w:szCs w:val="28"/>
        </w:rPr>
        <w:t>экономической эффективности образовательных организаций</w:t>
      </w:r>
      <w:r w:rsidR="00F202BC">
        <w:rPr>
          <w:rFonts w:ascii="Times New Roman" w:hAnsi="Times New Roman" w:cs="Times New Roman"/>
          <w:sz w:val="28"/>
          <w:szCs w:val="28"/>
        </w:rPr>
        <w:t>.</w:t>
      </w:r>
    </w:p>
    <w:p w:rsidR="00336EBE" w:rsidRPr="005C4AE8" w:rsidRDefault="002327D7" w:rsidP="005C4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7F64">
        <w:rPr>
          <w:rFonts w:ascii="Times New Roman" w:hAnsi="Times New Roman" w:cs="Times New Roman"/>
          <w:bCs/>
          <w:sz w:val="28"/>
          <w:szCs w:val="28"/>
        </w:rPr>
        <w:t xml:space="preserve">По итогам работы </w:t>
      </w:r>
      <w:r w:rsidR="005C4AE8">
        <w:rPr>
          <w:rFonts w:ascii="Times New Roman" w:hAnsi="Times New Roman" w:cs="Times New Roman"/>
          <w:bCs/>
          <w:sz w:val="28"/>
          <w:szCs w:val="28"/>
        </w:rPr>
        <w:t>с</w:t>
      </w:r>
      <w:r w:rsidRPr="00A57F64">
        <w:rPr>
          <w:rFonts w:ascii="Times New Roman" w:hAnsi="Times New Roman" w:cs="Times New Roman"/>
          <w:bCs/>
          <w:sz w:val="28"/>
          <w:szCs w:val="28"/>
        </w:rPr>
        <w:t xml:space="preserve">екции был отмечен высокий уровень представленных докладов, заинтересованность студентов </w:t>
      </w:r>
      <w:r>
        <w:rPr>
          <w:rFonts w:ascii="Times New Roman" w:hAnsi="Times New Roman" w:cs="Times New Roman"/>
          <w:bCs/>
          <w:sz w:val="28"/>
          <w:szCs w:val="28"/>
        </w:rPr>
        <w:t>в исследуемой проблематике. К изданию будет подготовлен сборник научных докладов</w:t>
      </w:r>
      <w:r w:rsidR="005C4AE8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336EBE" w:rsidRPr="005C4AE8" w:rsidSect="00AB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131" w:rsidRDefault="009D2131" w:rsidP="00FF522D">
      <w:pPr>
        <w:spacing w:after="0" w:line="240" w:lineRule="auto"/>
      </w:pPr>
      <w:r>
        <w:separator/>
      </w:r>
    </w:p>
  </w:endnote>
  <w:endnote w:type="continuationSeparator" w:id="0">
    <w:p w:rsidR="009D2131" w:rsidRDefault="009D2131" w:rsidP="00FF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131" w:rsidRDefault="009D2131" w:rsidP="00FF522D">
      <w:pPr>
        <w:spacing w:after="0" w:line="240" w:lineRule="auto"/>
      </w:pPr>
      <w:r>
        <w:separator/>
      </w:r>
    </w:p>
  </w:footnote>
  <w:footnote w:type="continuationSeparator" w:id="0">
    <w:p w:rsidR="009D2131" w:rsidRDefault="009D2131" w:rsidP="00FF5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340"/>
    <w:multiLevelType w:val="hybridMultilevel"/>
    <w:tmpl w:val="72FA4D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F82A0F"/>
    <w:multiLevelType w:val="hybridMultilevel"/>
    <w:tmpl w:val="99F27F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0624A1"/>
    <w:multiLevelType w:val="hybridMultilevel"/>
    <w:tmpl w:val="F0AED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F783E"/>
    <w:multiLevelType w:val="hybridMultilevel"/>
    <w:tmpl w:val="64EA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1752B"/>
    <w:multiLevelType w:val="multilevel"/>
    <w:tmpl w:val="C9706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61565B50"/>
    <w:multiLevelType w:val="hybridMultilevel"/>
    <w:tmpl w:val="A20A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24D"/>
    <w:rsid w:val="000154AD"/>
    <w:rsid w:val="001131A4"/>
    <w:rsid w:val="00145128"/>
    <w:rsid w:val="001D30E3"/>
    <w:rsid w:val="002109A2"/>
    <w:rsid w:val="002327D7"/>
    <w:rsid w:val="002E40EF"/>
    <w:rsid w:val="003272CA"/>
    <w:rsid w:val="00336EBE"/>
    <w:rsid w:val="0034724D"/>
    <w:rsid w:val="004C25CB"/>
    <w:rsid w:val="00561755"/>
    <w:rsid w:val="00585C56"/>
    <w:rsid w:val="005A52F0"/>
    <w:rsid w:val="005C4AE8"/>
    <w:rsid w:val="00680FCF"/>
    <w:rsid w:val="006A62F2"/>
    <w:rsid w:val="009D2131"/>
    <w:rsid w:val="00A01C12"/>
    <w:rsid w:val="00AB604B"/>
    <w:rsid w:val="00AC4E7F"/>
    <w:rsid w:val="00B4503D"/>
    <w:rsid w:val="00BF1E7C"/>
    <w:rsid w:val="00C2294B"/>
    <w:rsid w:val="00E1464A"/>
    <w:rsid w:val="00E5042B"/>
    <w:rsid w:val="00E870F1"/>
    <w:rsid w:val="00F202BC"/>
    <w:rsid w:val="00F507F1"/>
    <w:rsid w:val="00FC213F"/>
    <w:rsid w:val="00FD203F"/>
    <w:rsid w:val="00FF09D0"/>
    <w:rsid w:val="00FF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sid w:val="00FF522D"/>
    <w:rPr>
      <w:vertAlign w:val="superscript"/>
    </w:rPr>
  </w:style>
  <w:style w:type="paragraph" w:styleId="a4">
    <w:name w:val="Normal (Web)"/>
    <w:basedOn w:val="a"/>
    <w:uiPriority w:val="99"/>
    <w:unhideWhenUsed/>
    <w:rsid w:val="00FF522D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F522D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unhideWhenUsed/>
    <w:qFormat/>
    <w:rsid w:val="00FF522D"/>
    <w:pPr>
      <w:spacing w:after="0" w:line="240" w:lineRule="auto"/>
    </w:pPr>
    <w:rPr>
      <w:sz w:val="24"/>
      <w:szCs w:val="24"/>
    </w:rPr>
  </w:style>
  <w:style w:type="character" w:customStyle="1" w:styleId="a7">
    <w:name w:val="Текст сноски Знак"/>
    <w:basedOn w:val="a0"/>
    <w:link w:val="a6"/>
    <w:uiPriority w:val="99"/>
    <w:qFormat/>
    <w:rsid w:val="00FF522D"/>
    <w:rPr>
      <w:sz w:val="24"/>
      <w:szCs w:val="24"/>
    </w:rPr>
  </w:style>
  <w:style w:type="paragraph" w:styleId="a8">
    <w:name w:val="List Paragraph"/>
    <w:basedOn w:val="a"/>
    <w:uiPriority w:val="34"/>
    <w:qFormat/>
    <w:rsid w:val="005C4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12</cp:revision>
  <dcterms:created xsi:type="dcterms:W3CDTF">2020-04-12T12:38:00Z</dcterms:created>
  <dcterms:modified xsi:type="dcterms:W3CDTF">2020-04-12T13:11:00Z</dcterms:modified>
</cp:coreProperties>
</file>