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3B" w:rsidRPr="00380C77" w:rsidRDefault="00765075" w:rsidP="00380C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77">
        <w:rPr>
          <w:rFonts w:ascii="Times New Roman" w:hAnsi="Times New Roman" w:cs="Times New Roman"/>
          <w:b/>
          <w:sz w:val="24"/>
          <w:szCs w:val="24"/>
        </w:rPr>
        <w:t>Задания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4C2">
        <w:rPr>
          <w:rFonts w:ascii="Times New Roman" w:hAnsi="Times New Roman" w:cs="Times New Roman"/>
          <w:b/>
          <w:sz w:val="24"/>
          <w:szCs w:val="24"/>
        </w:rPr>
        <w:t>второго (заключительного)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этапа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I</w:t>
      </w:r>
      <w:r w:rsidR="006C4483" w:rsidRPr="00380C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Pr="00380C77">
        <w:rPr>
          <w:rFonts w:ascii="Times New Roman" w:hAnsi="Times New Roman" w:cs="Times New Roman"/>
          <w:b/>
          <w:sz w:val="24"/>
          <w:szCs w:val="24"/>
        </w:rPr>
        <w:t>​исследовательских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и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проектных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работ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города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Москвы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и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Московской</w:t>
      </w:r>
      <w:r w:rsidR="006C4483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области</w:t>
      </w:r>
      <w:r w:rsidR="0022261D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«Мегаполис</w:t>
      </w:r>
      <w:r w:rsidR="0022261D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XXI</w:t>
      </w:r>
      <w:r w:rsidR="0022261D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0C77">
        <w:rPr>
          <w:rFonts w:ascii="Times New Roman" w:hAnsi="Times New Roman" w:cs="Times New Roman"/>
          <w:b/>
          <w:sz w:val="24"/>
          <w:szCs w:val="24"/>
        </w:rPr>
        <w:t>века—город</w:t>
      </w:r>
      <w:proofErr w:type="gramEnd"/>
      <w:r w:rsidR="0022261D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для</w:t>
      </w:r>
      <w:r w:rsidR="0022261D" w:rsidRPr="0038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C77">
        <w:rPr>
          <w:rFonts w:ascii="Times New Roman" w:hAnsi="Times New Roman" w:cs="Times New Roman"/>
          <w:b/>
          <w:sz w:val="24"/>
          <w:szCs w:val="24"/>
        </w:rPr>
        <w:t>жизни»</w:t>
      </w:r>
    </w:p>
    <w:p w:rsidR="0022261D" w:rsidRDefault="0022261D" w:rsidP="0038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C77">
        <w:rPr>
          <w:rFonts w:ascii="Times New Roman" w:hAnsi="Times New Roman" w:cs="Times New Roman"/>
          <w:sz w:val="24"/>
          <w:szCs w:val="24"/>
        </w:rPr>
        <w:tab/>
      </w:r>
      <w:r w:rsidR="00765075" w:rsidRPr="006C44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заключительном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«Мегаполис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жизни»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(далее–Конкурс)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380C77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номинациям</w:t>
      </w:r>
      <w:r w:rsidRPr="00380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075" w:rsidRPr="00380C77">
        <w:rPr>
          <w:rFonts w:ascii="Times New Roman" w:hAnsi="Times New Roman" w:cs="Times New Roman"/>
          <w:color w:val="000000" w:themeColor="text1"/>
          <w:sz w:val="24"/>
          <w:szCs w:val="24"/>
        </w:rPr>
        <w:t>(тематической</w:t>
      </w:r>
      <w:r w:rsidRPr="00380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075" w:rsidRPr="00380C7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прошедшие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75" w:rsidRPr="006C4483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рекомендованные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65075" w:rsidRPr="006C4483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заочного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75" w:rsidRPr="006C4483">
        <w:rPr>
          <w:rFonts w:ascii="Times New Roman" w:hAnsi="Times New Roman" w:cs="Times New Roman"/>
          <w:sz w:val="24"/>
          <w:szCs w:val="24"/>
        </w:rPr>
        <w:t>этапа.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AB" w:rsidRPr="00380C77" w:rsidRDefault="00F41788" w:rsidP="00380C77">
      <w:pPr>
        <w:spacing w:after="0" w:line="360" w:lineRule="auto"/>
        <w:jc w:val="both"/>
        <w:rPr>
          <w:rFonts w:ascii="PF DinDisplay Pro" w:hAnsi="PF DinDisplay Pro" w:cs="Arial"/>
          <w:color w:val="000000" w:themeColor="text1"/>
          <w:sz w:val="24"/>
          <w:szCs w:val="24"/>
        </w:rPr>
      </w:pPr>
      <w:r w:rsidRPr="00F4178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втором</w:t>
      </w:r>
      <w:r>
        <w:rPr>
          <w:rFonts w:ascii="Times New Roman" w:hAnsi="Times New Roman" w:cs="Times New Roman"/>
          <w:sz w:val="24"/>
          <w:szCs w:val="24"/>
        </w:rPr>
        <w:t xml:space="preserve"> (заключительном</w:t>
      </w:r>
      <w:r w:rsidR="00D024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этапе </w:t>
      </w:r>
      <w:r w:rsidRPr="00F41788">
        <w:rPr>
          <w:rFonts w:ascii="Times New Roman" w:hAnsi="Times New Roman" w:cs="Times New Roman"/>
          <w:sz w:val="24"/>
          <w:szCs w:val="24"/>
        </w:rPr>
        <w:t>оценивается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подготовленный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поданной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(заочный)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88">
        <w:rPr>
          <w:rFonts w:ascii="Times New Roman" w:hAnsi="Times New Roman" w:cs="Times New Roman"/>
          <w:sz w:val="24"/>
          <w:szCs w:val="24"/>
        </w:rPr>
        <w:t>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C77" w:rsidRPr="00380C77">
        <w:rPr>
          <w:rFonts w:ascii="Times New Roman" w:hAnsi="Times New Roman" w:cs="Times New Roman"/>
          <w:color w:val="000000" w:themeColor="text1"/>
          <w:sz w:val="24"/>
          <w:szCs w:val="24"/>
        </w:rPr>
        <w:t>Доклад участника</w:t>
      </w:r>
      <w:r w:rsidR="0071713B" w:rsidRPr="00380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представлен в формате </w:t>
      </w:r>
      <w:r w:rsidR="000567AB" w:rsidRPr="00380C77">
        <w:rPr>
          <w:rFonts w:ascii="PF DinDisplay Pro" w:hAnsi="PF DinDisplay Pro" w:cs="Arial"/>
          <w:color w:val="000000" w:themeColor="text1"/>
          <w:sz w:val="24"/>
          <w:szCs w:val="24"/>
        </w:rPr>
        <w:t>видеозапис</w:t>
      </w:r>
      <w:r w:rsidR="0071713B" w:rsidRPr="00380C77">
        <w:rPr>
          <w:rFonts w:ascii="PF DinDisplay Pro" w:hAnsi="PF DinDisplay Pro" w:cs="Arial"/>
          <w:color w:val="000000" w:themeColor="text1"/>
          <w:sz w:val="24"/>
          <w:szCs w:val="24"/>
        </w:rPr>
        <w:t>и</w:t>
      </w:r>
      <w:r w:rsidR="000567AB" w:rsidRPr="00380C77">
        <w:rPr>
          <w:rFonts w:ascii="PF DinDisplay Pro" w:hAnsi="PF DinDisplay Pro" w:cs="Arial"/>
          <w:color w:val="000000" w:themeColor="text1"/>
          <w:sz w:val="24"/>
          <w:szCs w:val="24"/>
        </w:rPr>
        <w:t xml:space="preserve"> выступления (видеоролик</w:t>
      </w:r>
      <w:r w:rsidR="0071713B" w:rsidRPr="00380C77">
        <w:rPr>
          <w:rFonts w:ascii="PF DinDisplay Pro" w:hAnsi="PF DinDisplay Pro" w:cs="Arial"/>
          <w:color w:val="000000" w:themeColor="text1"/>
          <w:sz w:val="24"/>
          <w:szCs w:val="24"/>
        </w:rPr>
        <w:t>а</w:t>
      </w:r>
      <w:r w:rsidR="000567AB" w:rsidRPr="00380C77">
        <w:rPr>
          <w:rFonts w:ascii="PF DinDisplay Pro" w:hAnsi="PF DinDisplay Pro" w:cs="Arial"/>
          <w:color w:val="000000" w:themeColor="text1"/>
          <w:sz w:val="24"/>
          <w:szCs w:val="24"/>
        </w:rPr>
        <w:t>)</w:t>
      </w:r>
      <w:r w:rsidR="0071713B" w:rsidRPr="00380C77">
        <w:rPr>
          <w:rFonts w:ascii="PF DinDisplay Pro" w:hAnsi="PF DinDisplay Pro" w:cs="Arial"/>
          <w:color w:val="000000" w:themeColor="text1"/>
          <w:sz w:val="24"/>
          <w:szCs w:val="24"/>
        </w:rPr>
        <w:t>,</w:t>
      </w:r>
      <w:r w:rsidR="000567AB" w:rsidRPr="00380C77">
        <w:rPr>
          <w:rFonts w:ascii="PF DinDisplay Pro" w:hAnsi="PF DinDisplay Pro" w:cs="Arial"/>
          <w:color w:val="000000" w:themeColor="text1"/>
          <w:sz w:val="24"/>
          <w:szCs w:val="24"/>
        </w:rPr>
        <w:t xml:space="preserve"> презентаци</w:t>
      </w:r>
      <w:r w:rsidR="0071713B" w:rsidRPr="00380C77">
        <w:rPr>
          <w:rFonts w:ascii="PF DinDisplay Pro" w:hAnsi="PF DinDisplay Pro" w:cs="Arial"/>
          <w:color w:val="000000" w:themeColor="text1"/>
          <w:sz w:val="24"/>
          <w:szCs w:val="24"/>
        </w:rPr>
        <w:t>и</w:t>
      </w:r>
      <w:r w:rsidR="000567AB" w:rsidRPr="00380C77">
        <w:rPr>
          <w:rFonts w:ascii="PF DinDisplay Pro" w:hAnsi="PF DinDisplay Pro" w:cs="Arial"/>
          <w:color w:val="000000" w:themeColor="text1"/>
          <w:sz w:val="24"/>
          <w:szCs w:val="24"/>
        </w:rPr>
        <w:t xml:space="preserve"> и текст</w:t>
      </w:r>
      <w:r w:rsidR="0071713B" w:rsidRPr="00380C77">
        <w:rPr>
          <w:rFonts w:ascii="PF DinDisplay Pro" w:hAnsi="PF DinDisplay Pro" w:cs="Arial"/>
          <w:color w:val="000000" w:themeColor="text1"/>
          <w:sz w:val="24"/>
          <w:szCs w:val="24"/>
        </w:rPr>
        <w:t>а</w:t>
      </w:r>
      <w:r w:rsidR="000567AB" w:rsidRPr="00380C77">
        <w:rPr>
          <w:rFonts w:ascii="PF DinDisplay Pro" w:hAnsi="PF DinDisplay Pro" w:cs="Arial"/>
          <w:color w:val="000000" w:themeColor="text1"/>
          <w:sz w:val="24"/>
          <w:szCs w:val="24"/>
        </w:rPr>
        <w:t xml:space="preserve"> выступления, </w:t>
      </w:r>
      <w:proofErr w:type="gramStart"/>
      <w:r w:rsidR="000567AB" w:rsidRPr="00380C77">
        <w:rPr>
          <w:rFonts w:ascii="PF DinDisplay Pro" w:hAnsi="PF DinDisplay Pro" w:cs="Arial"/>
          <w:color w:val="000000" w:themeColor="text1"/>
          <w:sz w:val="24"/>
          <w:szCs w:val="24"/>
        </w:rPr>
        <w:t>представляющи</w:t>
      </w:r>
      <w:r w:rsidR="0071713B" w:rsidRPr="00380C77">
        <w:rPr>
          <w:rFonts w:ascii="PF DinDisplay Pro" w:hAnsi="PF DinDisplay Pro" w:cs="Arial"/>
          <w:color w:val="000000" w:themeColor="text1"/>
          <w:sz w:val="24"/>
          <w:szCs w:val="24"/>
        </w:rPr>
        <w:t>х</w:t>
      </w:r>
      <w:proofErr w:type="gramEnd"/>
      <w:r w:rsidR="000567AB" w:rsidRPr="00380C77">
        <w:rPr>
          <w:rFonts w:ascii="PF DinDisplay Pro" w:hAnsi="PF DinDisplay Pro" w:cs="Arial"/>
          <w:color w:val="000000" w:themeColor="text1"/>
          <w:sz w:val="24"/>
          <w:szCs w:val="24"/>
        </w:rPr>
        <w:t xml:space="preserve"> конкурсную работу.</w:t>
      </w:r>
    </w:p>
    <w:p w:rsidR="0071713B" w:rsidRDefault="000D284C" w:rsidP="0038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3B">
        <w:rPr>
          <w:rFonts w:ascii="Times New Roman" w:hAnsi="Times New Roman" w:cs="Times New Roman"/>
          <w:sz w:val="24"/>
          <w:szCs w:val="24"/>
        </w:rPr>
        <w:t>На втором этапе оценивается доклад участника Конкурса</w:t>
      </w:r>
      <w:r w:rsidRPr="007C6A03">
        <w:t xml:space="preserve"> </w:t>
      </w:r>
      <w:r w:rsidR="0071713B" w:rsidRPr="006C4483">
        <w:rPr>
          <w:rFonts w:ascii="Times New Roman" w:hAnsi="Times New Roman" w:cs="Times New Roman"/>
          <w:sz w:val="24"/>
          <w:szCs w:val="24"/>
        </w:rPr>
        <w:t>членами</w:t>
      </w:r>
      <w:r w:rsidR="0071713B">
        <w:rPr>
          <w:rFonts w:ascii="Times New Roman" w:hAnsi="Times New Roman" w:cs="Times New Roman"/>
          <w:sz w:val="24"/>
          <w:szCs w:val="24"/>
        </w:rPr>
        <w:t xml:space="preserve"> </w:t>
      </w:r>
      <w:r w:rsidR="0071713B" w:rsidRPr="006C4483">
        <w:rPr>
          <w:rFonts w:ascii="Times New Roman" w:hAnsi="Times New Roman" w:cs="Times New Roman"/>
          <w:sz w:val="24"/>
          <w:szCs w:val="24"/>
        </w:rPr>
        <w:t>жюри</w:t>
      </w:r>
      <w:r w:rsidR="0071713B">
        <w:rPr>
          <w:rFonts w:ascii="Times New Roman" w:hAnsi="Times New Roman" w:cs="Times New Roman"/>
          <w:sz w:val="24"/>
          <w:szCs w:val="24"/>
        </w:rPr>
        <w:t xml:space="preserve"> </w:t>
      </w:r>
      <w:r w:rsidR="0071713B" w:rsidRPr="006C4483">
        <w:rPr>
          <w:rFonts w:ascii="Times New Roman" w:hAnsi="Times New Roman" w:cs="Times New Roman"/>
          <w:sz w:val="24"/>
          <w:szCs w:val="24"/>
        </w:rPr>
        <w:t>по</w:t>
      </w:r>
      <w:r w:rsidR="0071713B">
        <w:rPr>
          <w:rFonts w:ascii="Times New Roman" w:hAnsi="Times New Roman" w:cs="Times New Roman"/>
          <w:sz w:val="24"/>
          <w:szCs w:val="24"/>
        </w:rPr>
        <w:t xml:space="preserve"> </w:t>
      </w:r>
      <w:r w:rsidR="0071713B" w:rsidRPr="006C4483">
        <w:rPr>
          <w:rFonts w:ascii="Times New Roman" w:hAnsi="Times New Roman" w:cs="Times New Roman"/>
          <w:sz w:val="24"/>
          <w:szCs w:val="24"/>
        </w:rPr>
        <w:t>50-балльной</w:t>
      </w:r>
      <w:r w:rsidR="0071713B">
        <w:rPr>
          <w:rFonts w:ascii="Times New Roman" w:hAnsi="Times New Roman" w:cs="Times New Roman"/>
          <w:sz w:val="24"/>
          <w:szCs w:val="24"/>
        </w:rPr>
        <w:t xml:space="preserve"> </w:t>
      </w:r>
      <w:r w:rsidR="0071713B" w:rsidRPr="006C4483">
        <w:rPr>
          <w:rFonts w:ascii="Times New Roman" w:hAnsi="Times New Roman" w:cs="Times New Roman"/>
          <w:sz w:val="24"/>
          <w:szCs w:val="24"/>
        </w:rPr>
        <w:t>шкале</w:t>
      </w:r>
      <w:r w:rsidR="0071713B">
        <w:rPr>
          <w:rFonts w:ascii="Times New Roman" w:hAnsi="Times New Roman" w:cs="Times New Roman"/>
          <w:sz w:val="24"/>
          <w:szCs w:val="24"/>
        </w:rPr>
        <w:t xml:space="preserve"> </w:t>
      </w:r>
      <w:r w:rsidR="0071713B" w:rsidRPr="006C4483">
        <w:rPr>
          <w:rFonts w:ascii="Times New Roman" w:hAnsi="Times New Roman" w:cs="Times New Roman"/>
          <w:sz w:val="24"/>
          <w:szCs w:val="24"/>
        </w:rPr>
        <w:t>с</w:t>
      </w:r>
      <w:r w:rsidR="0071713B">
        <w:rPr>
          <w:rFonts w:ascii="Times New Roman" w:hAnsi="Times New Roman" w:cs="Times New Roman"/>
          <w:sz w:val="24"/>
          <w:szCs w:val="24"/>
        </w:rPr>
        <w:t xml:space="preserve"> </w:t>
      </w:r>
      <w:r w:rsidR="0071713B" w:rsidRPr="006C4483">
        <w:rPr>
          <w:rFonts w:ascii="Times New Roman" w:hAnsi="Times New Roman" w:cs="Times New Roman"/>
          <w:sz w:val="24"/>
          <w:szCs w:val="24"/>
        </w:rPr>
        <w:t>учетом</w:t>
      </w:r>
      <w:r w:rsidR="0071713B">
        <w:rPr>
          <w:rFonts w:ascii="Times New Roman" w:hAnsi="Times New Roman" w:cs="Times New Roman"/>
          <w:sz w:val="24"/>
          <w:szCs w:val="24"/>
        </w:rPr>
        <w:t xml:space="preserve"> </w:t>
      </w:r>
      <w:r w:rsidR="0071713B" w:rsidRPr="006C4483">
        <w:rPr>
          <w:rFonts w:ascii="Times New Roman" w:hAnsi="Times New Roman" w:cs="Times New Roman"/>
          <w:sz w:val="24"/>
          <w:szCs w:val="24"/>
        </w:rPr>
        <w:t>следующих</w:t>
      </w:r>
      <w:r w:rsidR="0071713B">
        <w:rPr>
          <w:rFonts w:ascii="Times New Roman" w:hAnsi="Times New Roman" w:cs="Times New Roman"/>
          <w:sz w:val="24"/>
          <w:szCs w:val="24"/>
        </w:rPr>
        <w:t xml:space="preserve"> </w:t>
      </w:r>
      <w:r w:rsidR="0071713B" w:rsidRPr="006C4483">
        <w:rPr>
          <w:rFonts w:ascii="Times New Roman" w:hAnsi="Times New Roman" w:cs="Times New Roman"/>
          <w:sz w:val="24"/>
          <w:szCs w:val="24"/>
        </w:rPr>
        <w:t>критериев:</w:t>
      </w:r>
      <w:r w:rsidR="00E60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88" w:rsidRPr="00F41788" w:rsidRDefault="00F41788" w:rsidP="00380C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417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Оригинальность и творческий характер работы</w:t>
      </w:r>
      <w:r w:rsidR="00380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41788" w:rsidRPr="00F41788" w:rsidRDefault="00EA456F" w:rsidP="00380C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-Уровень </w:t>
      </w:r>
      <w:r w:rsidR="00F41788" w:rsidRPr="00F417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исследовательских навыков (включая навыки работы с источниками информации и научной литературой)</w:t>
      </w:r>
      <w:r w:rsidR="00380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41788" w:rsidRPr="00F41788" w:rsidRDefault="00F41788" w:rsidP="00380C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41788">
        <w:rPr>
          <w:rFonts w:ascii="Times New Roman" w:hAnsi="Times New Roman" w:cs="Times New Roman"/>
          <w:sz w:val="24"/>
          <w:szCs w:val="24"/>
        </w:rPr>
        <w:t xml:space="preserve">- </w:t>
      </w:r>
      <w:r w:rsidRPr="00F417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Глубина раскрытия темы, обоснованность выводов</w:t>
      </w:r>
      <w:r w:rsidR="00380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41788" w:rsidRPr="00F41788" w:rsidRDefault="00F41788" w:rsidP="00380C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417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Значимость проблематики работы для современного города, городского управления</w:t>
      </w:r>
      <w:r w:rsidR="00380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80C77" w:rsidRPr="00380C77" w:rsidRDefault="00F41788" w:rsidP="00380C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417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Качество уст</w:t>
      </w:r>
      <w:r w:rsidR="00380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ного выступления</w:t>
      </w:r>
      <w:r w:rsidR="00E034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80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(в видеозаписи</w:t>
      </w:r>
      <w:r w:rsidRPr="00F417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 и презентационных материалов</w:t>
      </w:r>
      <w:r w:rsidR="00380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55CDE" w:rsidRPr="006C4483" w:rsidRDefault="00765075" w:rsidP="00380C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483">
        <w:rPr>
          <w:rFonts w:ascii="Times New Roman" w:hAnsi="Times New Roman" w:cs="Times New Roman"/>
          <w:sz w:val="24"/>
          <w:szCs w:val="24"/>
        </w:rPr>
        <w:t>Конкурсные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работы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оцениваются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отдельно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по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каждой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возрастной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группе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(5–7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классы,</w:t>
      </w:r>
      <w:r w:rsidR="00EA456F">
        <w:rPr>
          <w:rFonts w:ascii="Times New Roman" w:hAnsi="Times New Roman" w:cs="Times New Roman"/>
          <w:sz w:val="24"/>
          <w:szCs w:val="24"/>
        </w:rPr>
        <w:t xml:space="preserve">  </w:t>
      </w:r>
      <w:r w:rsidR="00380C77">
        <w:rPr>
          <w:rFonts w:ascii="Times New Roman" w:hAnsi="Times New Roman" w:cs="Times New Roman"/>
          <w:sz w:val="24"/>
          <w:szCs w:val="24"/>
        </w:rPr>
        <w:t>8-</w:t>
      </w:r>
      <w:r w:rsidRPr="006C4483">
        <w:rPr>
          <w:rFonts w:ascii="Times New Roman" w:hAnsi="Times New Roman" w:cs="Times New Roman"/>
          <w:sz w:val="24"/>
          <w:szCs w:val="24"/>
        </w:rPr>
        <w:t>9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классы,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10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классы,</w:t>
      </w:r>
      <w:r w:rsidR="00983946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11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классы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и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учащиеся</w:t>
      </w:r>
      <w:r w:rsidR="000567AB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учреждений</w:t>
      </w:r>
      <w:r w:rsidRPr="006C4483">
        <w:rPr>
          <w:rFonts w:ascii="Times New Roman" w:hAnsi="Times New Roman" w:cs="Times New Roman"/>
          <w:sz w:val="24"/>
          <w:szCs w:val="24"/>
        </w:rPr>
        <w:t>).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Результаты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Конкурса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отражаются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в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протоколе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жюри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Конкурса,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подписанном</w:t>
      </w:r>
      <w:r w:rsidR="000567AB">
        <w:rPr>
          <w:rFonts w:ascii="Times New Roman" w:hAnsi="Times New Roman" w:cs="Times New Roman"/>
          <w:sz w:val="24"/>
          <w:szCs w:val="24"/>
        </w:rPr>
        <w:t xml:space="preserve"> п</w:t>
      </w:r>
      <w:r w:rsidRPr="006C4483">
        <w:rPr>
          <w:rFonts w:ascii="Times New Roman" w:hAnsi="Times New Roman" w:cs="Times New Roman"/>
          <w:sz w:val="24"/>
          <w:szCs w:val="24"/>
        </w:rPr>
        <w:t>редседателем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="00C650D2">
        <w:rPr>
          <w:rFonts w:ascii="Times New Roman" w:hAnsi="Times New Roman" w:cs="Times New Roman"/>
          <w:sz w:val="24"/>
          <w:szCs w:val="24"/>
        </w:rPr>
        <w:t xml:space="preserve">жюри Конкурса </w:t>
      </w:r>
      <w:r w:rsidR="000567AB">
        <w:rPr>
          <w:rFonts w:ascii="Times New Roman" w:hAnsi="Times New Roman" w:cs="Times New Roman"/>
          <w:sz w:val="24"/>
          <w:szCs w:val="24"/>
        </w:rPr>
        <w:t>и секретарем</w:t>
      </w:r>
      <w:r w:rsidR="00983946" w:rsidRPr="00983946">
        <w:rPr>
          <w:rFonts w:ascii="Times New Roman" w:hAnsi="Times New Roman" w:cs="Times New Roman"/>
          <w:sz w:val="24"/>
          <w:szCs w:val="24"/>
        </w:rPr>
        <w:t xml:space="preserve"> </w:t>
      </w:r>
      <w:r w:rsidR="00983946">
        <w:rPr>
          <w:rFonts w:ascii="Times New Roman" w:hAnsi="Times New Roman" w:cs="Times New Roman"/>
          <w:sz w:val="24"/>
          <w:szCs w:val="24"/>
        </w:rPr>
        <w:t>жюри</w:t>
      </w:r>
      <w:r w:rsidR="00C650D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567AB">
        <w:rPr>
          <w:rFonts w:ascii="Times New Roman" w:hAnsi="Times New Roman" w:cs="Times New Roman"/>
          <w:sz w:val="24"/>
          <w:szCs w:val="24"/>
        </w:rPr>
        <w:t xml:space="preserve">. </w:t>
      </w:r>
      <w:r w:rsidRPr="006C4483">
        <w:rPr>
          <w:rFonts w:ascii="Times New Roman" w:hAnsi="Times New Roman" w:cs="Times New Roman"/>
          <w:sz w:val="24"/>
          <w:szCs w:val="24"/>
        </w:rPr>
        <w:t>Итоги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Конкурса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размещаются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на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официальном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сайте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Университета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в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сети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«Интернет»</w:t>
      </w:r>
    </w:p>
    <w:p w:rsidR="00380C77" w:rsidRDefault="00380C77" w:rsidP="00983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075" w:rsidRPr="006C4483" w:rsidRDefault="00765075" w:rsidP="009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483">
        <w:rPr>
          <w:rFonts w:ascii="Times New Roman" w:hAnsi="Times New Roman" w:cs="Times New Roman"/>
          <w:sz w:val="24"/>
          <w:szCs w:val="24"/>
        </w:rPr>
        <w:t>Тематическая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направленность</w:t>
      </w:r>
      <w:r w:rsidR="000567AB">
        <w:rPr>
          <w:rFonts w:ascii="Times New Roman" w:hAnsi="Times New Roman" w:cs="Times New Roman"/>
          <w:sz w:val="24"/>
          <w:szCs w:val="24"/>
        </w:rPr>
        <w:t xml:space="preserve"> </w:t>
      </w:r>
      <w:r w:rsidRPr="006C4483">
        <w:rPr>
          <w:rFonts w:ascii="Times New Roman" w:hAnsi="Times New Roman" w:cs="Times New Roman"/>
          <w:sz w:val="24"/>
          <w:szCs w:val="24"/>
        </w:rPr>
        <w:t>конкурса</w:t>
      </w:r>
    </w:p>
    <w:p w:rsidR="002C3110" w:rsidRPr="006C4483" w:rsidRDefault="002C3110" w:rsidP="002C3110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 xml:space="preserve">«Экономика». </w:t>
      </w:r>
      <w:r w:rsidR="00983946">
        <w:rPr>
          <w:rFonts w:ascii="Times New Roman" w:hAnsi="Times New Roman" w:cs="Times New Roman"/>
          <w:b/>
          <w:color w:val="auto"/>
        </w:rPr>
        <w:t xml:space="preserve"> </w:t>
      </w:r>
      <w:r w:rsidRPr="006C4483">
        <w:rPr>
          <w:rFonts w:ascii="Times New Roman" w:hAnsi="Times New Roman" w:cs="Times New Roman"/>
          <w:b/>
          <w:color w:val="auto"/>
        </w:rPr>
        <w:t>Тематические направления:</w:t>
      </w:r>
    </w:p>
    <w:p w:rsidR="002C3110" w:rsidRPr="006C4483" w:rsidRDefault="002C3110" w:rsidP="002C31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>Экономика города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 инновационные технологии на службе мегаполиса;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кадры для городской экономики;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современный мегаполис: формирование «зеленой экономики»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кластеры и технопарки мегаполиса;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lastRenderedPageBreak/>
        <w:t>– бюджет городского хозяйства;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 xml:space="preserve">– экономика и развитие городских парков; 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 экономика городского транспорта;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промышленность города Москвы и Московской области;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сфера услуг города Москвы и Московской области;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городские электронные сервисы и услуги;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 Центры государственных услуг города Москвы «Мои документы»: работа в интересах горожан;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 промышленные зоны города: реорганизация в интересах горожан и развития экономики;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 городская пространственная структура;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</w:t>
      </w:r>
      <w:r w:rsidRPr="006C4483">
        <w:rPr>
          <w:rFonts w:ascii="Times New Roman" w:hAnsi="Times New Roman" w:cs="Times New Roman"/>
          <w:color w:val="auto"/>
          <w:lang w:val="en-US"/>
        </w:rPr>
        <w:t> </w:t>
      </w:r>
      <w:r w:rsidRPr="006C4483">
        <w:rPr>
          <w:rFonts w:ascii="Times New Roman" w:hAnsi="Times New Roman" w:cs="Times New Roman"/>
          <w:color w:val="auto"/>
        </w:rPr>
        <w:t>жилищное строительство в Москве и Московской области;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</w:t>
      </w:r>
      <w:r w:rsidRPr="006C4483">
        <w:rPr>
          <w:rFonts w:ascii="Times New Roman" w:hAnsi="Times New Roman" w:cs="Times New Roman"/>
          <w:color w:val="auto"/>
          <w:lang w:val="en-US"/>
        </w:rPr>
        <w:t> </w:t>
      </w:r>
      <w:r w:rsidRPr="006C4483">
        <w:rPr>
          <w:rFonts w:ascii="Times New Roman" w:hAnsi="Times New Roman" w:cs="Times New Roman"/>
          <w:color w:val="auto"/>
        </w:rPr>
        <w:t>свободная тема.</w:t>
      </w:r>
    </w:p>
    <w:p w:rsidR="002C3110" w:rsidRPr="006C4483" w:rsidRDefault="002C3110" w:rsidP="002C31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>Управление городским хозяйством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цифровые технологии в управлении городским хозяйством;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формирование и исполнение бюджета Москвы;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организация благоустройства и озеленения территории города;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оптимизация транспортных потоков;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логистика городского хозяйства;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перспективное развитие района/города;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развитие городской среды;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реновация;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свободная тема.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C3110" w:rsidRPr="006C4483" w:rsidRDefault="002C3110" w:rsidP="002C3110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>«Обществознание». Тематические направления:</w:t>
      </w:r>
    </w:p>
    <w:p w:rsidR="002C3110" w:rsidRPr="006C4483" w:rsidRDefault="002C3110" w:rsidP="002C31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>Активный горожанин</w:t>
      </w:r>
    </w:p>
    <w:p w:rsidR="002C3110" w:rsidRPr="006C4483" w:rsidRDefault="002C3110" w:rsidP="002C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483">
        <w:rPr>
          <w:rFonts w:ascii="Times New Roman" w:hAnsi="Times New Roman" w:cs="Times New Roman"/>
          <w:sz w:val="24"/>
          <w:szCs w:val="24"/>
        </w:rPr>
        <w:t>– активный горожанин в системе управления городом;</w:t>
      </w:r>
    </w:p>
    <w:p w:rsidR="002C3110" w:rsidRPr="006C4483" w:rsidRDefault="002C3110" w:rsidP="002C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483">
        <w:rPr>
          <w:rFonts w:ascii="Times New Roman" w:hAnsi="Times New Roman" w:cs="Times New Roman"/>
          <w:sz w:val="24"/>
          <w:szCs w:val="24"/>
        </w:rPr>
        <w:t>– учим управлять городом (раскройте содержание тезиса на примере одной из городских программ или проектов города Москвы);</w:t>
      </w:r>
    </w:p>
    <w:p w:rsidR="002C3110" w:rsidRPr="006C4483" w:rsidRDefault="002C3110" w:rsidP="002C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483">
        <w:rPr>
          <w:rFonts w:ascii="Times New Roman" w:hAnsi="Times New Roman" w:cs="Times New Roman"/>
          <w:sz w:val="24"/>
          <w:szCs w:val="24"/>
        </w:rPr>
        <w:t>– молодежные инициативы в сфере управления городом;</w:t>
      </w:r>
    </w:p>
    <w:p w:rsidR="002C3110" w:rsidRPr="006C4483" w:rsidRDefault="002C3110" w:rsidP="002C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483">
        <w:rPr>
          <w:rFonts w:ascii="Times New Roman" w:hAnsi="Times New Roman" w:cs="Times New Roman"/>
          <w:sz w:val="24"/>
          <w:szCs w:val="24"/>
        </w:rPr>
        <w:t>– участие детей и молодежи в волонтерском движении;</w:t>
      </w:r>
    </w:p>
    <w:p w:rsidR="002C3110" w:rsidRPr="006C4483" w:rsidRDefault="002C3110" w:rsidP="002C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483">
        <w:rPr>
          <w:rFonts w:ascii="Times New Roman" w:hAnsi="Times New Roman" w:cs="Times New Roman"/>
          <w:sz w:val="24"/>
          <w:szCs w:val="24"/>
        </w:rPr>
        <w:t>– молодой активный горожанин: реальная работа на благо города;</w:t>
      </w:r>
    </w:p>
    <w:p w:rsidR="002C3110" w:rsidRPr="006C4483" w:rsidRDefault="002C3110" w:rsidP="002C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483">
        <w:rPr>
          <w:rFonts w:ascii="Times New Roman" w:hAnsi="Times New Roman" w:cs="Times New Roman"/>
          <w:sz w:val="24"/>
          <w:szCs w:val="24"/>
        </w:rPr>
        <w:t>– свободная тема.</w:t>
      </w:r>
    </w:p>
    <w:p w:rsidR="002C3110" w:rsidRPr="006C4483" w:rsidRDefault="002C3110" w:rsidP="002C31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>Социология города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</w:t>
      </w:r>
      <w:r w:rsidRPr="006C4483">
        <w:rPr>
          <w:rFonts w:ascii="Times New Roman" w:hAnsi="Times New Roman" w:cs="Times New Roman"/>
          <w:color w:val="auto"/>
          <w:lang w:val="en-US"/>
        </w:rPr>
        <w:t> </w:t>
      </w:r>
      <w:r w:rsidRPr="006C4483">
        <w:rPr>
          <w:rFonts w:ascii="Times New Roman" w:hAnsi="Times New Roman" w:cs="Times New Roman"/>
          <w:color w:val="auto"/>
        </w:rPr>
        <w:t>специфика городской жизни (досуг, массовая культура, общение);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</w:t>
      </w:r>
      <w:r w:rsidRPr="006C4483">
        <w:rPr>
          <w:rFonts w:ascii="Times New Roman" w:hAnsi="Times New Roman" w:cs="Times New Roman"/>
          <w:color w:val="auto"/>
          <w:lang w:val="en-US"/>
        </w:rPr>
        <w:t> </w:t>
      </w:r>
      <w:r w:rsidRPr="006C4483">
        <w:rPr>
          <w:rFonts w:ascii="Times New Roman" w:hAnsi="Times New Roman" w:cs="Times New Roman"/>
          <w:color w:val="auto"/>
        </w:rPr>
        <w:t>социальные институты города;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lastRenderedPageBreak/>
        <w:t>–</w:t>
      </w:r>
      <w:r w:rsidRPr="006C4483">
        <w:rPr>
          <w:rFonts w:ascii="Times New Roman" w:hAnsi="Times New Roman" w:cs="Times New Roman"/>
          <w:color w:val="auto"/>
          <w:lang w:val="en-US"/>
        </w:rPr>
        <w:t> </w:t>
      </w:r>
      <w:r w:rsidRPr="006C4483">
        <w:rPr>
          <w:rFonts w:ascii="Times New Roman" w:hAnsi="Times New Roman" w:cs="Times New Roman"/>
          <w:color w:val="auto"/>
        </w:rPr>
        <w:t>социально-демографические вопросы;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 социальное пространство города;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социология городских парков;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 городские сообщества;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 молодежь города;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 социология волонтерского движения;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 социология городского законодательства;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 свободная тема.</w:t>
      </w:r>
    </w:p>
    <w:p w:rsidR="002C3110" w:rsidRPr="006C4483" w:rsidRDefault="002C3110" w:rsidP="002C31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>Философия города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философия урбанизма;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восприятие пространства, образы города;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виртуальное и реальное городское пространство;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искусственный интеллект на службе городского хозяйства;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городская идентичность;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философия городской архитектуры;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 xml:space="preserve">– московские философы о Москве; 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свободная тема.</w:t>
      </w:r>
    </w:p>
    <w:p w:rsidR="002C3110" w:rsidRPr="006C4483" w:rsidRDefault="002C3110" w:rsidP="002C31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>Экология города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урбанизация и экология;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 xml:space="preserve">– «зеленые» технологии на службе города; 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экология городских парков;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работа экологических служб города;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альтернативные источники энергии;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социально-экологические проекты города: экология города на благо человека;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антропогенная нагрузка на экологию города;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экологическое законодательство;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– свободная тема.</w:t>
      </w:r>
    </w:p>
    <w:p w:rsidR="002C3110" w:rsidRPr="006C4483" w:rsidRDefault="002C3110" w:rsidP="002C311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C3110" w:rsidRPr="006C4483" w:rsidRDefault="002C3110" w:rsidP="002C3110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 xml:space="preserve"> «История». Тематические направления:</w:t>
      </w:r>
    </w:p>
    <w:p w:rsidR="002C3110" w:rsidRPr="006C4483" w:rsidRDefault="002C3110" w:rsidP="002C3110">
      <w:pPr>
        <w:pStyle w:val="Default"/>
        <w:spacing w:line="360" w:lineRule="auto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>Москва в годы Великой Отечественной войны: опыт войны во имя мира</w:t>
      </w:r>
    </w:p>
    <w:p w:rsidR="002C3110" w:rsidRPr="006C4483" w:rsidRDefault="002C3110" w:rsidP="002C3110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 xml:space="preserve">Москва и москвичи  в годы Великой Отечественной войны 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Москва в Великой Отечественной войне: образ в искусстве;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культурная жизнь Москвы в годы Великой Отечественной войны;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промышленность Москвы в годы Великой Отечественной войны: все для фронта, все – для Победы;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lastRenderedPageBreak/>
        <w:t>московское метро в годы Великой Отечественной войны;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управление городским хозяйством Москвы в годы Великой Отечественной войны.</w:t>
      </w:r>
    </w:p>
    <w:p w:rsidR="002C3110" w:rsidRPr="006C4483" w:rsidRDefault="002C3110" w:rsidP="002C3110">
      <w:pPr>
        <w:pStyle w:val="Default"/>
        <w:spacing w:line="360" w:lineRule="auto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>История и культура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культурные объекты моего района (округа, Москвы): как повысить туристическую привлекательность;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развитие современной инфраструктуры: как повысить качество культурного досуга жителей моего района (округа, Москвы);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образ столицы в художественных произведениях и кинофильмах;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образ Москвы в документальном кино;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история и культура столичных парков;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Москва театральная;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 xml:space="preserve">наука и образование в Москве; 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Москва читающая;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старая Москва, советская Москва, современная Москва;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защита культурно-исторического наследия Москвы;</w:t>
      </w:r>
    </w:p>
    <w:p w:rsidR="002C3110" w:rsidRPr="006C4483" w:rsidRDefault="002C3110" w:rsidP="002C311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культурные проекты молодежи Москвы:</w:t>
      </w:r>
    </w:p>
    <w:p w:rsidR="002C3110" w:rsidRPr="006C4483" w:rsidRDefault="002C3110" w:rsidP="002C3110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а) по формированию здорового образа жизни жителей моего района (округа, Москвы);</w:t>
      </w:r>
    </w:p>
    <w:p w:rsidR="002C3110" w:rsidRPr="006C4483" w:rsidRDefault="002C3110" w:rsidP="002C3110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б) по созданию площадки для социально-культурной коммуникации жителей моего района (округа, Москвы);</w:t>
      </w:r>
    </w:p>
    <w:p w:rsidR="002C3110" w:rsidRPr="006C4483" w:rsidRDefault="002C3110" w:rsidP="002C3110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в) по формированию положительного имиджа моего района (округа, Москвы);</w:t>
      </w:r>
    </w:p>
    <w:p w:rsidR="002C3110" w:rsidRPr="006C4483" w:rsidRDefault="002C3110" w:rsidP="002C3110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свободная тема.</w:t>
      </w:r>
    </w:p>
    <w:p w:rsidR="002C3110" w:rsidRPr="006C4483" w:rsidRDefault="002C3110" w:rsidP="002C3110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</w:p>
    <w:p w:rsidR="002C3110" w:rsidRPr="006C4483" w:rsidRDefault="002C3110" w:rsidP="002C3110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 xml:space="preserve"> «</w:t>
      </w:r>
      <w:r w:rsidR="00983946">
        <w:rPr>
          <w:rFonts w:ascii="Times New Roman" w:hAnsi="Times New Roman" w:cs="Times New Roman"/>
          <w:b/>
          <w:color w:val="auto"/>
        </w:rPr>
        <w:t>Ю</w:t>
      </w:r>
      <w:r w:rsidRPr="006C4483">
        <w:rPr>
          <w:rFonts w:ascii="Times New Roman" w:hAnsi="Times New Roman" w:cs="Times New Roman"/>
          <w:b/>
          <w:color w:val="auto"/>
        </w:rPr>
        <w:t>риспруденция». Тематические направления:</w:t>
      </w:r>
    </w:p>
    <w:p w:rsidR="002C3110" w:rsidRPr="006C4483" w:rsidRDefault="002C3110" w:rsidP="002C31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6C4483">
        <w:rPr>
          <w:rFonts w:ascii="Times New Roman" w:hAnsi="Times New Roman" w:cs="Times New Roman"/>
          <w:b/>
          <w:color w:val="auto"/>
        </w:rPr>
        <w:t>Город и право</w:t>
      </w:r>
    </w:p>
    <w:p w:rsidR="002C3110" w:rsidRPr="006C4483" w:rsidRDefault="002C3110" w:rsidP="002C311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конституционно-правовые основы государственного, муниципального и общественного управления;</w:t>
      </w:r>
    </w:p>
    <w:p w:rsidR="002C3110" w:rsidRPr="006C4483" w:rsidRDefault="002C3110" w:rsidP="002C311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роль законотворчества в формировании современного городского пространства;</w:t>
      </w:r>
    </w:p>
    <w:p w:rsidR="002C3110" w:rsidRPr="006C4483" w:rsidRDefault="002C3110" w:rsidP="002C311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городское законодательство  и законодательные инициативы;</w:t>
      </w:r>
    </w:p>
    <w:p w:rsidR="002C3110" w:rsidRPr="006C4483" w:rsidRDefault="002C3110" w:rsidP="002C311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реализация конституционных прав человека в городе Москве;</w:t>
      </w:r>
    </w:p>
    <w:p w:rsidR="002C3110" w:rsidRPr="006C4483" w:rsidRDefault="002C3110" w:rsidP="002C311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реализация природоохранного законодательства в городе Москве и Московской области;</w:t>
      </w:r>
    </w:p>
    <w:p w:rsidR="002C3110" w:rsidRPr="006C4483" w:rsidRDefault="002C3110" w:rsidP="002C311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правовое регулирование землепользования в пределах города;</w:t>
      </w:r>
    </w:p>
    <w:p w:rsidR="002C3110" w:rsidRPr="006C4483" w:rsidRDefault="002C3110" w:rsidP="002C311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правовые вопросы управления городскими парками;</w:t>
      </w:r>
    </w:p>
    <w:p w:rsidR="002C3110" w:rsidRPr="006C4483" w:rsidRDefault="002C3110" w:rsidP="002C311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lastRenderedPageBreak/>
        <w:t>правовое регулирование использования объектов исторического и культурного наследия города Москвы и Московской области;</w:t>
      </w:r>
    </w:p>
    <w:p w:rsidR="002C3110" w:rsidRPr="006C4483" w:rsidRDefault="002C3110" w:rsidP="002C311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C4483">
        <w:rPr>
          <w:rFonts w:ascii="Times New Roman" w:hAnsi="Times New Roman" w:cs="Times New Roman"/>
          <w:color w:val="auto"/>
        </w:rPr>
        <w:t>свободная тема.</w:t>
      </w:r>
    </w:p>
    <w:p w:rsidR="002C3110" w:rsidRPr="006C4483" w:rsidRDefault="002C3110" w:rsidP="002C3110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color w:val="auto"/>
        </w:rPr>
      </w:pPr>
    </w:p>
    <w:p w:rsidR="002C3110" w:rsidRPr="006C4483" w:rsidRDefault="002C3110" w:rsidP="002C3110">
      <w:pPr>
        <w:rPr>
          <w:rFonts w:ascii="Times New Roman" w:hAnsi="Times New Roman" w:cs="Times New Roman"/>
          <w:sz w:val="24"/>
          <w:szCs w:val="24"/>
        </w:rPr>
      </w:pPr>
    </w:p>
    <w:sectPr w:rsidR="002C3110" w:rsidRPr="006C4483" w:rsidSect="0005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1C3C"/>
    <w:multiLevelType w:val="hybridMultilevel"/>
    <w:tmpl w:val="BE82336E"/>
    <w:lvl w:ilvl="0" w:tplc="A10A99D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35AA7"/>
    <w:multiLevelType w:val="hybridMultilevel"/>
    <w:tmpl w:val="F07C8684"/>
    <w:lvl w:ilvl="0" w:tplc="A10A99D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5830"/>
    <w:multiLevelType w:val="hybridMultilevel"/>
    <w:tmpl w:val="DBF4C110"/>
    <w:lvl w:ilvl="0" w:tplc="A10A99D6">
      <w:start w:val="1"/>
      <w:numFmt w:val="bullet"/>
      <w:lvlText w:val="-"/>
      <w:lvlJc w:val="left"/>
      <w:pPr>
        <w:ind w:left="7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02166F"/>
    <w:multiLevelType w:val="hybridMultilevel"/>
    <w:tmpl w:val="0280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65075"/>
    <w:rsid w:val="00055CDE"/>
    <w:rsid w:val="000567AB"/>
    <w:rsid w:val="00071D7F"/>
    <w:rsid w:val="00077581"/>
    <w:rsid w:val="000D284C"/>
    <w:rsid w:val="000E1CDE"/>
    <w:rsid w:val="0022261D"/>
    <w:rsid w:val="00240D12"/>
    <w:rsid w:val="002C0B6D"/>
    <w:rsid w:val="002C3110"/>
    <w:rsid w:val="00380C77"/>
    <w:rsid w:val="006C4483"/>
    <w:rsid w:val="0071713B"/>
    <w:rsid w:val="00765075"/>
    <w:rsid w:val="00963FA4"/>
    <w:rsid w:val="00983946"/>
    <w:rsid w:val="00985A7A"/>
    <w:rsid w:val="00B9662C"/>
    <w:rsid w:val="00C650D2"/>
    <w:rsid w:val="00D024C2"/>
    <w:rsid w:val="00E03460"/>
    <w:rsid w:val="00E604A6"/>
    <w:rsid w:val="00EA456F"/>
    <w:rsid w:val="00F4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110"/>
    <w:pPr>
      <w:autoSpaceDE w:val="0"/>
      <w:autoSpaceDN w:val="0"/>
      <w:adjustRightInd w:val="0"/>
      <w:spacing w:after="0" w:line="240" w:lineRule="auto"/>
    </w:pPr>
    <w:rPr>
      <w:rFonts w:ascii="PF DinDisplay Pro" w:eastAsiaTheme="minorHAnsi" w:hAnsi="PF DinDisplay Pro" w:cs="PF DinDisplay Pro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E604A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604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04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04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04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04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6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2020-06-09T12:48:00Z</dcterms:created>
  <dcterms:modified xsi:type="dcterms:W3CDTF">2020-06-10T10:20:00Z</dcterms:modified>
</cp:coreProperties>
</file>