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877DB0" w:rsidRPr="00877DB0" w:rsidTr="00877D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B0" w:rsidRPr="00877DB0" w:rsidRDefault="0087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77DB0" w:rsidRPr="00877DB0" w:rsidTr="00877D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B0" w:rsidRPr="00877DB0" w:rsidRDefault="0087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</w:t>
            </w:r>
            <w:bookmarkStart w:id="0" w:name="_GoBack"/>
            <w:bookmarkEnd w:id="0"/>
            <w:r w:rsidRPr="0087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рактика (научно-исследовательская работа)</w:t>
            </w:r>
          </w:p>
        </w:tc>
      </w:tr>
      <w:tr w:rsidR="00877DB0" w:rsidRPr="00877DB0" w:rsidTr="00877DB0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B0" w:rsidRPr="00877DB0" w:rsidRDefault="0087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</w:tr>
      <w:tr w:rsidR="00877DB0" w:rsidRPr="00877DB0" w:rsidTr="00877D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B0" w:rsidRPr="00877DB0" w:rsidRDefault="0087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</w:tr>
    </w:tbl>
    <w:p w:rsidR="000D6C63" w:rsidRDefault="00877DB0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35F71"/>
    <w:rsid w:val="002C2DBF"/>
    <w:rsid w:val="00877DB0"/>
    <w:rsid w:val="00911DE1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2021-02-09T07:39:00Z</dcterms:modified>
</cp:coreProperties>
</file>