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FF72" w14:textId="1EAA7E3F" w:rsidR="001F6C66" w:rsidRPr="00EE1769" w:rsidRDefault="001F6C66" w:rsidP="001F6C66">
      <w:pPr>
        <w:tabs>
          <w:tab w:val="left" w:leader="underscore" w:pos="5966"/>
        </w:tabs>
        <w:jc w:val="both"/>
        <w:rPr>
          <w:rFonts w:ascii="Times New Roman" w:eastAsia="Times New Roman" w:hAnsi="Times New Roman"/>
          <w:b/>
          <w:sz w:val="28"/>
          <w:szCs w:val="28"/>
        </w:rPr>
      </w:pPr>
      <w:r w:rsidRPr="00EE1769">
        <w:rPr>
          <w:rFonts w:ascii="Times New Roman" w:hAnsi="Times New Roman"/>
          <w:b/>
          <w:sz w:val="28"/>
          <w:szCs w:val="28"/>
        </w:rPr>
        <w:t>Гладилина И.П.</w:t>
      </w:r>
      <w:r w:rsidRPr="00EE1769">
        <w:rPr>
          <w:rFonts w:ascii="Times New Roman" w:eastAsia="Times New Roman" w:hAnsi="Times New Roman"/>
          <w:b/>
          <w:sz w:val="28"/>
          <w:szCs w:val="28"/>
        </w:rPr>
        <w:t>, П</w:t>
      </w:r>
      <w:r>
        <w:rPr>
          <w:rFonts w:ascii="Times New Roman" w:eastAsia="Times New Roman" w:hAnsi="Times New Roman"/>
          <w:b/>
          <w:sz w:val="28"/>
          <w:szCs w:val="28"/>
        </w:rPr>
        <w:t>анкова Л.Н.</w:t>
      </w:r>
    </w:p>
    <w:p w14:paraId="2FC12867" w14:textId="77777777" w:rsidR="001F6C66" w:rsidRPr="00C31A22" w:rsidRDefault="001F6C66" w:rsidP="001F6C66">
      <w:pPr>
        <w:spacing w:line="276" w:lineRule="auto"/>
        <w:contextualSpacing/>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РЕКОМЕНДАЦИИ </w:t>
      </w:r>
      <w:proofErr w:type="gramStart"/>
      <w:r>
        <w:rPr>
          <w:rFonts w:ascii="Times New Roman" w:hAnsi="Times New Roman" w:cs="Times New Roman"/>
          <w:b/>
          <w:bCs/>
          <w:sz w:val="32"/>
          <w:szCs w:val="32"/>
        </w:rPr>
        <w:t xml:space="preserve">К </w:t>
      </w:r>
      <w:r w:rsidRPr="00C31A22">
        <w:rPr>
          <w:rFonts w:ascii="Times New Roman" w:hAnsi="Times New Roman" w:cs="Times New Roman"/>
          <w:b/>
          <w:bCs/>
          <w:sz w:val="32"/>
          <w:szCs w:val="32"/>
        </w:rPr>
        <w:t xml:space="preserve"> КАНДИДАТСКО</w:t>
      </w:r>
      <w:r>
        <w:rPr>
          <w:rFonts w:ascii="Times New Roman" w:hAnsi="Times New Roman" w:cs="Times New Roman"/>
          <w:b/>
          <w:bCs/>
          <w:sz w:val="32"/>
          <w:szCs w:val="32"/>
        </w:rPr>
        <w:t>МУ</w:t>
      </w:r>
      <w:proofErr w:type="gramEnd"/>
      <w:r>
        <w:rPr>
          <w:rFonts w:ascii="Times New Roman" w:hAnsi="Times New Roman" w:cs="Times New Roman"/>
          <w:b/>
          <w:bCs/>
          <w:sz w:val="32"/>
          <w:szCs w:val="32"/>
        </w:rPr>
        <w:t xml:space="preserve"> </w:t>
      </w:r>
      <w:r w:rsidRPr="00C31A22">
        <w:rPr>
          <w:rFonts w:ascii="Times New Roman" w:hAnsi="Times New Roman" w:cs="Times New Roman"/>
          <w:b/>
          <w:bCs/>
          <w:sz w:val="32"/>
          <w:szCs w:val="32"/>
        </w:rPr>
        <w:t>ЭКЗАМЕН</w:t>
      </w:r>
      <w:r>
        <w:rPr>
          <w:rFonts w:ascii="Times New Roman" w:hAnsi="Times New Roman" w:cs="Times New Roman"/>
          <w:b/>
          <w:bCs/>
          <w:sz w:val="32"/>
          <w:szCs w:val="32"/>
        </w:rPr>
        <w:t>У</w:t>
      </w:r>
      <w:r w:rsidRPr="00C31A22">
        <w:rPr>
          <w:rFonts w:ascii="Times New Roman" w:hAnsi="Times New Roman" w:cs="Times New Roman"/>
          <w:b/>
          <w:bCs/>
          <w:sz w:val="32"/>
          <w:szCs w:val="32"/>
        </w:rPr>
        <w:t xml:space="preserve"> ПО </w:t>
      </w:r>
      <w:r>
        <w:rPr>
          <w:rFonts w:ascii="Times New Roman" w:hAnsi="Times New Roman" w:cs="Times New Roman"/>
          <w:b/>
          <w:bCs/>
          <w:sz w:val="32"/>
          <w:szCs w:val="32"/>
        </w:rPr>
        <w:t xml:space="preserve">ИНОСТРАННОМУ </w:t>
      </w:r>
      <w:r w:rsidRPr="00C31A22">
        <w:rPr>
          <w:rFonts w:ascii="Times New Roman" w:hAnsi="Times New Roman" w:cs="Times New Roman"/>
          <w:b/>
          <w:bCs/>
          <w:sz w:val="32"/>
          <w:szCs w:val="32"/>
        </w:rPr>
        <w:t xml:space="preserve"> ЯЗЫКУ </w:t>
      </w:r>
    </w:p>
    <w:p w14:paraId="385098C4" w14:textId="77777777" w:rsidR="001F6C66" w:rsidRPr="00EE1769" w:rsidRDefault="001F6C66" w:rsidP="001F6C66">
      <w:pPr>
        <w:tabs>
          <w:tab w:val="left" w:leader="underscore" w:pos="5966"/>
        </w:tabs>
        <w:jc w:val="both"/>
        <w:rPr>
          <w:rFonts w:ascii="Times New Roman" w:hAnsi="Times New Roman"/>
          <w:b/>
          <w:bCs/>
          <w:sz w:val="28"/>
          <w:szCs w:val="28"/>
        </w:rPr>
      </w:pPr>
    </w:p>
    <w:tbl>
      <w:tblPr>
        <w:tblStyle w:val="aa"/>
        <w:tblW w:w="8897"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1F6C66" w:rsidRPr="00EE1769" w14:paraId="2843EE1B" w14:textId="77777777" w:rsidTr="00E53C78">
        <w:trPr>
          <w:jc w:val="center"/>
        </w:trPr>
        <w:tc>
          <w:tcPr>
            <w:tcW w:w="8897" w:type="dxa"/>
            <w:hideMark/>
          </w:tcPr>
          <w:p w14:paraId="047C1BD2" w14:textId="77777777" w:rsidR="001F6C66" w:rsidRPr="00EE1769" w:rsidRDefault="001F6C66" w:rsidP="00E53C78">
            <w:pPr>
              <w:rPr>
                <w:sz w:val="28"/>
                <w:szCs w:val="28"/>
              </w:rPr>
            </w:pPr>
            <w:r w:rsidRPr="00EE1769">
              <w:rPr>
                <w:sz w:val="28"/>
                <w:szCs w:val="28"/>
              </w:rPr>
              <w:t>направление подготовки:</w:t>
            </w:r>
          </w:p>
        </w:tc>
      </w:tr>
      <w:tr w:rsidR="001F6C66" w:rsidRPr="00EE1769" w14:paraId="43173D3E" w14:textId="77777777" w:rsidTr="00E53C78">
        <w:trPr>
          <w:jc w:val="center"/>
        </w:trPr>
        <w:tc>
          <w:tcPr>
            <w:tcW w:w="8897" w:type="dxa"/>
            <w:tcBorders>
              <w:top w:val="nil"/>
              <w:left w:val="nil"/>
              <w:bottom w:val="single" w:sz="4" w:space="0" w:color="auto"/>
              <w:right w:val="nil"/>
            </w:tcBorders>
            <w:hideMark/>
          </w:tcPr>
          <w:p w14:paraId="511238BB" w14:textId="4D52F13B" w:rsidR="001F6C66" w:rsidRPr="00EE1769" w:rsidRDefault="00234839" w:rsidP="00E53C78">
            <w:pPr>
              <w:rPr>
                <w:b/>
                <w:sz w:val="28"/>
                <w:szCs w:val="28"/>
              </w:rPr>
            </w:pPr>
            <w:r>
              <w:rPr>
                <w:b/>
                <w:sz w:val="28"/>
                <w:szCs w:val="28"/>
              </w:rPr>
              <w:t>5.2.</w:t>
            </w:r>
            <w:r w:rsidR="001F6C66" w:rsidRPr="00EE1769">
              <w:rPr>
                <w:b/>
                <w:sz w:val="28"/>
                <w:szCs w:val="28"/>
              </w:rPr>
              <w:t xml:space="preserve"> «Экономика»</w:t>
            </w:r>
          </w:p>
        </w:tc>
      </w:tr>
      <w:tr w:rsidR="001F6C66" w:rsidRPr="00EE1769" w14:paraId="140AB75B" w14:textId="77777777" w:rsidTr="00E53C78">
        <w:trPr>
          <w:jc w:val="center"/>
        </w:trPr>
        <w:tc>
          <w:tcPr>
            <w:tcW w:w="8897" w:type="dxa"/>
            <w:tcBorders>
              <w:top w:val="single" w:sz="4" w:space="0" w:color="auto"/>
              <w:left w:val="nil"/>
              <w:bottom w:val="nil"/>
              <w:right w:val="nil"/>
            </w:tcBorders>
            <w:hideMark/>
          </w:tcPr>
          <w:p w14:paraId="6D954F29" w14:textId="77777777" w:rsidR="001F6C66" w:rsidRPr="00EE1769" w:rsidRDefault="001F6C66" w:rsidP="00E53C78">
            <w:pPr>
              <w:jc w:val="center"/>
              <w:rPr>
                <w:sz w:val="28"/>
                <w:szCs w:val="28"/>
              </w:rPr>
            </w:pPr>
            <w:r w:rsidRPr="00EE1769">
              <w:rPr>
                <w:i/>
                <w:sz w:val="28"/>
                <w:szCs w:val="28"/>
              </w:rPr>
              <w:t>(указывается код и наименование направления подготовки)</w:t>
            </w:r>
          </w:p>
        </w:tc>
      </w:tr>
      <w:tr w:rsidR="001F6C66" w:rsidRPr="00EE1769" w14:paraId="0D5CAB07" w14:textId="77777777" w:rsidTr="00E53C78">
        <w:trPr>
          <w:jc w:val="center"/>
        </w:trPr>
        <w:tc>
          <w:tcPr>
            <w:tcW w:w="8897" w:type="dxa"/>
          </w:tcPr>
          <w:p w14:paraId="7A28E16A" w14:textId="77777777" w:rsidR="001F6C66" w:rsidRPr="00EE1769" w:rsidRDefault="001F6C66" w:rsidP="00E53C78">
            <w:pPr>
              <w:rPr>
                <w:i/>
                <w:sz w:val="28"/>
                <w:szCs w:val="28"/>
              </w:rPr>
            </w:pPr>
          </w:p>
        </w:tc>
      </w:tr>
      <w:tr w:rsidR="001F6C66" w:rsidRPr="00EE1769" w14:paraId="6F54AC8D" w14:textId="77777777" w:rsidTr="00E53C78">
        <w:trPr>
          <w:jc w:val="center"/>
        </w:trPr>
        <w:tc>
          <w:tcPr>
            <w:tcW w:w="8897" w:type="dxa"/>
            <w:hideMark/>
          </w:tcPr>
          <w:p w14:paraId="3719E769" w14:textId="77777777" w:rsidR="001F6C66" w:rsidRPr="00EE1769" w:rsidRDefault="001F6C66" w:rsidP="00E53C78">
            <w:pPr>
              <w:rPr>
                <w:sz w:val="28"/>
                <w:szCs w:val="28"/>
              </w:rPr>
            </w:pPr>
            <w:r w:rsidRPr="00EE1769">
              <w:rPr>
                <w:sz w:val="28"/>
                <w:szCs w:val="28"/>
              </w:rPr>
              <w:t>направленность (профиль):</w:t>
            </w:r>
          </w:p>
          <w:p w14:paraId="77CF8600" w14:textId="2EEE3101" w:rsidR="001F6C66" w:rsidRPr="00EE1769" w:rsidRDefault="00234839" w:rsidP="00E53C78">
            <w:pPr>
              <w:rPr>
                <w:sz w:val="28"/>
                <w:szCs w:val="28"/>
              </w:rPr>
            </w:pPr>
            <w:r>
              <w:rPr>
                <w:b/>
                <w:sz w:val="28"/>
                <w:szCs w:val="28"/>
              </w:rPr>
              <w:t>5.2.6. Менеджмент</w:t>
            </w:r>
          </w:p>
        </w:tc>
      </w:tr>
    </w:tbl>
    <w:p w14:paraId="0B9BA00D" w14:textId="50BE4CC7" w:rsidR="00853EEC" w:rsidRPr="00B91138" w:rsidRDefault="001D0E6F" w:rsidP="005846DA">
      <w:pPr>
        <w:spacing w:line="276" w:lineRule="auto"/>
        <w:ind w:firstLine="708"/>
        <w:contextualSpacing/>
        <w:jc w:val="both"/>
        <w:rPr>
          <w:rFonts w:ascii="Times New Roman" w:hAnsi="Times New Roman" w:cs="Times New Roman"/>
          <w:sz w:val="28"/>
          <w:szCs w:val="28"/>
        </w:rPr>
      </w:pPr>
      <w:r w:rsidRPr="00B91138">
        <w:rPr>
          <w:rFonts w:ascii="Times New Roman" w:hAnsi="Times New Roman" w:cs="Times New Roman"/>
          <w:sz w:val="28"/>
          <w:szCs w:val="28"/>
        </w:rPr>
        <w:t>Изучение иностранного язы</w:t>
      </w:r>
      <w:r w:rsidR="00234839">
        <w:rPr>
          <w:rFonts w:ascii="Times New Roman" w:hAnsi="Times New Roman" w:cs="Times New Roman"/>
          <w:sz w:val="28"/>
          <w:szCs w:val="28"/>
        </w:rPr>
        <w:t xml:space="preserve">ка аспирантами по направленности </w:t>
      </w:r>
      <w:r w:rsidR="00853EEC" w:rsidRPr="00B91138">
        <w:rPr>
          <w:rFonts w:ascii="Times New Roman" w:hAnsi="Times New Roman" w:cs="Times New Roman"/>
          <w:sz w:val="28"/>
          <w:szCs w:val="28"/>
        </w:rPr>
        <w:t>«</w:t>
      </w:r>
      <w:r w:rsidRPr="00B91138">
        <w:rPr>
          <w:rFonts w:ascii="Times New Roman" w:hAnsi="Times New Roman" w:cs="Times New Roman"/>
          <w:sz w:val="28"/>
          <w:szCs w:val="28"/>
        </w:rPr>
        <w:t>Менеджмент</w:t>
      </w:r>
      <w:r w:rsidR="00853EEC" w:rsidRPr="00B91138">
        <w:rPr>
          <w:rFonts w:ascii="Times New Roman" w:hAnsi="Times New Roman" w:cs="Times New Roman"/>
          <w:sz w:val="28"/>
          <w:szCs w:val="28"/>
        </w:rPr>
        <w:t>»</w:t>
      </w:r>
      <w:r w:rsidRPr="00B91138">
        <w:rPr>
          <w:rFonts w:ascii="Times New Roman" w:hAnsi="Times New Roman" w:cs="Times New Roman"/>
          <w:sz w:val="28"/>
          <w:szCs w:val="28"/>
        </w:rPr>
        <w:t xml:space="preserve"> имеет целью достижение ими практического владения языком,</w:t>
      </w:r>
      <w:r w:rsidR="00853EEC" w:rsidRPr="00B91138">
        <w:rPr>
          <w:rFonts w:ascii="Times New Roman" w:hAnsi="Times New Roman" w:cs="Times New Roman"/>
          <w:sz w:val="28"/>
          <w:szCs w:val="28"/>
        </w:rPr>
        <w:t xml:space="preserve"> </w:t>
      </w:r>
      <w:r w:rsidRPr="00B91138">
        <w:rPr>
          <w:rFonts w:ascii="Times New Roman" w:hAnsi="Times New Roman" w:cs="Times New Roman"/>
          <w:sz w:val="28"/>
          <w:szCs w:val="28"/>
        </w:rPr>
        <w:t>позволяющего использовать его в научно-исследовательской и научно-педагогической работе.</w:t>
      </w:r>
    </w:p>
    <w:p w14:paraId="1561C3F9" w14:textId="3F9EEA27"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1.</w:t>
      </w:r>
      <w:r w:rsidR="009A5ED8">
        <w:rPr>
          <w:rFonts w:ascii="Times New Roman" w:hAnsi="Times New Roman" w:cs="Times New Roman"/>
          <w:sz w:val="28"/>
          <w:szCs w:val="28"/>
        </w:rPr>
        <w:tab/>
      </w:r>
      <w:r w:rsidRPr="00B91138">
        <w:rPr>
          <w:rFonts w:ascii="Times New Roman" w:hAnsi="Times New Roman" w:cs="Times New Roman"/>
          <w:sz w:val="28"/>
          <w:szCs w:val="28"/>
        </w:rPr>
        <w:t>ЛЕКСИКА: лексический запас аспиранта должен составлять не менее 5500 лексических единиц, включая 500 терминов по специальности</w:t>
      </w:r>
      <w:r w:rsidR="00853EEC" w:rsidRPr="00B91138">
        <w:rPr>
          <w:rFonts w:ascii="Times New Roman" w:hAnsi="Times New Roman" w:cs="Times New Roman"/>
          <w:sz w:val="28"/>
          <w:szCs w:val="28"/>
        </w:rPr>
        <w:t xml:space="preserve"> «</w:t>
      </w:r>
      <w:r w:rsidRPr="00B91138">
        <w:rPr>
          <w:rFonts w:ascii="Times New Roman" w:hAnsi="Times New Roman" w:cs="Times New Roman"/>
          <w:sz w:val="28"/>
          <w:szCs w:val="28"/>
        </w:rPr>
        <w:t>Менеджмент</w:t>
      </w:r>
      <w:r w:rsidR="00853EEC" w:rsidRPr="00B91138">
        <w:rPr>
          <w:rFonts w:ascii="Times New Roman" w:hAnsi="Times New Roman" w:cs="Times New Roman"/>
          <w:sz w:val="28"/>
          <w:szCs w:val="28"/>
        </w:rPr>
        <w:t>»</w:t>
      </w:r>
      <w:r w:rsidRPr="00B91138">
        <w:rPr>
          <w:rFonts w:ascii="Times New Roman" w:hAnsi="Times New Roman" w:cs="Times New Roman"/>
          <w:sz w:val="28"/>
          <w:szCs w:val="28"/>
        </w:rPr>
        <w:t>;</w:t>
      </w:r>
    </w:p>
    <w:p w14:paraId="684A4BD9" w14:textId="14135F2B"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2.</w:t>
      </w:r>
      <w:r w:rsidR="009A5ED8">
        <w:rPr>
          <w:rFonts w:ascii="Times New Roman" w:hAnsi="Times New Roman" w:cs="Times New Roman"/>
          <w:sz w:val="28"/>
          <w:szCs w:val="28"/>
        </w:rPr>
        <w:tab/>
      </w:r>
      <w:r w:rsidRPr="00B91138">
        <w:rPr>
          <w:rFonts w:ascii="Times New Roman" w:hAnsi="Times New Roman" w:cs="Times New Roman"/>
          <w:sz w:val="28"/>
          <w:szCs w:val="28"/>
        </w:rPr>
        <w:t>ГРАММАТИКА: аспирант должен знать и практически владеть грамматическим минимумом по иностранному языку, необходимым для осуществления устной и письменной коммуникации в научно</w:t>
      </w:r>
      <w:r w:rsidR="00113555">
        <w:rPr>
          <w:rFonts w:ascii="Times New Roman" w:hAnsi="Times New Roman" w:cs="Times New Roman"/>
          <w:sz w:val="28"/>
          <w:szCs w:val="28"/>
        </w:rPr>
        <w:noBreakHyphen/>
      </w:r>
      <w:r w:rsidRPr="00B91138">
        <w:rPr>
          <w:rFonts w:ascii="Times New Roman" w:hAnsi="Times New Roman" w:cs="Times New Roman"/>
          <w:sz w:val="28"/>
          <w:szCs w:val="28"/>
        </w:rPr>
        <w:t>профессиональной, научно</w:t>
      </w:r>
      <w:r w:rsidR="00113555">
        <w:rPr>
          <w:rFonts w:ascii="Times New Roman" w:hAnsi="Times New Roman" w:cs="Times New Roman"/>
          <w:sz w:val="28"/>
          <w:szCs w:val="28"/>
        </w:rPr>
        <w:noBreakHyphen/>
      </w:r>
      <w:r w:rsidRPr="00B91138">
        <w:rPr>
          <w:rFonts w:ascii="Times New Roman" w:hAnsi="Times New Roman" w:cs="Times New Roman"/>
          <w:sz w:val="28"/>
          <w:szCs w:val="28"/>
        </w:rPr>
        <w:t>учебной, а также деловой сферах. Рекомендовано использование в устной и письменной речи сложных грамматических конструкций, характерных для научного стиля;</w:t>
      </w:r>
    </w:p>
    <w:p w14:paraId="0156E8C8" w14:textId="3B9924B5"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3.</w:t>
      </w:r>
      <w:r w:rsidR="009A5ED8">
        <w:rPr>
          <w:rFonts w:ascii="Times New Roman" w:hAnsi="Times New Roman" w:cs="Times New Roman"/>
          <w:sz w:val="28"/>
          <w:szCs w:val="28"/>
        </w:rPr>
        <w:tab/>
      </w:r>
      <w:r w:rsidR="00145482">
        <w:rPr>
          <w:rFonts w:ascii="Times New Roman" w:hAnsi="Times New Roman" w:cs="Times New Roman"/>
          <w:sz w:val="28"/>
          <w:szCs w:val="28"/>
        </w:rPr>
        <w:t>ЧТЕНИЕ</w:t>
      </w:r>
      <w:r w:rsidR="00145482" w:rsidRPr="00145482">
        <w:rPr>
          <w:rFonts w:ascii="Times New Roman" w:hAnsi="Times New Roman" w:cs="Times New Roman"/>
          <w:sz w:val="28"/>
          <w:szCs w:val="28"/>
        </w:rPr>
        <w:t xml:space="preserve">: </w:t>
      </w:r>
      <w:r w:rsidRPr="00B91138">
        <w:rPr>
          <w:rFonts w:ascii="Times New Roman" w:hAnsi="Times New Roman" w:cs="Times New Roman"/>
          <w:sz w:val="28"/>
          <w:szCs w:val="28"/>
        </w:rPr>
        <w:t xml:space="preserve">Аспирант должен уметь читать и переводить оригинальную научную литературу по специальности </w:t>
      </w:r>
      <w:r w:rsidR="00853EEC" w:rsidRPr="00B91138">
        <w:rPr>
          <w:rFonts w:ascii="Times New Roman" w:hAnsi="Times New Roman" w:cs="Times New Roman"/>
          <w:sz w:val="28"/>
          <w:szCs w:val="28"/>
        </w:rPr>
        <w:t>«</w:t>
      </w:r>
      <w:r w:rsidRPr="00B91138">
        <w:rPr>
          <w:rFonts w:ascii="Times New Roman" w:hAnsi="Times New Roman" w:cs="Times New Roman"/>
          <w:sz w:val="28"/>
          <w:szCs w:val="28"/>
        </w:rPr>
        <w:t>Менеджмент</w:t>
      </w:r>
      <w:r w:rsidR="00853EEC" w:rsidRPr="00B91138">
        <w:rPr>
          <w:rFonts w:ascii="Times New Roman" w:hAnsi="Times New Roman" w:cs="Times New Roman"/>
          <w:sz w:val="28"/>
          <w:szCs w:val="28"/>
        </w:rPr>
        <w:t xml:space="preserve">» </w:t>
      </w:r>
      <w:r w:rsidRPr="00B91138">
        <w:rPr>
          <w:rFonts w:ascii="Times New Roman" w:hAnsi="Times New Roman" w:cs="Times New Roman"/>
          <w:sz w:val="28"/>
          <w:szCs w:val="28"/>
        </w:rPr>
        <w:t>(научные статьи из журналов, газет, интернет-источников и т.д.);</w:t>
      </w:r>
    </w:p>
    <w:p w14:paraId="256A97D5" w14:textId="20619B85"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4.</w:t>
      </w:r>
      <w:r w:rsidR="009A5ED8">
        <w:rPr>
          <w:rFonts w:ascii="Times New Roman" w:hAnsi="Times New Roman" w:cs="Times New Roman"/>
          <w:sz w:val="28"/>
          <w:szCs w:val="28"/>
        </w:rPr>
        <w:tab/>
      </w:r>
      <w:r w:rsidRPr="00B91138">
        <w:rPr>
          <w:rFonts w:ascii="Times New Roman" w:hAnsi="Times New Roman" w:cs="Times New Roman"/>
          <w:sz w:val="28"/>
          <w:szCs w:val="28"/>
        </w:rPr>
        <w:t>ГОВОРЕНИЕ: аспиранты должны владеть подготовленной монологической и диалогической речью, особенно в сфере научно-профессиональной деятельности;</w:t>
      </w:r>
    </w:p>
    <w:p w14:paraId="0EF7C11A" w14:textId="71535284"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5.</w:t>
      </w:r>
      <w:r w:rsidR="009A5ED8">
        <w:rPr>
          <w:rFonts w:ascii="Times New Roman" w:hAnsi="Times New Roman" w:cs="Times New Roman"/>
          <w:sz w:val="28"/>
          <w:szCs w:val="28"/>
        </w:rPr>
        <w:tab/>
      </w:r>
      <w:r w:rsidRPr="00B91138">
        <w:rPr>
          <w:rFonts w:ascii="Times New Roman" w:hAnsi="Times New Roman" w:cs="Times New Roman"/>
          <w:sz w:val="28"/>
          <w:szCs w:val="28"/>
        </w:rPr>
        <w:t>ПИСЬМЕННЫЕ НАВЫКИ: аспирант должен уметь фиксировать полученную из научно-профессиональных текстов информацию в форме аннотаций, резюме, рефератов и др. Написание реферата (письменного перевода) является одной из основных задач обучения аспирантов;</w:t>
      </w:r>
    </w:p>
    <w:p w14:paraId="6171CC81" w14:textId="7D95B1D0" w:rsidR="00853EE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6.</w:t>
      </w:r>
      <w:r w:rsidR="009A5ED8">
        <w:rPr>
          <w:rFonts w:ascii="Times New Roman" w:hAnsi="Times New Roman" w:cs="Times New Roman"/>
          <w:sz w:val="28"/>
          <w:szCs w:val="28"/>
        </w:rPr>
        <w:tab/>
      </w:r>
      <w:r w:rsidRPr="00B91138">
        <w:rPr>
          <w:rFonts w:ascii="Times New Roman" w:hAnsi="Times New Roman" w:cs="Times New Roman"/>
          <w:sz w:val="28"/>
          <w:szCs w:val="28"/>
        </w:rPr>
        <w:t>КУЛЬТУРА, НАУКА, ТРАДИЦИИ</w:t>
      </w:r>
      <w:r w:rsidR="00113555">
        <w:rPr>
          <w:rFonts w:ascii="Times New Roman" w:hAnsi="Times New Roman" w:cs="Times New Roman"/>
          <w:sz w:val="28"/>
          <w:szCs w:val="28"/>
        </w:rPr>
        <w:t xml:space="preserve"> АНГЛОЯЗЫЧНЫХ</w:t>
      </w:r>
      <w:r w:rsidRPr="00B91138">
        <w:rPr>
          <w:rFonts w:ascii="Times New Roman" w:hAnsi="Times New Roman" w:cs="Times New Roman"/>
          <w:sz w:val="28"/>
          <w:szCs w:val="28"/>
        </w:rPr>
        <w:t xml:space="preserve"> СТРАН: изучение основных этапов развития экономической мысли Великобритании, США, выдающихся научных открытий;</w:t>
      </w:r>
    </w:p>
    <w:p w14:paraId="79CB5A5B" w14:textId="3431BB5F" w:rsidR="0034023C" w:rsidRPr="00B91138" w:rsidRDefault="001D0E6F"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7.</w:t>
      </w:r>
      <w:r w:rsidR="009A5ED8">
        <w:rPr>
          <w:rFonts w:ascii="Times New Roman" w:hAnsi="Times New Roman" w:cs="Times New Roman"/>
          <w:sz w:val="28"/>
          <w:szCs w:val="28"/>
        </w:rPr>
        <w:tab/>
      </w:r>
      <w:r w:rsidRPr="00B91138">
        <w:rPr>
          <w:rFonts w:ascii="Times New Roman" w:hAnsi="Times New Roman" w:cs="Times New Roman"/>
          <w:sz w:val="28"/>
          <w:szCs w:val="28"/>
        </w:rPr>
        <w:t>ПРАВИЛА РЕЧЕВОГО ЭТИКЕТА: освоение норм речевого этикета, подготовка выступлений на английском языке по теме диссертации.</w:t>
      </w:r>
    </w:p>
    <w:p w14:paraId="7BDCA6B8" w14:textId="7EDA1E38" w:rsidR="00B84BA6" w:rsidRPr="00334BCB" w:rsidRDefault="00B84BA6" w:rsidP="00234839">
      <w:pPr>
        <w:spacing w:line="276" w:lineRule="auto"/>
        <w:contextualSpacing/>
        <w:jc w:val="both"/>
        <w:rPr>
          <w:rFonts w:ascii="Times New Roman" w:hAnsi="Times New Roman" w:cs="Times New Roman"/>
          <w:sz w:val="28"/>
          <w:szCs w:val="28"/>
        </w:rPr>
      </w:pPr>
    </w:p>
    <w:p w14:paraId="7A25BB6E" w14:textId="77777777" w:rsidR="0034023C" w:rsidRPr="00B91138" w:rsidRDefault="0034023C" w:rsidP="00D273FE">
      <w:pPr>
        <w:spacing w:line="276" w:lineRule="auto"/>
        <w:contextualSpacing/>
        <w:jc w:val="both"/>
        <w:rPr>
          <w:rFonts w:ascii="Times New Roman" w:hAnsi="Times New Roman" w:cs="Times New Roman"/>
          <w:sz w:val="28"/>
          <w:szCs w:val="28"/>
        </w:rPr>
      </w:pPr>
    </w:p>
    <w:p w14:paraId="43DFDB30" w14:textId="6287447B" w:rsidR="00744D98" w:rsidRPr="0076624B" w:rsidRDefault="009A5ED8" w:rsidP="00D273FE">
      <w:pPr>
        <w:spacing w:line="276"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00744D98" w:rsidRPr="0076624B">
        <w:rPr>
          <w:rFonts w:ascii="Times New Roman" w:hAnsi="Times New Roman" w:cs="Times New Roman"/>
          <w:b/>
          <w:bCs/>
          <w:sz w:val="28"/>
          <w:szCs w:val="28"/>
        </w:rPr>
        <w:t>СТРУКТУРА КАНДИДАТСКОГО ЭКЗАМЕНА</w:t>
      </w:r>
    </w:p>
    <w:p w14:paraId="7DE8867E" w14:textId="2543D4AD" w:rsidR="00744D98" w:rsidRPr="00B91138" w:rsidRDefault="00744D98" w:rsidP="005846DA">
      <w:pPr>
        <w:spacing w:line="276" w:lineRule="auto"/>
        <w:ind w:firstLine="708"/>
        <w:contextualSpacing/>
        <w:jc w:val="both"/>
        <w:rPr>
          <w:rFonts w:ascii="Times New Roman" w:hAnsi="Times New Roman" w:cs="Times New Roman"/>
          <w:sz w:val="28"/>
          <w:szCs w:val="28"/>
        </w:rPr>
      </w:pPr>
      <w:r w:rsidRPr="00B91138">
        <w:rPr>
          <w:rFonts w:ascii="Times New Roman" w:hAnsi="Times New Roman" w:cs="Times New Roman"/>
          <w:sz w:val="28"/>
          <w:szCs w:val="28"/>
        </w:rPr>
        <w:t xml:space="preserve">Кандидатский экзамен </w:t>
      </w:r>
      <w:proofErr w:type="gramStart"/>
      <w:r w:rsidRPr="00B91138">
        <w:rPr>
          <w:rFonts w:ascii="Times New Roman" w:hAnsi="Times New Roman" w:cs="Times New Roman"/>
          <w:sz w:val="28"/>
          <w:szCs w:val="28"/>
        </w:rPr>
        <w:t>по иностранному</w:t>
      </w:r>
      <w:proofErr w:type="gramEnd"/>
      <w:r w:rsidRPr="00B91138">
        <w:rPr>
          <w:rFonts w:ascii="Times New Roman" w:hAnsi="Times New Roman" w:cs="Times New Roman"/>
          <w:sz w:val="28"/>
          <w:szCs w:val="28"/>
        </w:rPr>
        <w:t xml:space="preserve"> (английскому) языку проводится в два этапа.</w:t>
      </w:r>
    </w:p>
    <w:p w14:paraId="1ED78172" w14:textId="77777777" w:rsidR="001F6C66" w:rsidRDefault="001F6C66" w:rsidP="005846DA">
      <w:pPr>
        <w:spacing w:line="276" w:lineRule="auto"/>
        <w:ind w:firstLine="708"/>
        <w:contextualSpacing/>
        <w:jc w:val="both"/>
        <w:rPr>
          <w:rFonts w:ascii="Times New Roman" w:hAnsi="Times New Roman" w:cs="Times New Roman"/>
          <w:sz w:val="28"/>
          <w:szCs w:val="28"/>
        </w:rPr>
      </w:pPr>
    </w:p>
    <w:p w14:paraId="73389571" w14:textId="77777777" w:rsidR="001F6C66" w:rsidRDefault="001F6C66" w:rsidP="005846DA">
      <w:pPr>
        <w:spacing w:line="276" w:lineRule="auto"/>
        <w:ind w:firstLine="708"/>
        <w:contextualSpacing/>
        <w:jc w:val="both"/>
        <w:rPr>
          <w:rFonts w:ascii="Times New Roman" w:hAnsi="Times New Roman" w:cs="Times New Roman"/>
          <w:sz w:val="28"/>
          <w:szCs w:val="28"/>
        </w:rPr>
      </w:pPr>
    </w:p>
    <w:p w14:paraId="5C7C899B" w14:textId="4C8DB3D3" w:rsidR="00744D98" w:rsidRDefault="00744D98" w:rsidP="005846DA">
      <w:pPr>
        <w:spacing w:line="276" w:lineRule="auto"/>
        <w:ind w:firstLine="708"/>
        <w:contextualSpacing/>
        <w:jc w:val="both"/>
        <w:rPr>
          <w:rFonts w:ascii="Times New Roman" w:hAnsi="Times New Roman" w:cs="Times New Roman"/>
          <w:sz w:val="28"/>
          <w:szCs w:val="28"/>
        </w:rPr>
      </w:pPr>
      <w:r w:rsidRPr="00B91138">
        <w:rPr>
          <w:rFonts w:ascii="Times New Roman" w:hAnsi="Times New Roman" w:cs="Times New Roman"/>
          <w:sz w:val="28"/>
          <w:szCs w:val="28"/>
        </w:rPr>
        <w:t xml:space="preserve">На первом этапе аспирант выполняет </w:t>
      </w:r>
      <w:r w:rsidRPr="001F6C66">
        <w:rPr>
          <w:rFonts w:ascii="Times New Roman" w:hAnsi="Times New Roman" w:cs="Times New Roman"/>
          <w:b/>
          <w:bCs/>
          <w:sz w:val="28"/>
          <w:szCs w:val="28"/>
        </w:rPr>
        <w:t>письменный перевод (реферат)</w:t>
      </w:r>
      <w:r w:rsidRPr="00B91138">
        <w:rPr>
          <w:rFonts w:ascii="Times New Roman" w:hAnsi="Times New Roman" w:cs="Times New Roman"/>
          <w:sz w:val="28"/>
          <w:szCs w:val="28"/>
        </w:rPr>
        <w:t xml:space="preserve"> научного текста по специальности на язык обучения объемом 15000-25000 печатных знаков. Перевод оценивается с точки зрения его </w:t>
      </w:r>
      <w:r w:rsidR="009A5ED8">
        <w:rPr>
          <w:rFonts w:ascii="Times New Roman" w:hAnsi="Times New Roman" w:cs="Times New Roman"/>
          <w:sz w:val="28"/>
          <w:szCs w:val="28"/>
        </w:rPr>
        <w:t>релевантности</w:t>
      </w:r>
      <w:r w:rsidRPr="00B91138">
        <w:rPr>
          <w:rFonts w:ascii="Times New Roman" w:hAnsi="Times New Roman" w:cs="Times New Roman"/>
          <w:sz w:val="28"/>
          <w:szCs w:val="28"/>
        </w:rPr>
        <w:t>, соответствия нормам русского языка и знания</w:t>
      </w:r>
      <w:r w:rsidR="009A5ED8">
        <w:rPr>
          <w:rFonts w:ascii="Times New Roman" w:hAnsi="Times New Roman" w:cs="Times New Roman"/>
          <w:sz w:val="28"/>
          <w:szCs w:val="28"/>
        </w:rPr>
        <w:t>м</w:t>
      </w:r>
      <w:r w:rsidRPr="00B91138">
        <w:rPr>
          <w:rFonts w:ascii="Times New Roman" w:hAnsi="Times New Roman" w:cs="Times New Roman"/>
          <w:sz w:val="28"/>
          <w:szCs w:val="28"/>
        </w:rPr>
        <w:t xml:space="preserve"> терминологии по </w:t>
      </w:r>
      <w:r w:rsidRPr="005846DA">
        <w:rPr>
          <w:rFonts w:ascii="Times New Roman" w:hAnsi="Times New Roman" w:cs="Times New Roman"/>
          <w:sz w:val="28"/>
          <w:szCs w:val="28"/>
        </w:rPr>
        <w:t>специальности</w:t>
      </w:r>
      <w:r w:rsidR="008F2815" w:rsidRPr="005846DA">
        <w:rPr>
          <w:rFonts w:ascii="Times New Roman" w:hAnsi="Times New Roman" w:cs="Times New Roman"/>
          <w:sz w:val="28"/>
          <w:szCs w:val="28"/>
        </w:rPr>
        <w:t xml:space="preserve"> «Менеджмент»</w:t>
      </w:r>
      <w:r w:rsidRPr="005846DA">
        <w:rPr>
          <w:rFonts w:ascii="Times New Roman" w:hAnsi="Times New Roman" w:cs="Times New Roman"/>
          <w:sz w:val="28"/>
          <w:szCs w:val="28"/>
        </w:rPr>
        <w:t xml:space="preserve">. Успешное выполнение письменного перевода реферата является условием допуска ко второму (устному) этапу экзамена. </w:t>
      </w:r>
    </w:p>
    <w:p w14:paraId="4630B307" w14:textId="77777777" w:rsidR="001F6C66" w:rsidRPr="005846DA" w:rsidRDefault="001F6C66" w:rsidP="001F6C66">
      <w:pPr>
        <w:spacing w:line="276" w:lineRule="auto"/>
        <w:contextualSpacing/>
        <w:jc w:val="both"/>
        <w:rPr>
          <w:rFonts w:ascii="Times New Roman" w:hAnsi="Times New Roman" w:cs="Times New Roman"/>
          <w:sz w:val="28"/>
          <w:szCs w:val="28"/>
        </w:rPr>
      </w:pPr>
    </w:p>
    <w:p w14:paraId="30B7E6A3" w14:textId="77777777" w:rsidR="00744D98" w:rsidRPr="00B91138" w:rsidRDefault="00744D98" w:rsidP="00D273FE">
      <w:pPr>
        <w:spacing w:line="276" w:lineRule="auto"/>
        <w:contextualSpacing/>
        <w:jc w:val="both"/>
        <w:rPr>
          <w:rFonts w:ascii="Times New Roman" w:hAnsi="Times New Roman" w:cs="Times New Roman"/>
          <w:sz w:val="28"/>
          <w:szCs w:val="28"/>
        </w:rPr>
      </w:pPr>
      <w:r w:rsidRPr="005846DA">
        <w:rPr>
          <w:rFonts w:ascii="Times New Roman" w:hAnsi="Times New Roman" w:cs="Times New Roman"/>
          <w:sz w:val="28"/>
          <w:szCs w:val="28"/>
        </w:rPr>
        <w:t>Второй этап экзамена проводится в устной форме и включает 3 вопроса:</w:t>
      </w:r>
    </w:p>
    <w:p w14:paraId="1A17C133" w14:textId="4ADE9691"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1.</w:t>
      </w:r>
      <w:r w:rsidR="009A5ED8">
        <w:rPr>
          <w:rFonts w:ascii="Times New Roman" w:hAnsi="Times New Roman" w:cs="Times New Roman"/>
          <w:sz w:val="28"/>
          <w:szCs w:val="28"/>
        </w:rPr>
        <w:tab/>
      </w:r>
      <w:r w:rsidRPr="00B91138">
        <w:rPr>
          <w:rFonts w:ascii="Times New Roman" w:hAnsi="Times New Roman" w:cs="Times New Roman"/>
          <w:sz w:val="28"/>
          <w:szCs w:val="28"/>
        </w:rPr>
        <w:t>Изучающее чтение оригинального текста по специальности аспиранта объемом 2000-3000 печатных знаков. Форма выполнения</w:t>
      </w:r>
      <w:r w:rsidR="00316E14">
        <w:rPr>
          <w:rFonts w:ascii="Times New Roman" w:hAnsi="Times New Roman" w:cs="Times New Roman"/>
          <w:sz w:val="28"/>
          <w:szCs w:val="28"/>
        </w:rPr>
        <w:t xml:space="preserve"> —</w:t>
      </w:r>
      <w:r w:rsidR="000A6489">
        <w:rPr>
          <w:rFonts w:ascii="Times New Roman" w:hAnsi="Times New Roman" w:cs="Times New Roman"/>
          <w:sz w:val="28"/>
          <w:szCs w:val="28"/>
        </w:rPr>
        <w:t xml:space="preserve"> </w:t>
      </w:r>
      <w:r w:rsidRPr="00B91138">
        <w:rPr>
          <w:rFonts w:ascii="Times New Roman" w:hAnsi="Times New Roman" w:cs="Times New Roman"/>
          <w:sz w:val="28"/>
          <w:szCs w:val="28"/>
        </w:rPr>
        <w:t>письменный перевод на русский язык с использованием словарей. Форма проверки</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передача основного содержания текста на иностранном языке в виде резюме.</w:t>
      </w:r>
    </w:p>
    <w:p w14:paraId="1C5B8E08" w14:textId="32FDC0A3"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2.</w:t>
      </w:r>
      <w:r w:rsidRPr="00B91138">
        <w:rPr>
          <w:rFonts w:ascii="Times New Roman" w:hAnsi="Times New Roman" w:cs="Times New Roman"/>
          <w:sz w:val="28"/>
          <w:szCs w:val="28"/>
        </w:rPr>
        <w:tab/>
        <w:t>Беглое чтение оригинального текста по специальности</w:t>
      </w:r>
      <w:r w:rsidR="00B32E49">
        <w:rPr>
          <w:rFonts w:ascii="Times New Roman" w:hAnsi="Times New Roman" w:cs="Times New Roman"/>
          <w:sz w:val="28"/>
          <w:szCs w:val="28"/>
        </w:rPr>
        <w:t xml:space="preserve"> «Менеджмент»</w:t>
      </w:r>
      <w:r w:rsidRPr="00B91138">
        <w:rPr>
          <w:rFonts w:ascii="Times New Roman" w:hAnsi="Times New Roman" w:cs="Times New Roman"/>
          <w:sz w:val="28"/>
          <w:szCs w:val="28"/>
        </w:rPr>
        <w:t xml:space="preserve"> аспиранта объемом 1000-1500 печатных знаков. Форма проверки</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передача извлеченной информации на родном языке.</w:t>
      </w:r>
    </w:p>
    <w:p w14:paraId="7F648DD6" w14:textId="57F6FFEC"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3.</w:t>
      </w:r>
      <w:r w:rsidRPr="00B91138">
        <w:rPr>
          <w:rFonts w:ascii="Times New Roman" w:hAnsi="Times New Roman" w:cs="Times New Roman"/>
          <w:sz w:val="28"/>
          <w:szCs w:val="28"/>
        </w:rPr>
        <w:tab/>
        <w:t>Беседа на иностранном языке с экзаменаторами</w:t>
      </w:r>
      <w:r w:rsidR="00413B5D" w:rsidRPr="00B91138">
        <w:rPr>
          <w:rFonts w:ascii="Times New Roman" w:hAnsi="Times New Roman" w:cs="Times New Roman"/>
          <w:sz w:val="28"/>
          <w:szCs w:val="28"/>
        </w:rPr>
        <w:t xml:space="preserve"> по теме диссертации</w:t>
      </w:r>
      <w:r w:rsidRPr="00B91138">
        <w:rPr>
          <w:rFonts w:ascii="Times New Roman" w:hAnsi="Times New Roman" w:cs="Times New Roman"/>
          <w:sz w:val="28"/>
          <w:szCs w:val="28"/>
        </w:rPr>
        <w:t>.</w:t>
      </w:r>
    </w:p>
    <w:p w14:paraId="4FA24F24" w14:textId="77777777"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Результаты экзамена оцениваются по пятибалльной системе.</w:t>
      </w:r>
    </w:p>
    <w:p w14:paraId="6DB64935" w14:textId="54E5B8C0" w:rsidR="00744D98" w:rsidRDefault="00744D98" w:rsidP="00D273FE">
      <w:pPr>
        <w:spacing w:line="276" w:lineRule="auto"/>
        <w:contextualSpacing/>
        <w:jc w:val="both"/>
        <w:rPr>
          <w:rFonts w:ascii="Times New Roman" w:hAnsi="Times New Roman" w:cs="Times New Roman"/>
          <w:sz w:val="28"/>
          <w:szCs w:val="28"/>
        </w:rPr>
      </w:pPr>
    </w:p>
    <w:p w14:paraId="0BED8B00" w14:textId="32FA2C08" w:rsidR="001F6C66" w:rsidRDefault="001F6C66" w:rsidP="00D273FE">
      <w:pPr>
        <w:spacing w:line="276" w:lineRule="auto"/>
        <w:contextualSpacing/>
        <w:jc w:val="both"/>
        <w:rPr>
          <w:rFonts w:ascii="Times New Roman" w:hAnsi="Times New Roman" w:cs="Times New Roman"/>
          <w:sz w:val="28"/>
          <w:szCs w:val="28"/>
        </w:rPr>
      </w:pPr>
    </w:p>
    <w:p w14:paraId="42780F1D" w14:textId="12E8AE12" w:rsidR="001F6C66" w:rsidRDefault="001F6C66" w:rsidP="00D273FE">
      <w:pPr>
        <w:spacing w:line="276" w:lineRule="auto"/>
        <w:contextualSpacing/>
        <w:jc w:val="both"/>
        <w:rPr>
          <w:rFonts w:ascii="Times New Roman" w:hAnsi="Times New Roman" w:cs="Times New Roman"/>
          <w:sz w:val="28"/>
          <w:szCs w:val="28"/>
        </w:rPr>
      </w:pPr>
    </w:p>
    <w:p w14:paraId="036A968D" w14:textId="77777777" w:rsidR="001F6C66" w:rsidRPr="00247D8F" w:rsidRDefault="001F6C66" w:rsidP="00D273FE">
      <w:pPr>
        <w:spacing w:line="276" w:lineRule="auto"/>
        <w:contextualSpacing/>
        <w:jc w:val="both"/>
        <w:rPr>
          <w:rFonts w:ascii="Times New Roman" w:hAnsi="Times New Roman" w:cs="Times New Roman"/>
          <w:sz w:val="28"/>
          <w:szCs w:val="28"/>
        </w:rPr>
      </w:pPr>
    </w:p>
    <w:p w14:paraId="0523691F" w14:textId="33722DB5" w:rsidR="00744D98" w:rsidRPr="0076624B" w:rsidRDefault="00744D98" w:rsidP="00D273FE">
      <w:pPr>
        <w:spacing w:line="276" w:lineRule="auto"/>
        <w:contextualSpacing/>
        <w:jc w:val="both"/>
        <w:rPr>
          <w:rFonts w:ascii="Times New Roman" w:hAnsi="Times New Roman" w:cs="Times New Roman"/>
          <w:b/>
          <w:bCs/>
          <w:sz w:val="28"/>
          <w:szCs w:val="28"/>
        </w:rPr>
      </w:pPr>
      <w:r w:rsidRPr="0076624B">
        <w:rPr>
          <w:rFonts w:ascii="Times New Roman" w:hAnsi="Times New Roman" w:cs="Times New Roman"/>
          <w:b/>
          <w:bCs/>
          <w:sz w:val="28"/>
          <w:szCs w:val="28"/>
        </w:rPr>
        <w:tab/>
        <w:t>ПРАКТИЧЕСКИЕ РЕКОМЕНДАЦИИ К ОТВЕТАМ НА ВОПРОСЫ ЭКЗАМЕНА</w:t>
      </w:r>
    </w:p>
    <w:p w14:paraId="3A848F45" w14:textId="3004560E"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1.</w:t>
      </w:r>
      <w:r w:rsidRPr="00B91138">
        <w:rPr>
          <w:rFonts w:ascii="Times New Roman" w:hAnsi="Times New Roman" w:cs="Times New Roman"/>
          <w:sz w:val="28"/>
          <w:szCs w:val="28"/>
        </w:rPr>
        <w:tab/>
        <w:t>Первый вопрос</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чтение и перевод оригинального текста по специальности аспиранта. Объем</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2000-3000 печатных знаков. Форма выполнения работы</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полный письменный перевод на русский язык с использованием словарей.</w:t>
      </w:r>
    </w:p>
    <w:p w14:paraId="23E1C7A6" w14:textId="0FB574CC" w:rsidR="00744D98" w:rsidRDefault="00744D98" w:rsidP="00D273FE">
      <w:pPr>
        <w:spacing w:line="276" w:lineRule="auto"/>
        <w:contextualSpacing/>
        <w:jc w:val="both"/>
        <w:rPr>
          <w:rFonts w:ascii="Times New Roman" w:hAnsi="Times New Roman" w:cs="Times New Roman"/>
          <w:sz w:val="28"/>
          <w:szCs w:val="28"/>
        </w:rPr>
      </w:pPr>
    </w:p>
    <w:p w14:paraId="3F4E6AB6" w14:textId="541192B7" w:rsidR="00E907E5" w:rsidRDefault="00E907E5" w:rsidP="00D273FE">
      <w:pPr>
        <w:spacing w:line="276" w:lineRule="auto"/>
        <w:contextualSpacing/>
        <w:jc w:val="both"/>
        <w:rPr>
          <w:rFonts w:ascii="Times New Roman" w:hAnsi="Times New Roman" w:cs="Times New Roman"/>
          <w:sz w:val="28"/>
          <w:szCs w:val="28"/>
        </w:rPr>
      </w:pPr>
    </w:p>
    <w:p w14:paraId="41365A0F" w14:textId="77777777" w:rsidR="00E31626" w:rsidRPr="00B91138" w:rsidRDefault="00E31626" w:rsidP="00D273FE">
      <w:pPr>
        <w:spacing w:line="276" w:lineRule="auto"/>
        <w:contextualSpacing/>
        <w:jc w:val="both"/>
        <w:rPr>
          <w:rFonts w:ascii="Times New Roman" w:hAnsi="Times New Roman" w:cs="Times New Roman"/>
          <w:sz w:val="28"/>
          <w:szCs w:val="28"/>
        </w:rPr>
      </w:pPr>
    </w:p>
    <w:p w14:paraId="27B4E753" w14:textId="361D537C" w:rsidR="00744D98" w:rsidRPr="0022506F" w:rsidRDefault="004F574E" w:rsidP="00D273FE">
      <w:pPr>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РЕКОМЕНДУЕМЫЕ </w:t>
      </w:r>
      <w:r w:rsidR="00744D98" w:rsidRPr="00B91138">
        <w:rPr>
          <w:rFonts w:ascii="Times New Roman" w:hAnsi="Times New Roman" w:cs="Times New Roman"/>
          <w:sz w:val="28"/>
          <w:szCs w:val="28"/>
        </w:rPr>
        <w:t>ФРАЗЫ</w:t>
      </w:r>
      <w:r w:rsidR="00744D98" w:rsidRPr="0022506F">
        <w:rPr>
          <w:rFonts w:ascii="Times New Roman" w:hAnsi="Times New Roman" w:cs="Times New Roman"/>
          <w:sz w:val="28"/>
          <w:szCs w:val="28"/>
        </w:rPr>
        <w:t xml:space="preserve"> </w:t>
      </w:r>
      <w:r w:rsidR="00744D98" w:rsidRPr="00B91138">
        <w:rPr>
          <w:rFonts w:ascii="Times New Roman" w:hAnsi="Times New Roman" w:cs="Times New Roman"/>
          <w:sz w:val="28"/>
          <w:szCs w:val="28"/>
        </w:rPr>
        <w:t>ДЛЯ</w:t>
      </w:r>
      <w:r w:rsidR="00744D98" w:rsidRPr="0022506F">
        <w:rPr>
          <w:rFonts w:ascii="Times New Roman" w:hAnsi="Times New Roman" w:cs="Times New Roman"/>
          <w:sz w:val="28"/>
          <w:szCs w:val="28"/>
        </w:rPr>
        <w:t xml:space="preserve"> </w:t>
      </w:r>
      <w:r w:rsidR="00744D98" w:rsidRPr="00B91138">
        <w:rPr>
          <w:rFonts w:ascii="Times New Roman" w:hAnsi="Times New Roman" w:cs="Times New Roman"/>
          <w:sz w:val="28"/>
          <w:szCs w:val="28"/>
        </w:rPr>
        <w:t>РЕЗЮМИРОВАНИЯ</w:t>
      </w:r>
      <w:r w:rsidR="00744D98" w:rsidRPr="0022506F">
        <w:rPr>
          <w:rFonts w:ascii="Times New Roman" w:hAnsi="Times New Roman" w:cs="Times New Roman"/>
          <w:sz w:val="28"/>
          <w:szCs w:val="28"/>
        </w:rPr>
        <w:t xml:space="preserve"> </w:t>
      </w:r>
      <w:r w:rsidR="00744D98" w:rsidRPr="00B91138">
        <w:rPr>
          <w:rFonts w:ascii="Times New Roman" w:hAnsi="Times New Roman" w:cs="Times New Roman"/>
          <w:sz w:val="28"/>
          <w:szCs w:val="28"/>
        </w:rPr>
        <w:t>ТЕКСТА</w:t>
      </w:r>
    </w:p>
    <w:p w14:paraId="621B2195" w14:textId="25B85B0A" w:rsidR="00744D98" w:rsidRPr="0022506F" w:rsidRDefault="00744D98" w:rsidP="00D273FE">
      <w:pPr>
        <w:spacing w:line="276" w:lineRule="auto"/>
        <w:contextualSpacing/>
        <w:jc w:val="both"/>
        <w:rPr>
          <w:rFonts w:ascii="Times New Roman" w:hAnsi="Times New Roman" w:cs="Times New Roman"/>
          <w:sz w:val="28"/>
          <w:szCs w:val="28"/>
        </w:rPr>
      </w:pPr>
    </w:p>
    <w:p w14:paraId="45E44771" w14:textId="77777777" w:rsidR="00744D98" w:rsidRPr="00AA7A64" w:rsidRDefault="00744D98" w:rsidP="00D273FE">
      <w:pPr>
        <w:spacing w:line="276" w:lineRule="auto"/>
        <w:contextualSpacing/>
        <w:jc w:val="both"/>
        <w:rPr>
          <w:rFonts w:ascii="Times New Roman" w:hAnsi="Times New Roman" w:cs="Times New Roman"/>
          <w:sz w:val="28"/>
          <w:szCs w:val="28"/>
        </w:rPr>
      </w:pPr>
      <w:proofErr w:type="gramStart"/>
      <w:r w:rsidRPr="00B91138">
        <w:rPr>
          <w:rFonts w:ascii="Times New Roman" w:hAnsi="Times New Roman" w:cs="Times New Roman"/>
          <w:sz w:val="28"/>
          <w:szCs w:val="28"/>
          <w:lang w:val="en-US"/>
        </w:rPr>
        <w:lastRenderedPageBreak/>
        <w:t>I</w:t>
      </w:r>
      <w:r w:rsidRPr="00AA7A64">
        <w:rPr>
          <w:rFonts w:ascii="Times New Roman" w:hAnsi="Times New Roman" w:cs="Times New Roman"/>
          <w:sz w:val="28"/>
          <w:szCs w:val="28"/>
        </w:rPr>
        <w:t>’</w:t>
      </w:r>
      <w:r w:rsidRPr="00B91138">
        <w:rPr>
          <w:rFonts w:ascii="Times New Roman" w:hAnsi="Times New Roman" w:cs="Times New Roman"/>
          <w:sz w:val="28"/>
          <w:szCs w:val="28"/>
          <w:lang w:val="en-US"/>
        </w:rPr>
        <w:t>d</w:t>
      </w:r>
      <w:proofErr w:type="gramEnd"/>
      <w:r w:rsidRPr="00AA7A64">
        <w:rPr>
          <w:rFonts w:ascii="Times New Roman" w:hAnsi="Times New Roman" w:cs="Times New Roman"/>
          <w:sz w:val="28"/>
          <w:szCs w:val="28"/>
        </w:rPr>
        <w:t xml:space="preserve"> </w:t>
      </w:r>
      <w:r w:rsidRPr="00B91138">
        <w:rPr>
          <w:rFonts w:ascii="Times New Roman" w:hAnsi="Times New Roman" w:cs="Times New Roman"/>
          <w:sz w:val="28"/>
          <w:szCs w:val="28"/>
          <w:lang w:val="en-US"/>
        </w:rPr>
        <w:t>like</w:t>
      </w:r>
      <w:r w:rsidRPr="00AA7A64">
        <w:rPr>
          <w:rFonts w:ascii="Times New Roman" w:hAnsi="Times New Roman" w:cs="Times New Roman"/>
          <w:sz w:val="28"/>
          <w:szCs w:val="28"/>
        </w:rPr>
        <w:t xml:space="preserve"> </w:t>
      </w:r>
      <w:r w:rsidRPr="00B91138">
        <w:rPr>
          <w:rFonts w:ascii="Times New Roman" w:hAnsi="Times New Roman" w:cs="Times New Roman"/>
          <w:sz w:val="28"/>
          <w:szCs w:val="28"/>
          <w:lang w:val="en-US"/>
        </w:rPr>
        <w:t>to</w:t>
      </w:r>
      <w:r w:rsidRPr="00AA7A64">
        <w:rPr>
          <w:rFonts w:ascii="Times New Roman" w:hAnsi="Times New Roman" w:cs="Times New Roman"/>
          <w:sz w:val="28"/>
          <w:szCs w:val="28"/>
        </w:rPr>
        <w:t xml:space="preserve"> </w:t>
      </w:r>
      <w:r w:rsidRPr="00B91138">
        <w:rPr>
          <w:rFonts w:ascii="Times New Roman" w:hAnsi="Times New Roman" w:cs="Times New Roman"/>
          <w:sz w:val="28"/>
          <w:szCs w:val="28"/>
          <w:lang w:val="en-US"/>
        </w:rPr>
        <w:t>speak</w:t>
      </w:r>
      <w:r w:rsidRPr="00AA7A64">
        <w:rPr>
          <w:rFonts w:ascii="Times New Roman" w:hAnsi="Times New Roman" w:cs="Times New Roman"/>
          <w:sz w:val="28"/>
          <w:szCs w:val="28"/>
        </w:rPr>
        <w:t xml:space="preserve"> </w:t>
      </w:r>
      <w:r w:rsidRPr="00B91138">
        <w:rPr>
          <w:rFonts w:ascii="Times New Roman" w:hAnsi="Times New Roman" w:cs="Times New Roman"/>
          <w:sz w:val="28"/>
          <w:szCs w:val="28"/>
          <w:lang w:val="en-US"/>
        </w:rPr>
        <w:t>about</w:t>
      </w:r>
      <w:r w:rsidRPr="00AA7A64">
        <w:rPr>
          <w:rFonts w:ascii="Times New Roman" w:hAnsi="Times New Roman" w:cs="Times New Roman"/>
          <w:sz w:val="28"/>
          <w:szCs w:val="28"/>
        </w:rPr>
        <w:t>.</w:t>
      </w:r>
    </w:p>
    <w:p w14:paraId="61958C9F" w14:textId="35056749" w:rsidR="00744D98" w:rsidRPr="00B91138" w:rsidRDefault="00744D98" w:rsidP="00D273FE">
      <w:pPr>
        <w:spacing w:line="276" w:lineRule="auto"/>
        <w:contextualSpacing/>
        <w:jc w:val="both"/>
        <w:rPr>
          <w:rFonts w:ascii="Times New Roman" w:hAnsi="Times New Roman" w:cs="Times New Roman"/>
          <w:sz w:val="28"/>
          <w:szCs w:val="28"/>
          <w:lang w:val="en-US"/>
        </w:rPr>
      </w:pPr>
      <w:proofErr w:type="gramStart"/>
      <w:r w:rsidRPr="00B91138">
        <w:rPr>
          <w:rFonts w:ascii="Times New Roman" w:hAnsi="Times New Roman" w:cs="Times New Roman"/>
          <w:sz w:val="28"/>
          <w:szCs w:val="28"/>
          <w:lang w:val="en-US"/>
        </w:rPr>
        <w:t>I’m</w:t>
      </w:r>
      <w:proofErr w:type="gramEnd"/>
      <w:r w:rsidRPr="00B91138">
        <w:rPr>
          <w:rFonts w:ascii="Times New Roman" w:hAnsi="Times New Roman" w:cs="Times New Roman"/>
          <w:sz w:val="28"/>
          <w:szCs w:val="28"/>
          <w:lang w:val="en-US"/>
        </w:rPr>
        <w:t xml:space="preserve"> going to </w:t>
      </w:r>
      <w:r w:rsidR="00A042F0" w:rsidRPr="00B91138">
        <w:rPr>
          <w:rFonts w:ascii="Times New Roman" w:hAnsi="Times New Roman" w:cs="Times New Roman"/>
          <w:sz w:val="28"/>
          <w:szCs w:val="28"/>
          <w:lang w:val="en-US"/>
        </w:rPr>
        <w:t>discuss</w:t>
      </w:r>
      <w:r w:rsidRPr="00B91138">
        <w:rPr>
          <w:rFonts w:ascii="Times New Roman" w:hAnsi="Times New Roman" w:cs="Times New Roman"/>
          <w:sz w:val="28"/>
          <w:szCs w:val="28"/>
          <w:lang w:val="en-US"/>
        </w:rPr>
        <w:t>.</w:t>
      </w:r>
    </w:p>
    <w:p w14:paraId="4140900B"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proofErr w:type="gramStart"/>
      <w:r w:rsidRPr="00B91138">
        <w:rPr>
          <w:rFonts w:ascii="Times New Roman" w:hAnsi="Times New Roman" w:cs="Times New Roman"/>
          <w:sz w:val="28"/>
          <w:szCs w:val="28"/>
          <w:lang w:val="en-US"/>
        </w:rPr>
        <w:t>First of all</w:t>
      </w:r>
      <w:proofErr w:type="gramEnd"/>
      <w:r w:rsidRPr="00B91138">
        <w:rPr>
          <w:rFonts w:ascii="Times New Roman" w:hAnsi="Times New Roman" w:cs="Times New Roman"/>
          <w:sz w:val="28"/>
          <w:szCs w:val="28"/>
          <w:lang w:val="en-US"/>
        </w:rPr>
        <w:t>, I’d like to tell you a few words about.</w:t>
      </w:r>
    </w:p>
    <w:p w14:paraId="6EA4DB62"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proofErr w:type="gramStart"/>
      <w:r w:rsidRPr="00B91138">
        <w:rPr>
          <w:rFonts w:ascii="Times New Roman" w:hAnsi="Times New Roman" w:cs="Times New Roman"/>
          <w:sz w:val="28"/>
          <w:szCs w:val="28"/>
          <w:lang w:val="en-US"/>
        </w:rPr>
        <w:t>It’s</w:t>
      </w:r>
      <w:proofErr w:type="gramEnd"/>
      <w:r w:rsidRPr="00B91138">
        <w:rPr>
          <w:rFonts w:ascii="Times New Roman" w:hAnsi="Times New Roman" w:cs="Times New Roman"/>
          <w:sz w:val="28"/>
          <w:szCs w:val="28"/>
          <w:lang w:val="en-US"/>
        </w:rPr>
        <w:t xml:space="preserve"> necessary to say that.</w:t>
      </w:r>
    </w:p>
    <w:p w14:paraId="45812D0C"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It should be noted / said / stressed that.</w:t>
      </w:r>
    </w:p>
    <w:p w14:paraId="07A9F550"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proofErr w:type="gramStart"/>
      <w:r w:rsidRPr="00B91138">
        <w:rPr>
          <w:rFonts w:ascii="Times New Roman" w:hAnsi="Times New Roman" w:cs="Times New Roman"/>
          <w:sz w:val="28"/>
          <w:szCs w:val="28"/>
          <w:lang w:val="en-US"/>
        </w:rPr>
        <w:t>I’d</w:t>
      </w:r>
      <w:proofErr w:type="gramEnd"/>
      <w:r w:rsidRPr="00B91138">
        <w:rPr>
          <w:rFonts w:ascii="Times New Roman" w:hAnsi="Times New Roman" w:cs="Times New Roman"/>
          <w:sz w:val="28"/>
          <w:szCs w:val="28"/>
          <w:lang w:val="en-US"/>
        </w:rPr>
        <w:t xml:space="preserve"> also like to add that.</w:t>
      </w:r>
    </w:p>
    <w:p w14:paraId="6574F959"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To my mind.</w:t>
      </w:r>
    </w:p>
    <w:p w14:paraId="538EB4D5"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 xml:space="preserve">As </w:t>
      </w:r>
      <w:proofErr w:type="gramStart"/>
      <w:r w:rsidRPr="00B91138">
        <w:rPr>
          <w:rFonts w:ascii="Times New Roman" w:hAnsi="Times New Roman" w:cs="Times New Roman"/>
          <w:sz w:val="28"/>
          <w:szCs w:val="28"/>
          <w:lang w:val="en-US"/>
        </w:rPr>
        <w:t>you</w:t>
      </w:r>
      <w:proofErr w:type="gramEnd"/>
      <w:r w:rsidRPr="00B91138">
        <w:rPr>
          <w:rFonts w:ascii="Times New Roman" w:hAnsi="Times New Roman" w:cs="Times New Roman"/>
          <w:sz w:val="28"/>
          <w:szCs w:val="28"/>
          <w:lang w:val="en-US"/>
        </w:rPr>
        <w:t xml:space="preserve"> know.</w:t>
      </w:r>
    </w:p>
    <w:p w14:paraId="24BC1FA1"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 xml:space="preserve">In </w:t>
      </w:r>
      <w:proofErr w:type="gramStart"/>
      <w:r w:rsidRPr="00B91138">
        <w:rPr>
          <w:rFonts w:ascii="Times New Roman" w:hAnsi="Times New Roman" w:cs="Times New Roman"/>
          <w:sz w:val="28"/>
          <w:szCs w:val="28"/>
          <w:lang w:val="en-US"/>
        </w:rPr>
        <w:t>conclusion</w:t>
      </w:r>
      <w:proofErr w:type="gramEnd"/>
      <w:r w:rsidRPr="00B91138">
        <w:rPr>
          <w:rFonts w:ascii="Times New Roman" w:hAnsi="Times New Roman" w:cs="Times New Roman"/>
          <w:sz w:val="28"/>
          <w:szCs w:val="28"/>
          <w:lang w:val="en-US"/>
        </w:rPr>
        <w:t xml:space="preserve"> I can say that.</w:t>
      </w:r>
    </w:p>
    <w:p w14:paraId="60162B91"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In conclusion it should be said that.</w:t>
      </w:r>
    </w:p>
    <w:p w14:paraId="4D924FD6"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 xml:space="preserve">In </w:t>
      </w:r>
      <w:proofErr w:type="gramStart"/>
      <w:r w:rsidRPr="00B91138">
        <w:rPr>
          <w:rFonts w:ascii="Times New Roman" w:hAnsi="Times New Roman" w:cs="Times New Roman"/>
          <w:sz w:val="28"/>
          <w:szCs w:val="28"/>
          <w:lang w:val="en-US"/>
        </w:rPr>
        <w:t>conclusion</w:t>
      </w:r>
      <w:proofErr w:type="gramEnd"/>
      <w:r w:rsidRPr="00B91138">
        <w:rPr>
          <w:rFonts w:ascii="Times New Roman" w:hAnsi="Times New Roman" w:cs="Times New Roman"/>
          <w:sz w:val="28"/>
          <w:szCs w:val="28"/>
          <w:lang w:val="en-US"/>
        </w:rPr>
        <w:t xml:space="preserve"> I’d like to say that.</w:t>
      </w:r>
    </w:p>
    <w:p w14:paraId="3D570EED" w14:textId="5F1BEE7E" w:rsidR="00744D98" w:rsidRPr="00B91138" w:rsidRDefault="00744D98" w:rsidP="00D273FE">
      <w:pPr>
        <w:spacing w:line="276" w:lineRule="auto"/>
        <w:contextualSpacing/>
        <w:jc w:val="both"/>
        <w:rPr>
          <w:rFonts w:ascii="Times New Roman" w:hAnsi="Times New Roman" w:cs="Times New Roman"/>
          <w:sz w:val="28"/>
          <w:szCs w:val="28"/>
          <w:lang w:val="en-US"/>
        </w:rPr>
      </w:pPr>
    </w:p>
    <w:p w14:paraId="0AB94A6E" w14:textId="0285A2D2"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2.</w:t>
      </w:r>
      <w:r w:rsidRPr="00B91138">
        <w:rPr>
          <w:rFonts w:ascii="Times New Roman" w:hAnsi="Times New Roman" w:cs="Times New Roman"/>
          <w:sz w:val="28"/>
          <w:szCs w:val="28"/>
        </w:rPr>
        <w:tab/>
        <w:t>Второй вопрос</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беглое чтение оригинального текста по специальности аспиранта. Объем</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1000-1500 печатных знаков. Форма проверки</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передача содержания на русском языке.</w:t>
      </w:r>
    </w:p>
    <w:p w14:paraId="0955BFDD" w14:textId="77777777" w:rsidR="00A042F0" w:rsidRPr="00B91138" w:rsidRDefault="00A042F0" w:rsidP="00D273FE">
      <w:pPr>
        <w:spacing w:line="276" w:lineRule="auto"/>
        <w:contextualSpacing/>
        <w:jc w:val="both"/>
        <w:rPr>
          <w:rFonts w:ascii="Times New Roman" w:hAnsi="Times New Roman" w:cs="Times New Roman"/>
          <w:sz w:val="28"/>
          <w:szCs w:val="28"/>
        </w:rPr>
      </w:pPr>
    </w:p>
    <w:p w14:paraId="41728105" w14:textId="5BC4004B"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3.</w:t>
      </w:r>
      <w:r w:rsidRPr="00B91138">
        <w:rPr>
          <w:rFonts w:ascii="Times New Roman" w:hAnsi="Times New Roman" w:cs="Times New Roman"/>
          <w:sz w:val="28"/>
          <w:szCs w:val="28"/>
        </w:rPr>
        <w:tab/>
        <w:t>Третий вопрос</w:t>
      </w:r>
      <w:r w:rsidR="00316E14">
        <w:rPr>
          <w:rFonts w:ascii="Times New Roman" w:hAnsi="Times New Roman" w:cs="Times New Roman"/>
          <w:sz w:val="28"/>
          <w:szCs w:val="28"/>
        </w:rPr>
        <w:t xml:space="preserve"> — </w:t>
      </w:r>
      <w:r w:rsidRPr="00B91138">
        <w:rPr>
          <w:rFonts w:ascii="Times New Roman" w:hAnsi="Times New Roman" w:cs="Times New Roman"/>
          <w:sz w:val="28"/>
          <w:szCs w:val="28"/>
        </w:rPr>
        <w:t xml:space="preserve">беседа на английском языке с экзаменаторами, связанная со специальностью </w:t>
      </w:r>
      <w:r w:rsidR="00A042F0" w:rsidRPr="00B91138">
        <w:rPr>
          <w:rFonts w:ascii="Times New Roman" w:hAnsi="Times New Roman" w:cs="Times New Roman"/>
          <w:sz w:val="28"/>
          <w:szCs w:val="28"/>
        </w:rPr>
        <w:t>«</w:t>
      </w:r>
      <w:r w:rsidR="004F574E">
        <w:rPr>
          <w:rFonts w:ascii="Times New Roman" w:hAnsi="Times New Roman" w:cs="Times New Roman"/>
          <w:sz w:val="28"/>
          <w:szCs w:val="28"/>
        </w:rPr>
        <w:t>М</w:t>
      </w:r>
      <w:r w:rsidR="00A042F0" w:rsidRPr="00B91138">
        <w:rPr>
          <w:rFonts w:ascii="Times New Roman" w:hAnsi="Times New Roman" w:cs="Times New Roman"/>
          <w:sz w:val="28"/>
          <w:szCs w:val="28"/>
        </w:rPr>
        <w:t xml:space="preserve">енеджмент» </w:t>
      </w:r>
      <w:r w:rsidRPr="00B91138">
        <w:rPr>
          <w:rFonts w:ascii="Times New Roman" w:hAnsi="Times New Roman" w:cs="Times New Roman"/>
          <w:sz w:val="28"/>
          <w:szCs w:val="28"/>
        </w:rPr>
        <w:t>и научной деятельностью аспиранта.</w:t>
      </w:r>
    </w:p>
    <w:p w14:paraId="2A647240" w14:textId="77777777" w:rsidR="00DC4BCE" w:rsidRPr="00247D8F" w:rsidRDefault="00DC4BCE" w:rsidP="00D273FE">
      <w:pPr>
        <w:spacing w:line="276" w:lineRule="auto"/>
        <w:contextualSpacing/>
        <w:jc w:val="both"/>
        <w:rPr>
          <w:rFonts w:ascii="Times New Roman" w:hAnsi="Times New Roman" w:cs="Times New Roman"/>
          <w:sz w:val="28"/>
          <w:szCs w:val="28"/>
        </w:rPr>
      </w:pPr>
    </w:p>
    <w:p w14:paraId="142F9331" w14:textId="77777777" w:rsidR="00744D98" w:rsidRPr="00B91138" w:rsidRDefault="00744D98" w:rsidP="00D273FE">
      <w:pPr>
        <w:spacing w:line="276" w:lineRule="auto"/>
        <w:contextualSpacing/>
        <w:jc w:val="both"/>
        <w:rPr>
          <w:rFonts w:ascii="Times New Roman" w:hAnsi="Times New Roman" w:cs="Times New Roman"/>
          <w:sz w:val="28"/>
          <w:szCs w:val="28"/>
        </w:rPr>
      </w:pPr>
      <w:r w:rsidRPr="00B91138">
        <w:rPr>
          <w:rFonts w:ascii="Times New Roman" w:hAnsi="Times New Roman" w:cs="Times New Roman"/>
          <w:sz w:val="28"/>
          <w:szCs w:val="28"/>
        </w:rPr>
        <w:t>ПРИМЕРНЫЙ ПЕРЕЧЕНЬ ВОПРОСОВ О СПЕЦИАЛЬНОСТИ И НАУЧНОЙ ДЕЯТЕЛЬНОСТИ АСПИРАНТА</w:t>
      </w:r>
    </w:p>
    <w:p w14:paraId="002E8696" w14:textId="440CABAD"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Pr="00B91138">
        <w:rPr>
          <w:rFonts w:ascii="Times New Roman" w:hAnsi="Times New Roman" w:cs="Times New Roman"/>
          <w:sz w:val="28"/>
          <w:szCs w:val="28"/>
          <w:lang w:val="en-US"/>
        </w:rPr>
        <w:tab/>
        <w:t>Who is your scientific supervisor?</w:t>
      </w:r>
    </w:p>
    <w:p w14:paraId="272DC9FE" w14:textId="76B31833" w:rsidR="00744D98" w:rsidRPr="00B91138" w:rsidRDefault="00744D98" w:rsidP="00E907E5">
      <w:pPr>
        <w:spacing w:line="276" w:lineRule="auto"/>
        <w:ind w:left="708" w:hanging="708"/>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2.</w:t>
      </w:r>
      <w:r w:rsidRPr="00B91138">
        <w:rPr>
          <w:rFonts w:ascii="Times New Roman" w:hAnsi="Times New Roman" w:cs="Times New Roman"/>
          <w:sz w:val="28"/>
          <w:szCs w:val="28"/>
          <w:lang w:val="en-US"/>
        </w:rPr>
        <w:tab/>
        <w:t xml:space="preserve">What does your scientific work deal with? </w:t>
      </w:r>
      <w:proofErr w:type="gramStart"/>
      <w:r w:rsidRPr="00B91138">
        <w:rPr>
          <w:rFonts w:ascii="Times New Roman" w:hAnsi="Times New Roman" w:cs="Times New Roman"/>
          <w:sz w:val="28"/>
          <w:szCs w:val="28"/>
          <w:lang w:val="en-US"/>
        </w:rPr>
        <w:t>Or</w:t>
      </w:r>
      <w:proofErr w:type="gramEnd"/>
      <w:r w:rsidRPr="00B91138">
        <w:rPr>
          <w:rFonts w:ascii="Times New Roman" w:hAnsi="Times New Roman" w:cs="Times New Roman"/>
          <w:sz w:val="28"/>
          <w:szCs w:val="28"/>
          <w:lang w:val="en-US"/>
        </w:rPr>
        <w:t xml:space="preserve">: What problem do you </w:t>
      </w:r>
      <w:r w:rsidR="00371789" w:rsidRPr="00B91138">
        <w:rPr>
          <w:rFonts w:ascii="Times New Roman" w:hAnsi="Times New Roman" w:cs="Times New Roman"/>
          <w:sz w:val="28"/>
          <w:szCs w:val="28"/>
          <w:lang w:val="en-US"/>
        </w:rPr>
        <w:t>research</w:t>
      </w:r>
      <w:r w:rsidRPr="00B91138">
        <w:rPr>
          <w:rFonts w:ascii="Times New Roman" w:hAnsi="Times New Roman" w:cs="Times New Roman"/>
          <w:sz w:val="28"/>
          <w:szCs w:val="28"/>
          <w:lang w:val="en-US"/>
        </w:rPr>
        <w:t>?</w:t>
      </w:r>
    </w:p>
    <w:p w14:paraId="110557E2" w14:textId="77777777"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3.</w:t>
      </w:r>
      <w:r w:rsidRPr="00B91138">
        <w:rPr>
          <w:rFonts w:ascii="Times New Roman" w:hAnsi="Times New Roman" w:cs="Times New Roman"/>
          <w:sz w:val="28"/>
          <w:szCs w:val="28"/>
          <w:lang w:val="en-US"/>
        </w:rPr>
        <w:tab/>
        <w:t>What can you say about your scientific work?</w:t>
      </w:r>
    </w:p>
    <w:p w14:paraId="153E84DB" w14:textId="51E98B33"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4</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 xml:space="preserve">Do you need any special </w:t>
      </w:r>
      <w:r w:rsidR="002E5482">
        <w:rPr>
          <w:rFonts w:ascii="Times New Roman" w:hAnsi="Times New Roman" w:cs="Times New Roman"/>
          <w:sz w:val="28"/>
          <w:szCs w:val="28"/>
          <w:lang w:val="en-US"/>
        </w:rPr>
        <w:t>methods</w:t>
      </w:r>
      <w:r w:rsidR="00744D98" w:rsidRPr="00B91138">
        <w:rPr>
          <w:rFonts w:ascii="Times New Roman" w:hAnsi="Times New Roman" w:cs="Times New Roman"/>
          <w:sz w:val="28"/>
          <w:szCs w:val="28"/>
          <w:lang w:val="en-US"/>
        </w:rPr>
        <w:t xml:space="preserve"> for fulfilling your </w:t>
      </w:r>
      <w:r w:rsidR="00371789" w:rsidRPr="00B91138">
        <w:rPr>
          <w:rFonts w:ascii="Times New Roman" w:hAnsi="Times New Roman" w:cs="Times New Roman"/>
          <w:sz w:val="28"/>
          <w:szCs w:val="28"/>
          <w:lang w:val="en-US"/>
        </w:rPr>
        <w:t>research</w:t>
      </w:r>
      <w:r w:rsidR="00744D98" w:rsidRPr="00B91138">
        <w:rPr>
          <w:rFonts w:ascii="Times New Roman" w:hAnsi="Times New Roman" w:cs="Times New Roman"/>
          <w:sz w:val="28"/>
          <w:szCs w:val="28"/>
          <w:lang w:val="en-US"/>
        </w:rPr>
        <w:t>?</w:t>
      </w:r>
    </w:p>
    <w:p w14:paraId="4894847B" w14:textId="3CEC8735" w:rsidR="00744D98" w:rsidRPr="00B91138" w:rsidRDefault="00954C08" w:rsidP="00E907E5">
      <w:pPr>
        <w:spacing w:line="276" w:lineRule="auto"/>
        <w:ind w:left="708" w:hanging="708"/>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5</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What conclusions will you make if the results of your research are positive/negative?</w:t>
      </w:r>
    </w:p>
    <w:p w14:paraId="3B919183" w14:textId="58282396"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6</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 xml:space="preserve">How do you plan </w:t>
      </w:r>
      <w:r w:rsidR="007873DA" w:rsidRPr="00B91138">
        <w:rPr>
          <w:rFonts w:ascii="Times New Roman" w:hAnsi="Times New Roman" w:cs="Times New Roman"/>
          <w:sz w:val="28"/>
          <w:szCs w:val="28"/>
          <w:lang w:val="en-US"/>
        </w:rPr>
        <w:t>your</w:t>
      </w:r>
      <w:r w:rsidR="00744D98" w:rsidRPr="00B91138">
        <w:rPr>
          <w:rFonts w:ascii="Times New Roman" w:hAnsi="Times New Roman" w:cs="Times New Roman"/>
          <w:sz w:val="28"/>
          <w:szCs w:val="28"/>
          <w:lang w:val="en-US"/>
        </w:rPr>
        <w:t xml:space="preserve"> research?</w:t>
      </w:r>
    </w:p>
    <w:p w14:paraId="337B6188" w14:textId="3A71FFE5"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7</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What have you already managed to do?</w:t>
      </w:r>
    </w:p>
    <w:p w14:paraId="0F1E1F74" w14:textId="1E029D37"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8</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r>
      <w:r w:rsidR="002E5482">
        <w:rPr>
          <w:rFonts w:ascii="Times New Roman" w:hAnsi="Times New Roman" w:cs="Times New Roman"/>
          <w:sz w:val="28"/>
          <w:szCs w:val="28"/>
          <w:lang w:val="en-US"/>
        </w:rPr>
        <w:t>When</w:t>
      </w:r>
      <w:r w:rsidR="00744D98" w:rsidRPr="00B91138">
        <w:rPr>
          <w:rFonts w:ascii="Times New Roman" w:hAnsi="Times New Roman" w:cs="Times New Roman"/>
          <w:sz w:val="28"/>
          <w:szCs w:val="28"/>
          <w:lang w:val="en-US"/>
        </w:rPr>
        <w:t xml:space="preserve"> will you continue your </w:t>
      </w:r>
      <w:r w:rsidR="00371789" w:rsidRPr="00B91138">
        <w:rPr>
          <w:rFonts w:ascii="Times New Roman" w:hAnsi="Times New Roman" w:cs="Times New Roman"/>
          <w:sz w:val="28"/>
          <w:szCs w:val="28"/>
          <w:lang w:val="en-US"/>
        </w:rPr>
        <w:t>research</w:t>
      </w:r>
      <w:r w:rsidR="00744D98" w:rsidRPr="00B91138">
        <w:rPr>
          <w:rFonts w:ascii="Times New Roman" w:hAnsi="Times New Roman" w:cs="Times New Roman"/>
          <w:sz w:val="28"/>
          <w:szCs w:val="28"/>
          <w:lang w:val="en-US"/>
        </w:rPr>
        <w:t>?</w:t>
      </w:r>
    </w:p>
    <w:p w14:paraId="26F34B81" w14:textId="2A75FB83"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9</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How many English publications important for your research have you found?</w:t>
      </w:r>
    </w:p>
    <w:p w14:paraId="64D7E6A6" w14:textId="7A62BA91"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00954C08" w:rsidRPr="00954C08">
        <w:rPr>
          <w:rFonts w:ascii="Times New Roman" w:hAnsi="Times New Roman" w:cs="Times New Roman"/>
          <w:sz w:val="28"/>
          <w:szCs w:val="28"/>
          <w:lang w:val="en-US"/>
        </w:rPr>
        <w:t>0</w:t>
      </w:r>
      <w:r w:rsidRPr="00B91138">
        <w:rPr>
          <w:rFonts w:ascii="Times New Roman" w:hAnsi="Times New Roman" w:cs="Times New Roman"/>
          <w:sz w:val="28"/>
          <w:szCs w:val="28"/>
          <w:lang w:val="en-US"/>
        </w:rPr>
        <w:t>.</w:t>
      </w:r>
      <w:r w:rsidRPr="00B91138">
        <w:rPr>
          <w:rFonts w:ascii="Times New Roman" w:hAnsi="Times New Roman" w:cs="Times New Roman"/>
          <w:sz w:val="28"/>
          <w:szCs w:val="28"/>
          <w:lang w:val="en-US"/>
        </w:rPr>
        <w:tab/>
        <w:t>How many key terms have you selected from the English publications?</w:t>
      </w:r>
    </w:p>
    <w:p w14:paraId="58807A84" w14:textId="5D3E7C81"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00954C08" w:rsidRPr="00954C08">
        <w:rPr>
          <w:rFonts w:ascii="Times New Roman" w:hAnsi="Times New Roman" w:cs="Times New Roman"/>
          <w:sz w:val="28"/>
          <w:szCs w:val="28"/>
          <w:lang w:val="en-US"/>
        </w:rPr>
        <w:t>1</w:t>
      </w:r>
      <w:r w:rsidRPr="00B91138">
        <w:rPr>
          <w:rFonts w:ascii="Times New Roman" w:hAnsi="Times New Roman" w:cs="Times New Roman"/>
          <w:sz w:val="28"/>
          <w:szCs w:val="28"/>
          <w:lang w:val="en-US"/>
        </w:rPr>
        <w:t>.</w:t>
      </w:r>
      <w:r w:rsidRPr="00B91138">
        <w:rPr>
          <w:rFonts w:ascii="Times New Roman" w:hAnsi="Times New Roman" w:cs="Times New Roman"/>
          <w:sz w:val="28"/>
          <w:szCs w:val="28"/>
          <w:lang w:val="en-US"/>
        </w:rPr>
        <w:tab/>
        <w:t xml:space="preserve">Who are the </w:t>
      </w:r>
      <w:proofErr w:type="gramStart"/>
      <w:r w:rsidRPr="00B91138">
        <w:rPr>
          <w:rFonts w:ascii="Times New Roman" w:hAnsi="Times New Roman" w:cs="Times New Roman"/>
          <w:sz w:val="28"/>
          <w:szCs w:val="28"/>
          <w:lang w:val="en-US"/>
        </w:rPr>
        <w:t>best informed</w:t>
      </w:r>
      <w:proofErr w:type="gramEnd"/>
      <w:r w:rsidRPr="00B91138">
        <w:rPr>
          <w:rFonts w:ascii="Times New Roman" w:hAnsi="Times New Roman" w:cs="Times New Roman"/>
          <w:sz w:val="28"/>
          <w:szCs w:val="28"/>
          <w:lang w:val="en-US"/>
        </w:rPr>
        <w:t xml:space="preserve"> scientists in the field of your research?</w:t>
      </w:r>
    </w:p>
    <w:p w14:paraId="2C13F674" w14:textId="19F429CC"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00954C08" w:rsidRPr="00954C08">
        <w:rPr>
          <w:rFonts w:ascii="Times New Roman" w:hAnsi="Times New Roman" w:cs="Times New Roman"/>
          <w:sz w:val="28"/>
          <w:szCs w:val="28"/>
          <w:lang w:val="en-US"/>
        </w:rPr>
        <w:t>2</w:t>
      </w:r>
      <w:r w:rsidRPr="00B91138">
        <w:rPr>
          <w:rFonts w:ascii="Times New Roman" w:hAnsi="Times New Roman" w:cs="Times New Roman"/>
          <w:sz w:val="28"/>
          <w:szCs w:val="28"/>
          <w:lang w:val="en-US"/>
        </w:rPr>
        <w:t>.</w:t>
      </w:r>
      <w:r w:rsidRPr="00B91138">
        <w:rPr>
          <w:rFonts w:ascii="Times New Roman" w:hAnsi="Times New Roman" w:cs="Times New Roman"/>
          <w:sz w:val="28"/>
          <w:szCs w:val="28"/>
          <w:lang w:val="en-US"/>
        </w:rPr>
        <w:tab/>
        <w:t>How long can it take you to complete your research?</w:t>
      </w:r>
    </w:p>
    <w:p w14:paraId="50B36C77" w14:textId="1FF8AF55"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00954C08" w:rsidRPr="00954C08">
        <w:rPr>
          <w:rFonts w:ascii="Times New Roman" w:hAnsi="Times New Roman" w:cs="Times New Roman"/>
          <w:sz w:val="28"/>
          <w:szCs w:val="28"/>
          <w:lang w:val="en-US"/>
        </w:rPr>
        <w:t>3</w:t>
      </w:r>
      <w:r w:rsidRPr="00B91138">
        <w:rPr>
          <w:rFonts w:ascii="Times New Roman" w:hAnsi="Times New Roman" w:cs="Times New Roman"/>
          <w:sz w:val="28"/>
          <w:szCs w:val="28"/>
          <w:lang w:val="en-US"/>
        </w:rPr>
        <w:t>.</w:t>
      </w:r>
      <w:r w:rsidRPr="00B91138">
        <w:rPr>
          <w:rFonts w:ascii="Times New Roman" w:hAnsi="Times New Roman" w:cs="Times New Roman"/>
          <w:sz w:val="28"/>
          <w:szCs w:val="28"/>
          <w:lang w:val="en-US"/>
        </w:rPr>
        <w:tab/>
        <w:t>By what time/by when will you have completed your research?</w:t>
      </w:r>
    </w:p>
    <w:p w14:paraId="3264C5C1" w14:textId="7E2A6EB4" w:rsidR="00744D98" w:rsidRPr="00B91138" w:rsidRDefault="00744D98" w:rsidP="00D273FE">
      <w:pPr>
        <w:spacing w:line="276" w:lineRule="auto"/>
        <w:contextualSpacing/>
        <w:jc w:val="both"/>
        <w:rPr>
          <w:rFonts w:ascii="Times New Roman" w:hAnsi="Times New Roman" w:cs="Times New Roman"/>
          <w:sz w:val="28"/>
          <w:szCs w:val="28"/>
          <w:lang w:val="en-US"/>
        </w:rPr>
      </w:pPr>
      <w:r w:rsidRPr="00B91138">
        <w:rPr>
          <w:rFonts w:ascii="Times New Roman" w:hAnsi="Times New Roman" w:cs="Times New Roman"/>
          <w:sz w:val="28"/>
          <w:szCs w:val="28"/>
          <w:lang w:val="en-US"/>
        </w:rPr>
        <w:t>1</w:t>
      </w:r>
      <w:r w:rsidR="00954C08" w:rsidRPr="00954C08">
        <w:rPr>
          <w:rFonts w:ascii="Times New Roman" w:hAnsi="Times New Roman" w:cs="Times New Roman"/>
          <w:sz w:val="28"/>
          <w:szCs w:val="28"/>
          <w:lang w:val="en-US"/>
        </w:rPr>
        <w:t>4</w:t>
      </w:r>
      <w:r w:rsidRPr="00B91138">
        <w:rPr>
          <w:rFonts w:ascii="Times New Roman" w:hAnsi="Times New Roman" w:cs="Times New Roman"/>
          <w:sz w:val="28"/>
          <w:szCs w:val="28"/>
          <w:lang w:val="en-US"/>
        </w:rPr>
        <w:t>.</w:t>
      </w:r>
      <w:r w:rsidRPr="00B91138">
        <w:rPr>
          <w:rFonts w:ascii="Times New Roman" w:hAnsi="Times New Roman" w:cs="Times New Roman"/>
          <w:sz w:val="28"/>
          <w:szCs w:val="28"/>
          <w:lang w:val="en-US"/>
        </w:rPr>
        <w:tab/>
        <w:t>Did you take part in scientific conferences?</w:t>
      </w:r>
    </w:p>
    <w:p w14:paraId="1D512A25" w14:textId="0F1BB530"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15</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Did you make any reports?</w:t>
      </w:r>
    </w:p>
    <w:p w14:paraId="6DA0BEF4" w14:textId="2FF0217C"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16</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Are you going to take part in scientific conferences in the future?</w:t>
      </w:r>
    </w:p>
    <w:p w14:paraId="0F0E6B73" w14:textId="7C2A01A6"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lastRenderedPageBreak/>
        <w:t>17</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What is the purpose of your publications?</w:t>
      </w:r>
    </w:p>
    <w:p w14:paraId="3293675B" w14:textId="6257C8DD"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18</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How long have you been working at your research?</w:t>
      </w:r>
    </w:p>
    <w:p w14:paraId="0A13DAE3" w14:textId="2764A048"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19</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Why are you interested in such a problem?</w:t>
      </w:r>
    </w:p>
    <w:p w14:paraId="214EBA90" w14:textId="4375B27E" w:rsidR="00744D98" w:rsidRPr="00B91138" w:rsidRDefault="00954C08" w:rsidP="00E907E5">
      <w:pPr>
        <w:spacing w:line="276" w:lineRule="auto"/>
        <w:ind w:left="708" w:hanging="708"/>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20</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What kind of sources do you prefer to use for the theoretical substantiation/grounds of your research?</w:t>
      </w:r>
    </w:p>
    <w:p w14:paraId="1ABDBB60" w14:textId="5D643060" w:rsidR="00744D98" w:rsidRPr="00B91138" w:rsidRDefault="00954C08" w:rsidP="00D273FE">
      <w:pPr>
        <w:spacing w:line="276" w:lineRule="auto"/>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21</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t xml:space="preserve">Could you </w:t>
      </w:r>
      <w:r w:rsidR="006B0314">
        <w:rPr>
          <w:rFonts w:ascii="Times New Roman" w:hAnsi="Times New Roman" w:cs="Times New Roman"/>
          <w:sz w:val="28"/>
          <w:szCs w:val="28"/>
          <w:lang w:val="en-US"/>
        </w:rPr>
        <w:t xml:space="preserve">discuss </w:t>
      </w:r>
      <w:r w:rsidR="00744D98" w:rsidRPr="00B91138">
        <w:rPr>
          <w:rFonts w:ascii="Times New Roman" w:hAnsi="Times New Roman" w:cs="Times New Roman"/>
          <w:sz w:val="28"/>
          <w:szCs w:val="28"/>
          <w:lang w:val="en-US"/>
        </w:rPr>
        <w:t>the historical background of your problem?</w:t>
      </w:r>
    </w:p>
    <w:p w14:paraId="49F9E949" w14:textId="489F02C1" w:rsidR="00744D98" w:rsidRDefault="00954C08" w:rsidP="00E907E5">
      <w:pPr>
        <w:spacing w:line="276" w:lineRule="auto"/>
        <w:ind w:left="708" w:hanging="708"/>
        <w:contextualSpacing/>
        <w:jc w:val="both"/>
        <w:rPr>
          <w:rFonts w:ascii="Times New Roman" w:hAnsi="Times New Roman" w:cs="Times New Roman"/>
          <w:sz w:val="28"/>
          <w:szCs w:val="28"/>
          <w:lang w:val="en-US"/>
        </w:rPr>
      </w:pPr>
      <w:r w:rsidRPr="00954C08">
        <w:rPr>
          <w:rFonts w:ascii="Times New Roman" w:hAnsi="Times New Roman" w:cs="Times New Roman"/>
          <w:sz w:val="28"/>
          <w:szCs w:val="28"/>
          <w:lang w:val="en-US"/>
        </w:rPr>
        <w:t>22</w:t>
      </w:r>
      <w:r w:rsidR="00744D98" w:rsidRPr="00B91138">
        <w:rPr>
          <w:rFonts w:ascii="Times New Roman" w:hAnsi="Times New Roman" w:cs="Times New Roman"/>
          <w:sz w:val="28"/>
          <w:szCs w:val="28"/>
          <w:lang w:val="en-US"/>
        </w:rPr>
        <w:t>.</w:t>
      </w:r>
      <w:r w:rsidR="00744D98" w:rsidRPr="00B91138">
        <w:rPr>
          <w:rFonts w:ascii="Times New Roman" w:hAnsi="Times New Roman" w:cs="Times New Roman"/>
          <w:sz w:val="28"/>
          <w:szCs w:val="28"/>
          <w:lang w:val="en-US"/>
        </w:rPr>
        <w:tab/>
      </w:r>
      <w:r w:rsidR="002E5482">
        <w:rPr>
          <w:rFonts w:ascii="Times New Roman" w:hAnsi="Times New Roman" w:cs="Times New Roman"/>
          <w:sz w:val="28"/>
          <w:szCs w:val="28"/>
          <w:lang w:val="en-US"/>
        </w:rPr>
        <w:t>Could you describe</w:t>
      </w:r>
      <w:r w:rsidR="006B0314">
        <w:rPr>
          <w:rFonts w:ascii="Times New Roman" w:hAnsi="Times New Roman" w:cs="Times New Roman"/>
          <w:sz w:val="28"/>
          <w:szCs w:val="28"/>
          <w:lang w:val="en-US"/>
        </w:rPr>
        <w:t xml:space="preserve"> the</w:t>
      </w:r>
      <w:r w:rsidR="002E5482">
        <w:rPr>
          <w:rFonts w:ascii="Times New Roman" w:hAnsi="Times New Roman" w:cs="Times New Roman"/>
          <w:sz w:val="28"/>
          <w:szCs w:val="28"/>
          <w:lang w:val="en-US"/>
        </w:rPr>
        <w:t xml:space="preserve"> </w:t>
      </w:r>
      <w:r w:rsidR="00744D98" w:rsidRPr="00B91138">
        <w:rPr>
          <w:rFonts w:ascii="Times New Roman" w:hAnsi="Times New Roman" w:cs="Times New Roman"/>
          <w:sz w:val="28"/>
          <w:szCs w:val="28"/>
          <w:lang w:val="en-US"/>
        </w:rPr>
        <w:t xml:space="preserve">structure of your </w:t>
      </w:r>
      <w:r w:rsidR="006B0314">
        <w:rPr>
          <w:rFonts w:ascii="Times New Roman" w:hAnsi="Times New Roman" w:cs="Times New Roman"/>
          <w:sz w:val="28"/>
          <w:szCs w:val="28"/>
          <w:lang w:val="en-US"/>
        </w:rPr>
        <w:t>thesis</w:t>
      </w:r>
      <w:r w:rsidR="00744D98" w:rsidRPr="00B91138">
        <w:rPr>
          <w:rFonts w:ascii="Times New Roman" w:hAnsi="Times New Roman" w:cs="Times New Roman"/>
          <w:sz w:val="28"/>
          <w:szCs w:val="28"/>
          <w:lang w:val="en-US"/>
        </w:rPr>
        <w:t>? How many chapters will it consist of?</w:t>
      </w:r>
    </w:p>
    <w:p w14:paraId="7F024DCE" w14:textId="5A43971D" w:rsidR="002E5482" w:rsidRPr="0076624B" w:rsidRDefault="00954C08" w:rsidP="00D273FE">
      <w:pPr>
        <w:spacing w:line="276" w:lineRule="auto"/>
        <w:contextualSpacing/>
        <w:jc w:val="both"/>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b/>
      </w:r>
      <w:r w:rsidR="002E5482" w:rsidRPr="0076624B">
        <w:rPr>
          <w:rFonts w:ascii="Times New Roman" w:hAnsi="Times New Roman" w:cs="Times New Roman"/>
          <w:b/>
          <w:bCs/>
          <w:sz w:val="28"/>
          <w:szCs w:val="28"/>
        </w:rPr>
        <w:t>РЕКОМЕНДАЦИИ ПО НАПИСАНИЮ НАУЧНОГО ДОКЛАДА ПО ТЕМЕ ИССЛЕДОВАНИЯ</w:t>
      </w:r>
    </w:p>
    <w:p w14:paraId="595E64CC" w14:textId="77777777" w:rsidR="002E5482" w:rsidRPr="002E5482" w:rsidRDefault="002E5482" w:rsidP="00D273FE">
      <w:pPr>
        <w:spacing w:line="276" w:lineRule="auto"/>
        <w:contextualSpacing/>
        <w:jc w:val="both"/>
        <w:rPr>
          <w:rFonts w:ascii="Times New Roman" w:hAnsi="Times New Roman" w:cs="Times New Roman"/>
          <w:sz w:val="28"/>
          <w:szCs w:val="28"/>
        </w:rPr>
      </w:pPr>
    </w:p>
    <w:p w14:paraId="508BB54F" w14:textId="77777777" w:rsidR="00247D8F" w:rsidRPr="00247D8F" w:rsidRDefault="00247D8F" w:rsidP="00F8591B">
      <w:pPr>
        <w:spacing w:line="276" w:lineRule="auto"/>
        <w:ind w:firstLine="708"/>
        <w:contextualSpacing/>
        <w:jc w:val="both"/>
        <w:rPr>
          <w:rFonts w:ascii="Times New Roman" w:hAnsi="Times New Roman" w:cs="Times New Roman"/>
          <w:sz w:val="28"/>
          <w:szCs w:val="28"/>
          <w:lang w:val="en-US"/>
        </w:rPr>
      </w:pPr>
      <w:r w:rsidRPr="00247D8F">
        <w:rPr>
          <w:rFonts w:ascii="Times New Roman" w:hAnsi="Times New Roman" w:cs="Times New Roman"/>
          <w:sz w:val="28"/>
          <w:szCs w:val="28"/>
          <w:lang w:val="en-US"/>
        </w:rPr>
        <w:t>Begin the project statement with your name (given in English and in Russian), your e-mail address, department and the project title at the top of page one. Organize your statement in order of the following points, which appear in bold print, and use them as headings for sections of text in your statement:</w:t>
      </w:r>
    </w:p>
    <w:p w14:paraId="1AB76D0C" w14:textId="2B34B073" w:rsidR="00247D8F" w:rsidRPr="00247D8F" w:rsidRDefault="00D20F1B" w:rsidP="00D273FE">
      <w:pPr>
        <w:spacing w:line="276" w:lineRule="auto"/>
        <w:contextualSpacing/>
        <w:jc w:val="both"/>
        <w:rPr>
          <w:rFonts w:ascii="Times New Roman" w:hAnsi="Times New Roman" w:cs="Times New Roman"/>
          <w:sz w:val="28"/>
          <w:szCs w:val="28"/>
          <w:lang w:val="en-US"/>
        </w:rPr>
      </w:pPr>
      <w:r w:rsidRPr="00D20F1B">
        <w:rPr>
          <w:rFonts w:ascii="Times New Roman" w:hAnsi="Times New Roman" w:cs="Times New Roman"/>
          <w:sz w:val="28"/>
          <w:szCs w:val="28"/>
          <w:lang w:val="en-US"/>
        </w:rPr>
        <w:t>-</w:t>
      </w:r>
      <w:r w:rsidR="00247D8F" w:rsidRPr="00247D8F">
        <w:rPr>
          <w:rFonts w:ascii="Times New Roman" w:hAnsi="Times New Roman" w:cs="Times New Roman"/>
          <w:sz w:val="28"/>
          <w:szCs w:val="28"/>
          <w:lang w:val="en-US"/>
        </w:rPr>
        <w:tab/>
        <w:t>Background: Introduce the research topic. Place the project in academic or professional context by referring to the major works by others on the subject.</w:t>
      </w:r>
    </w:p>
    <w:p w14:paraId="09DF1491" w14:textId="0E6D10D9" w:rsidR="00247D8F" w:rsidRPr="00247D8F" w:rsidRDefault="00D20F1B" w:rsidP="00D273FE">
      <w:pPr>
        <w:spacing w:line="276" w:lineRule="auto"/>
        <w:contextualSpacing/>
        <w:jc w:val="both"/>
        <w:rPr>
          <w:rFonts w:ascii="Times New Roman" w:hAnsi="Times New Roman" w:cs="Times New Roman"/>
          <w:sz w:val="28"/>
          <w:szCs w:val="28"/>
          <w:lang w:val="en-US"/>
        </w:rPr>
      </w:pPr>
      <w:r w:rsidRPr="00D20F1B">
        <w:rPr>
          <w:rFonts w:ascii="Times New Roman" w:hAnsi="Times New Roman" w:cs="Times New Roman"/>
          <w:sz w:val="28"/>
          <w:szCs w:val="28"/>
          <w:lang w:val="en-US"/>
        </w:rPr>
        <w:t>-</w:t>
      </w:r>
      <w:r w:rsidR="00247D8F" w:rsidRPr="00247D8F">
        <w:rPr>
          <w:rFonts w:ascii="Times New Roman" w:hAnsi="Times New Roman" w:cs="Times New Roman"/>
          <w:sz w:val="28"/>
          <w:szCs w:val="28"/>
          <w:lang w:val="en-US"/>
        </w:rPr>
        <w:tab/>
        <w:t>Objectives: Clearly define the aims of the project.</w:t>
      </w:r>
    </w:p>
    <w:p w14:paraId="4E24C2C9" w14:textId="7CEAE677" w:rsidR="00247D8F" w:rsidRPr="00247D8F" w:rsidRDefault="00D20F1B" w:rsidP="00D273FE">
      <w:pPr>
        <w:spacing w:line="276" w:lineRule="auto"/>
        <w:contextualSpacing/>
        <w:jc w:val="both"/>
        <w:rPr>
          <w:rFonts w:ascii="Times New Roman" w:hAnsi="Times New Roman" w:cs="Times New Roman"/>
          <w:sz w:val="28"/>
          <w:szCs w:val="28"/>
          <w:lang w:val="en-US"/>
        </w:rPr>
      </w:pPr>
      <w:r w:rsidRPr="00AA7A64">
        <w:rPr>
          <w:rFonts w:ascii="Times New Roman" w:hAnsi="Times New Roman" w:cs="Times New Roman"/>
          <w:sz w:val="28"/>
          <w:szCs w:val="28"/>
          <w:lang w:val="en-US"/>
        </w:rPr>
        <w:t>-</w:t>
      </w:r>
      <w:r w:rsidR="00247D8F" w:rsidRPr="00247D8F">
        <w:rPr>
          <w:rFonts w:ascii="Times New Roman" w:hAnsi="Times New Roman" w:cs="Times New Roman"/>
          <w:sz w:val="28"/>
          <w:szCs w:val="28"/>
          <w:lang w:val="en-US"/>
        </w:rPr>
        <w:tab/>
        <w:t>Methodology: Describe the project. Explain the approach, methods and plan you will use.</w:t>
      </w:r>
    </w:p>
    <w:p w14:paraId="73517720" w14:textId="24399EEB" w:rsidR="00247D8F" w:rsidRPr="00247D8F" w:rsidRDefault="00D20F1B" w:rsidP="00D273FE">
      <w:pPr>
        <w:spacing w:line="276" w:lineRule="auto"/>
        <w:contextualSpacing/>
        <w:jc w:val="both"/>
        <w:rPr>
          <w:rFonts w:ascii="Times New Roman" w:hAnsi="Times New Roman" w:cs="Times New Roman"/>
          <w:sz w:val="28"/>
          <w:szCs w:val="28"/>
          <w:lang w:val="en-US"/>
        </w:rPr>
      </w:pPr>
      <w:r w:rsidRPr="00D20F1B">
        <w:rPr>
          <w:rFonts w:ascii="Times New Roman" w:hAnsi="Times New Roman" w:cs="Times New Roman"/>
          <w:sz w:val="28"/>
          <w:szCs w:val="28"/>
          <w:lang w:val="en-US"/>
        </w:rPr>
        <w:t>-</w:t>
      </w:r>
      <w:r w:rsidR="00247D8F" w:rsidRPr="00247D8F">
        <w:rPr>
          <w:rFonts w:ascii="Times New Roman" w:hAnsi="Times New Roman" w:cs="Times New Roman"/>
          <w:sz w:val="28"/>
          <w:szCs w:val="28"/>
          <w:lang w:val="en-US"/>
        </w:rPr>
        <w:tab/>
        <w:t>Significance: Explain the importance of the project for the field, your home country and your own professional development.</w:t>
      </w:r>
    </w:p>
    <w:p w14:paraId="17540C3A" w14:textId="759EC1B7" w:rsidR="00247D8F" w:rsidRPr="001D6C0C" w:rsidRDefault="00D20F1B" w:rsidP="00D273FE">
      <w:pPr>
        <w:spacing w:line="276" w:lineRule="auto"/>
        <w:contextualSpacing/>
        <w:jc w:val="both"/>
        <w:rPr>
          <w:rFonts w:ascii="Times New Roman" w:hAnsi="Times New Roman" w:cs="Times New Roman"/>
          <w:sz w:val="28"/>
          <w:szCs w:val="28"/>
          <w:lang w:val="en-US"/>
        </w:rPr>
      </w:pPr>
      <w:r w:rsidRPr="00D20F1B">
        <w:rPr>
          <w:rFonts w:ascii="Times New Roman" w:hAnsi="Times New Roman" w:cs="Times New Roman"/>
          <w:sz w:val="28"/>
          <w:szCs w:val="28"/>
          <w:lang w:val="en-US"/>
        </w:rPr>
        <w:t>-</w:t>
      </w:r>
      <w:r w:rsidR="00247D8F" w:rsidRPr="001D6C0C">
        <w:rPr>
          <w:rFonts w:ascii="Times New Roman" w:hAnsi="Times New Roman" w:cs="Times New Roman"/>
          <w:sz w:val="28"/>
          <w:szCs w:val="28"/>
          <w:lang w:val="en-US"/>
        </w:rPr>
        <w:tab/>
        <w:t>Evaluation and Dissemination: Describe plans for assessment and distribution of research results in your home country and elsewhere.</w:t>
      </w:r>
    </w:p>
    <w:p w14:paraId="6FD51553" w14:textId="77777777" w:rsidR="00247D8F" w:rsidRPr="001D6C0C" w:rsidRDefault="00247D8F" w:rsidP="00D20F1B">
      <w:pPr>
        <w:spacing w:line="276" w:lineRule="auto"/>
        <w:ind w:firstLine="708"/>
        <w:contextualSpacing/>
        <w:jc w:val="both"/>
        <w:rPr>
          <w:rFonts w:ascii="Times New Roman" w:hAnsi="Times New Roman" w:cs="Times New Roman"/>
          <w:sz w:val="28"/>
          <w:szCs w:val="28"/>
        </w:rPr>
      </w:pPr>
      <w:r w:rsidRPr="001D6C0C">
        <w:rPr>
          <w:rFonts w:ascii="Times New Roman" w:hAnsi="Times New Roman" w:cs="Times New Roman"/>
          <w:sz w:val="28"/>
          <w:szCs w:val="28"/>
        </w:rPr>
        <w:t xml:space="preserve">Возможно использовать иные указания и рекомендации по написанию доклада по проблеме исследования, </w:t>
      </w:r>
      <w:proofErr w:type="gramStart"/>
      <w:r w:rsidRPr="001D6C0C">
        <w:rPr>
          <w:rFonts w:ascii="Times New Roman" w:hAnsi="Times New Roman" w:cs="Times New Roman"/>
          <w:sz w:val="28"/>
          <w:szCs w:val="28"/>
        </w:rPr>
        <w:t>например</w:t>
      </w:r>
      <w:proofErr w:type="gramEnd"/>
      <w:r w:rsidRPr="001D6C0C">
        <w:rPr>
          <w:rFonts w:ascii="Times New Roman" w:hAnsi="Times New Roman" w:cs="Times New Roman"/>
          <w:sz w:val="28"/>
          <w:szCs w:val="28"/>
        </w:rPr>
        <w:t>:</w:t>
      </w:r>
    </w:p>
    <w:p w14:paraId="5C9FF63B" w14:textId="72E0E49E" w:rsidR="00247D8F" w:rsidRPr="001D6C0C" w:rsidRDefault="00247D8F" w:rsidP="00D273FE">
      <w:pPr>
        <w:spacing w:line="276" w:lineRule="auto"/>
        <w:contextualSpacing/>
        <w:jc w:val="both"/>
        <w:rPr>
          <w:rFonts w:ascii="Times New Roman" w:hAnsi="Times New Roman" w:cs="Times New Roman"/>
          <w:sz w:val="28"/>
          <w:szCs w:val="28"/>
          <w:lang w:val="en-US"/>
        </w:rPr>
      </w:pPr>
      <w:r w:rsidRPr="001D6C0C">
        <w:rPr>
          <w:rFonts w:ascii="Times New Roman" w:hAnsi="Times New Roman" w:cs="Times New Roman"/>
          <w:sz w:val="28"/>
          <w:szCs w:val="28"/>
          <w:lang w:val="en-US"/>
        </w:rPr>
        <w:t>1.</w:t>
      </w:r>
      <w:r w:rsidRPr="001D6C0C">
        <w:rPr>
          <w:rFonts w:ascii="Times New Roman" w:hAnsi="Times New Roman" w:cs="Times New Roman"/>
          <w:sz w:val="28"/>
          <w:szCs w:val="28"/>
          <w:lang w:val="en-US"/>
        </w:rPr>
        <w:tab/>
      </w:r>
      <w:proofErr w:type="spellStart"/>
      <w:r w:rsidRPr="001D6C0C">
        <w:rPr>
          <w:rFonts w:ascii="Times New Roman" w:hAnsi="Times New Roman" w:cs="Times New Roman"/>
          <w:sz w:val="28"/>
          <w:szCs w:val="28"/>
          <w:lang w:val="en-US"/>
        </w:rPr>
        <w:t>Hewings</w:t>
      </w:r>
      <w:proofErr w:type="spellEnd"/>
      <w:r w:rsidR="001D6C0C" w:rsidRPr="001D6C0C">
        <w:rPr>
          <w:rFonts w:ascii="Times New Roman" w:hAnsi="Times New Roman" w:cs="Times New Roman"/>
          <w:sz w:val="28"/>
          <w:szCs w:val="28"/>
          <w:lang w:val="en-US"/>
        </w:rPr>
        <w:t xml:space="preserve"> M.</w:t>
      </w:r>
      <w:r w:rsidRPr="001D6C0C">
        <w:rPr>
          <w:rFonts w:ascii="Times New Roman" w:hAnsi="Times New Roman" w:cs="Times New Roman"/>
          <w:sz w:val="28"/>
          <w:szCs w:val="28"/>
          <w:lang w:val="en-US"/>
        </w:rPr>
        <w:t xml:space="preserve"> Cambridge Academic English. An Integrated Skills Course for EAP. Advanced, Cambridge University Press</w:t>
      </w:r>
      <w:r w:rsidR="001D6C0C" w:rsidRPr="001D6C0C">
        <w:rPr>
          <w:rFonts w:ascii="Times New Roman" w:hAnsi="Times New Roman" w:cs="Times New Roman"/>
          <w:sz w:val="28"/>
          <w:szCs w:val="28"/>
          <w:lang w:val="en-US"/>
        </w:rPr>
        <w:t>, 2012</w:t>
      </w:r>
      <w:r w:rsidR="00954C08" w:rsidRPr="001D6C0C">
        <w:rPr>
          <w:rFonts w:ascii="Times New Roman" w:hAnsi="Times New Roman" w:cs="Times New Roman"/>
          <w:sz w:val="28"/>
          <w:szCs w:val="28"/>
          <w:lang w:val="en-US"/>
        </w:rPr>
        <w:t>.</w:t>
      </w:r>
    </w:p>
    <w:p w14:paraId="072E6E84" w14:textId="3C537794" w:rsidR="00247D8F" w:rsidRPr="00C31A22" w:rsidRDefault="00247D8F" w:rsidP="00D273FE">
      <w:pPr>
        <w:spacing w:line="276" w:lineRule="auto"/>
        <w:contextualSpacing/>
        <w:jc w:val="both"/>
        <w:rPr>
          <w:rFonts w:ascii="Times New Roman" w:hAnsi="Times New Roman" w:cs="Times New Roman"/>
          <w:sz w:val="28"/>
          <w:szCs w:val="28"/>
        </w:rPr>
      </w:pPr>
      <w:r w:rsidRPr="001D6C0C">
        <w:rPr>
          <w:rFonts w:ascii="Times New Roman" w:hAnsi="Times New Roman" w:cs="Times New Roman"/>
          <w:sz w:val="28"/>
          <w:szCs w:val="28"/>
          <w:lang w:val="en-US"/>
        </w:rPr>
        <w:t>2.</w:t>
      </w:r>
      <w:r w:rsidRPr="001D6C0C">
        <w:rPr>
          <w:rFonts w:ascii="Times New Roman" w:hAnsi="Times New Roman" w:cs="Times New Roman"/>
          <w:sz w:val="28"/>
          <w:szCs w:val="28"/>
          <w:lang w:val="en-US"/>
        </w:rPr>
        <w:tab/>
      </w:r>
      <w:proofErr w:type="spellStart"/>
      <w:r w:rsidRPr="001D6C0C">
        <w:rPr>
          <w:rFonts w:ascii="Times New Roman" w:hAnsi="Times New Roman" w:cs="Times New Roman"/>
          <w:sz w:val="28"/>
          <w:szCs w:val="28"/>
          <w:lang w:val="en-US"/>
        </w:rPr>
        <w:t>Кузьменкова</w:t>
      </w:r>
      <w:proofErr w:type="spellEnd"/>
      <w:r w:rsidRPr="001D6C0C">
        <w:rPr>
          <w:rFonts w:ascii="Times New Roman" w:hAnsi="Times New Roman" w:cs="Times New Roman"/>
          <w:sz w:val="28"/>
          <w:szCs w:val="28"/>
          <w:lang w:val="en-US"/>
        </w:rPr>
        <w:t xml:space="preserve"> Ю.Б. Academic Project Presentations. </w:t>
      </w:r>
      <w:r w:rsidRPr="001D6C0C">
        <w:rPr>
          <w:rFonts w:ascii="Times New Roman" w:hAnsi="Times New Roman" w:cs="Times New Roman"/>
          <w:sz w:val="28"/>
          <w:szCs w:val="28"/>
        </w:rPr>
        <w:t xml:space="preserve">Учебное пособие для студентов старших курсов и аспирантов. </w:t>
      </w:r>
      <w:r w:rsidR="00FD0CA6">
        <w:rPr>
          <w:rFonts w:ascii="Times New Roman" w:hAnsi="Times New Roman" w:cs="Times New Roman"/>
          <w:sz w:val="28"/>
          <w:szCs w:val="28"/>
        </w:rPr>
        <w:t>М.</w:t>
      </w:r>
      <w:r w:rsidR="00FD0CA6" w:rsidRPr="00334BCB">
        <w:rPr>
          <w:rFonts w:ascii="Times New Roman" w:hAnsi="Times New Roman" w:cs="Times New Roman"/>
          <w:sz w:val="28"/>
          <w:szCs w:val="28"/>
        </w:rPr>
        <w:t xml:space="preserve">: </w:t>
      </w:r>
      <w:r w:rsidRPr="001D6C0C">
        <w:rPr>
          <w:rFonts w:ascii="Times New Roman" w:hAnsi="Times New Roman" w:cs="Times New Roman"/>
          <w:sz w:val="28"/>
          <w:szCs w:val="28"/>
        </w:rPr>
        <w:t>Изд.-во МГУ, 2011.</w:t>
      </w:r>
    </w:p>
    <w:p w14:paraId="778028B3" w14:textId="023207A6" w:rsidR="0076624B" w:rsidRDefault="0076624B" w:rsidP="00D273FE">
      <w:pPr>
        <w:spacing w:line="276" w:lineRule="auto"/>
        <w:contextualSpacing/>
        <w:jc w:val="both"/>
        <w:rPr>
          <w:rFonts w:ascii="Times New Roman" w:hAnsi="Times New Roman" w:cs="Times New Roman"/>
          <w:sz w:val="28"/>
          <w:szCs w:val="28"/>
        </w:rPr>
      </w:pPr>
    </w:p>
    <w:p w14:paraId="545C1D0E" w14:textId="6CD3934D" w:rsidR="00B22B44" w:rsidRDefault="00B22B44" w:rsidP="00D273FE">
      <w:pPr>
        <w:spacing w:line="276" w:lineRule="auto"/>
        <w:contextualSpacing/>
        <w:jc w:val="both"/>
        <w:rPr>
          <w:rFonts w:ascii="Times New Roman" w:hAnsi="Times New Roman" w:cs="Times New Roman"/>
          <w:sz w:val="28"/>
          <w:szCs w:val="28"/>
        </w:rPr>
      </w:pPr>
    </w:p>
    <w:p w14:paraId="0BC6F36D" w14:textId="6A755936" w:rsidR="00B22B44" w:rsidRDefault="00B22B44" w:rsidP="00D273FE">
      <w:pPr>
        <w:spacing w:line="276" w:lineRule="auto"/>
        <w:contextualSpacing/>
        <w:jc w:val="both"/>
        <w:rPr>
          <w:rFonts w:ascii="Times New Roman" w:hAnsi="Times New Roman" w:cs="Times New Roman"/>
          <w:sz w:val="28"/>
          <w:szCs w:val="28"/>
        </w:rPr>
      </w:pPr>
    </w:p>
    <w:p w14:paraId="32EC6ACC" w14:textId="32C9E974" w:rsidR="00B22B44" w:rsidRDefault="00B22B44" w:rsidP="00D273FE">
      <w:pPr>
        <w:spacing w:line="276" w:lineRule="auto"/>
        <w:contextualSpacing/>
        <w:jc w:val="both"/>
        <w:rPr>
          <w:rFonts w:ascii="Times New Roman" w:hAnsi="Times New Roman" w:cs="Times New Roman"/>
          <w:sz w:val="28"/>
          <w:szCs w:val="28"/>
        </w:rPr>
      </w:pPr>
    </w:p>
    <w:p w14:paraId="070DDCB6" w14:textId="45902B1A" w:rsidR="00B22B44" w:rsidRDefault="00B22B44" w:rsidP="00D273FE">
      <w:pPr>
        <w:spacing w:line="276" w:lineRule="auto"/>
        <w:contextualSpacing/>
        <w:jc w:val="both"/>
        <w:rPr>
          <w:rFonts w:ascii="Times New Roman" w:hAnsi="Times New Roman" w:cs="Times New Roman"/>
          <w:sz w:val="28"/>
          <w:szCs w:val="28"/>
        </w:rPr>
      </w:pPr>
    </w:p>
    <w:p w14:paraId="46D25E95" w14:textId="77777777" w:rsidR="007C70E5" w:rsidRDefault="007C70E5" w:rsidP="00D273FE">
      <w:pPr>
        <w:spacing w:line="276" w:lineRule="auto"/>
        <w:contextualSpacing/>
        <w:jc w:val="both"/>
        <w:rPr>
          <w:rFonts w:ascii="Times New Roman" w:hAnsi="Times New Roman" w:cs="Times New Roman"/>
          <w:sz w:val="28"/>
          <w:szCs w:val="28"/>
        </w:rPr>
      </w:pPr>
    </w:p>
    <w:p w14:paraId="38702334" w14:textId="170FD186" w:rsidR="0038019D" w:rsidRPr="0038019D" w:rsidRDefault="0038019D" w:rsidP="00D273FE">
      <w:pPr>
        <w:spacing w:line="276" w:lineRule="auto"/>
        <w:contextualSpacing/>
        <w:jc w:val="both"/>
        <w:rPr>
          <w:rFonts w:ascii="Times New Roman" w:hAnsi="Times New Roman" w:cs="Times New Roman"/>
          <w:sz w:val="28"/>
          <w:szCs w:val="28"/>
          <w:lang w:val="en-US"/>
        </w:rPr>
      </w:pPr>
    </w:p>
    <w:sectPr w:rsidR="0038019D" w:rsidRPr="0038019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CB55" w14:textId="77777777" w:rsidR="005049D7" w:rsidRDefault="005049D7" w:rsidP="00970951">
      <w:pPr>
        <w:spacing w:after="0" w:line="240" w:lineRule="auto"/>
      </w:pPr>
      <w:r>
        <w:separator/>
      </w:r>
    </w:p>
  </w:endnote>
  <w:endnote w:type="continuationSeparator" w:id="0">
    <w:p w14:paraId="0FD10966" w14:textId="77777777" w:rsidR="005049D7" w:rsidRDefault="005049D7" w:rsidP="0097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58187594"/>
      <w:docPartObj>
        <w:docPartGallery w:val="Page Numbers (Bottom of Page)"/>
        <w:docPartUnique/>
      </w:docPartObj>
    </w:sdtPr>
    <w:sdtEndPr/>
    <w:sdtContent>
      <w:p w14:paraId="110AFE3F" w14:textId="66E57DF9" w:rsidR="008E360A" w:rsidRPr="008E360A" w:rsidRDefault="008E360A">
        <w:pPr>
          <w:pStyle w:val="a6"/>
          <w:jc w:val="right"/>
          <w:rPr>
            <w:rFonts w:ascii="Times New Roman" w:hAnsi="Times New Roman" w:cs="Times New Roman"/>
            <w:sz w:val="24"/>
            <w:szCs w:val="24"/>
          </w:rPr>
        </w:pPr>
        <w:r w:rsidRPr="008E360A">
          <w:rPr>
            <w:rFonts w:ascii="Times New Roman" w:hAnsi="Times New Roman" w:cs="Times New Roman"/>
            <w:sz w:val="24"/>
            <w:szCs w:val="24"/>
          </w:rPr>
          <w:fldChar w:fldCharType="begin"/>
        </w:r>
        <w:r w:rsidRPr="008E360A">
          <w:rPr>
            <w:rFonts w:ascii="Times New Roman" w:hAnsi="Times New Roman" w:cs="Times New Roman"/>
            <w:sz w:val="24"/>
            <w:szCs w:val="24"/>
          </w:rPr>
          <w:instrText>PAGE   \* MERGEFORMAT</w:instrText>
        </w:r>
        <w:r w:rsidRPr="008E360A">
          <w:rPr>
            <w:rFonts w:ascii="Times New Roman" w:hAnsi="Times New Roman" w:cs="Times New Roman"/>
            <w:sz w:val="24"/>
            <w:szCs w:val="24"/>
          </w:rPr>
          <w:fldChar w:fldCharType="separate"/>
        </w:r>
        <w:r w:rsidR="00234839">
          <w:rPr>
            <w:rFonts w:ascii="Times New Roman" w:hAnsi="Times New Roman" w:cs="Times New Roman"/>
            <w:noProof/>
            <w:sz w:val="24"/>
            <w:szCs w:val="24"/>
          </w:rPr>
          <w:t>4</w:t>
        </w:r>
        <w:r w:rsidRPr="008E360A">
          <w:rPr>
            <w:rFonts w:ascii="Times New Roman" w:hAnsi="Times New Roman" w:cs="Times New Roman"/>
            <w:sz w:val="24"/>
            <w:szCs w:val="24"/>
          </w:rPr>
          <w:fldChar w:fldCharType="end"/>
        </w:r>
      </w:p>
    </w:sdtContent>
  </w:sdt>
  <w:p w14:paraId="598C3A68" w14:textId="77777777" w:rsidR="008E360A" w:rsidRPr="008E360A" w:rsidRDefault="008E360A">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09E17" w14:textId="77777777" w:rsidR="005049D7" w:rsidRDefault="005049D7" w:rsidP="00970951">
      <w:pPr>
        <w:spacing w:after="0" w:line="240" w:lineRule="auto"/>
      </w:pPr>
      <w:r>
        <w:separator/>
      </w:r>
    </w:p>
  </w:footnote>
  <w:footnote w:type="continuationSeparator" w:id="0">
    <w:p w14:paraId="5F1C7408" w14:textId="77777777" w:rsidR="005049D7" w:rsidRDefault="005049D7" w:rsidP="00970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28"/>
    <w:rsid w:val="000A6489"/>
    <w:rsid w:val="000A7D2E"/>
    <w:rsid w:val="00107E30"/>
    <w:rsid w:val="00111A06"/>
    <w:rsid w:val="00113555"/>
    <w:rsid w:val="00121532"/>
    <w:rsid w:val="00145482"/>
    <w:rsid w:val="001D0E6F"/>
    <w:rsid w:val="001D6C0C"/>
    <w:rsid w:val="001E7650"/>
    <w:rsid w:val="001F6C66"/>
    <w:rsid w:val="0022506F"/>
    <w:rsid w:val="00234839"/>
    <w:rsid w:val="0024068A"/>
    <w:rsid w:val="00247D8F"/>
    <w:rsid w:val="00265738"/>
    <w:rsid w:val="00282A6A"/>
    <w:rsid w:val="00290C60"/>
    <w:rsid w:val="002E3298"/>
    <w:rsid w:val="002E5482"/>
    <w:rsid w:val="00316E14"/>
    <w:rsid w:val="00334BCB"/>
    <w:rsid w:val="0034023C"/>
    <w:rsid w:val="00366AA5"/>
    <w:rsid w:val="00371789"/>
    <w:rsid w:val="0038019D"/>
    <w:rsid w:val="00413B5D"/>
    <w:rsid w:val="004266E4"/>
    <w:rsid w:val="00436677"/>
    <w:rsid w:val="004B2D00"/>
    <w:rsid w:val="004C5D1C"/>
    <w:rsid w:val="004F574E"/>
    <w:rsid w:val="005049D7"/>
    <w:rsid w:val="005458DF"/>
    <w:rsid w:val="00566C01"/>
    <w:rsid w:val="00580C28"/>
    <w:rsid w:val="005846DA"/>
    <w:rsid w:val="005D5591"/>
    <w:rsid w:val="005E6C56"/>
    <w:rsid w:val="005F180D"/>
    <w:rsid w:val="00636914"/>
    <w:rsid w:val="006B0314"/>
    <w:rsid w:val="006B617A"/>
    <w:rsid w:val="006C704F"/>
    <w:rsid w:val="006E7D71"/>
    <w:rsid w:val="007371CA"/>
    <w:rsid w:val="00744D98"/>
    <w:rsid w:val="0076624B"/>
    <w:rsid w:val="007873DA"/>
    <w:rsid w:val="007B2F67"/>
    <w:rsid w:val="007C70E5"/>
    <w:rsid w:val="00806BBA"/>
    <w:rsid w:val="0085382E"/>
    <w:rsid w:val="00853EEC"/>
    <w:rsid w:val="00896A3C"/>
    <w:rsid w:val="008E15FF"/>
    <w:rsid w:val="008E360A"/>
    <w:rsid w:val="008F2815"/>
    <w:rsid w:val="00954C08"/>
    <w:rsid w:val="00970951"/>
    <w:rsid w:val="00996CDF"/>
    <w:rsid w:val="009A5ED8"/>
    <w:rsid w:val="009A6C5A"/>
    <w:rsid w:val="00A042F0"/>
    <w:rsid w:val="00A97BA6"/>
    <w:rsid w:val="00AA7A64"/>
    <w:rsid w:val="00AF73D3"/>
    <w:rsid w:val="00B11C46"/>
    <w:rsid w:val="00B22B44"/>
    <w:rsid w:val="00B32E49"/>
    <w:rsid w:val="00B747DD"/>
    <w:rsid w:val="00B75D55"/>
    <w:rsid w:val="00B84BA6"/>
    <w:rsid w:val="00B91138"/>
    <w:rsid w:val="00B93720"/>
    <w:rsid w:val="00B970E3"/>
    <w:rsid w:val="00BE1218"/>
    <w:rsid w:val="00C1288E"/>
    <w:rsid w:val="00C218CC"/>
    <w:rsid w:val="00C27ABA"/>
    <w:rsid w:val="00C31A22"/>
    <w:rsid w:val="00C43556"/>
    <w:rsid w:val="00C6182F"/>
    <w:rsid w:val="00D20F1B"/>
    <w:rsid w:val="00D273FE"/>
    <w:rsid w:val="00DC4BCE"/>
    <w:rsid w:val="00DD7BCF"/>
    <w:rsid w:val="00E30327"/>
    <w:rsid w:val="00E31626"/>
    <w:rsid w:val="00E46FD6"/>
    <w:rsid w:val="00E53AF6"/>
    <w:rsid w:val="00E907E5"/>
    <w:rsid w:val="00EF4A58"/>
    <w:rsid w:val="00F30BB9"/>
    <w:rsid w:val="00F8591B"/>
    <w:rsid w:val="00FD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EEC"/>
    <w:pPr>
      <w:ind w:left="720"/>
      <w:contextualSpacing/>
    </w:pPr>
  </w:style>
  <w:style w:type="paragraph" w:styleId="a4">
    <w:name w:val="header"/>
    <w:basedOn w:val="a"/>
    <w:link w:val="a5"/>
    <w:uiPriority w:val="99"/>
    <w:unhideWhenUsed/>
    <w:rsid w:val="009709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0951"/>
  </w:style>
  <w:style w:type="paragraph" w:styleId="a6">
    <w:name w:val="footer"/>
    <w:basedOn w:val="a"/>
    <w:link w:val="a7"/>
    <w:uiPriority w:val="99"/>
    <w:unhideWhenUsed/>
    <w:rsid w:val="009709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951"/>
  </w:style>
  <w:style w:type="paragraph" w:styleId="a8">
    <w:name w:val="Balloon Text"/>
    <w:basedOn w:val="a"/>
    <w:link w:val="a9"/>
    <w:uiPriority w:val="99"/>
    <w:semiHidden/>
    <w:unhideWhenUsed/>
    <w:rsid w:val="00EF4A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4A58"/>
    <w:rPr>
      <w:rFonts w:ascii="Segoe UI" w:hAnsi="Segoe UI" w:cs="Segoe UI"/>
      <w:sz w:val="18"/>
      <w:szCs w:val="18"/>
    </w:rPr>
  </w:style>
  <w:style w:type="table" w:styleId="aa">
    <w:name w:val="Table Grid"/>
    <w:basedOn w:val="a1"/>
    <w:uiPriority w:val="59"/>
    <w:rsid w:val="001F6C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2022-12-05T05:33:00Z</dcterms:created>
  <dcterms:modified xsi:type="dcterms:W3CDTF">2022-12-05T05:39:00Z</dcterms:modified>
</cp:coreProperties>
</file>