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Философия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История (история России, всеобщая история)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Иностранный язык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Безопасность жизнедеятельности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Физическая культура и спорт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Информатика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Основы права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Русский язык и культура речи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Теория организации и организационное поведение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Экономика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Основы высшей математики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Основы государственного и муниципального управления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Социология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Демография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Основы государственной и муниципальной службы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Методы принятия управленческих решений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Управление проектами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Статистика и математическое моделирование социально-экономических процессов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Деловые коммуникации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Деловая этика и этикет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Культурология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Психология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Теория управления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Государственная кадровая политика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Организация труда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Маркетинг персонала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Карьерный менеджмент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Информационно-коммуникационные технологии в управлении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Экономика организаций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Рынок труда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Иностранный язык в профессиональной сфере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Нормирование и оплата труда персонала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Корпоративная культура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Мировая политика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Планирование, подбор персонала и организация работы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Теория международных отношений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Оценка, аттестация и мотивация персонала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Кадровый аудит организации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Развитие и обучение персонала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Международная деятельность Москвы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Теория и история дипломатии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Трудовое право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Правовое обеспечение международных связей регионов РФ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Правовые средства противодействия коррупции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Методы и методики исследования международных и внешнеполитических процессов, международных связей регионов РФ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Элективные курсы по физической культуре и спорту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Переговорная деятельность в международных отношениях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Ведение дипломатических переговоров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Дипломатическая служба России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lastRenderedPageBreak/>
        <w:t>Дипломатическое консульское право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proofErr w:type="spellStart"/>
      <w:r w:rsidRPr="005C6B01">
        <w:rPr>
          <w:rFonts w:ascii="PF DinDisplay Pro" w:hAnsi="PF DinDisplay Pro" w:cs="Times New Roman"/>
          <w:sz w:val="24"/>
          <w:szCs w:val="24"/>
        </w:rPr>
        <w:t>Командообразование</w:t>
      </w:r>
      <w:proofErr w:type="spellEnd"/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Руководство и лидерство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Кадровые технологии на государственной и муниципальной службе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Основы международной безопасности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Психология и социология труда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 xml:space="preserve">Негосударственные и формирующиеся </w:t>
      </w:r>
      <w:proofErr w:type="spellStart"/>
      <w:r w:rsidRPr="005C6B01">
        <w:rPr>
          <w:rFonts w:ascii="PF DinDisplay Pro" w:hAnsi="PF DinDisplay Pro" w:cs="Times New Roman"/>
          <w:sz w:val="24"/>
          <w:szCs w:val="24"/>
        </w:rPr>
        <w:t>акторы</w:t>
      </w:r>
      <w:proofErr w:type="spellEnd"/>
      <w:r w:rsidRPr="005C6B01">
        <w:rPr>
          <w:rFonts w:ascii="PF DinDisplay Pro" w:hAnsi="PF DinDisplay Pro" w:cs="Times New Roman"/>
          <w:sz w:val="24"/>
          <w:szCs w:val="24"/>
        </w:rPr>
        <w:t xml:space="preserve"> международных отношений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Медико-социальная экспертиза и реабилитация инвалидов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Информационные системы и базы данных по ведению учета и движения персонала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Поисковые системы и информационные ресурсы в области управления персоналом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Документационное обеспечение системы управления персоналом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Основы документооборота и документационного обеспечения работы с персоналом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Основы социальной реабилитации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Деловая переписка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Технологии самообразования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Связи с общественностью в органах власти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Технология формирования имиджа организации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Международная интеграция и международные организации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Деятельность международных компаний и организаций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Производственная практика (преддипломная)</w:t>
      </w:r>
    </w:p>
    <w:p w:rsidR="00A30B38" w:rsidRPr="005C6B01" w:rsidRDefault="003B3819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 xml:space="preserve"> </w:t>
      </w:r>
      <w:r w:rsidR="00A30B38" w:rsidRPr="005C6B01">
        <w:rPr>
          <w:rFonts w:ascii="PF DinDisplay Pro" w:hAnsi="PF DinDisplay Pro" w:cs="Times New Roman"/>
          <w:sz w:val="24"/>
          <w:szCs w:val="24"/>
        </w:rPr>
        <w:t>Подготовка к сдаче и сдача государственного экзамена</w:t>
      </w:r>
    </w:p>
    <w:p w:rsidR="00A30B38" w:rsidRPr="005C6B01" w:rsidRDefault="00A30B38" w:rsidP="003B3819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Защита выпускной квалификационной работы, включая подготовку к   процедуре защиты и процедуру защиты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Эффективные презентации</w:t>
      </w:r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Национально-этническое и культурное разнообразие персонала</w:t>
      </w:r>
      <w:bookmarkStart w:id="0" w:name="_GoBack"/>
      <w:bookmarkEnd w:id="0"/>
    </w:p>
    <w:p w:rsidR="00A30B38" w:rsidRPr="005C6B01" w:rsidRDefault="00A30B38" w:rsidP="00A30B38">
      <w:pPr>
        <w:pStyle w:val="a3"/>
        <w:numPr>
          <w:ilvl w:val="0"/>
          <w:numId w:val="4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5C6B01">
        <w:rPr>
          <w:rFonts w:ascii="PF DinDisplay Pro" w:hAnsi="PF DinDisplay Pro" w:cs="Times New Roman"/>
          <w:sz w:val="24"/>
          <w:szCs w:val="24"/>
        </w:rPr>
        <w:t>Законодательство РФ о персональных данных</w:t>
      </w:r>
    </w:p>
    <w:sectPr w:rsidR="00A30B38" w:rsidRPr="005C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2A"/>
    <w:multiLevelType w:val="hybridMultilevel"/>
    <w:tmpl w:val="08E6B5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8753A"/>
    <w:multiLevelType w:val="hybridMultilevel"/>
    <w:tmpl w:val="03203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293"/>
    <w:multiLevelType w:val="hybridMultilevel"/>
    <w:tmpl w:val="95B8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52D8"/>
    <w:multiLevelType w:val="hybridMultilevel"/>
    <w:tmpl w:val="EDA0C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FD"/>
    <w:rsid w:val="003B3819"/>
    <w:rsid w:val="005C6B01"/>
    <w:rsid w:val="009E560F"/>
    <w:rsid w:val="00A30B38"/>
    <w:rsid w:val="00CA4F51"/>
    <w:rsid w:val="00E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7B7E-C840-4E38-B2F4-2473FF4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Фадеенко Виктория Сергеевна</dc:creator>
  <cp:keywords/>
  <dc:description/>
  <cp:lastModifiedBy>Гладышева Елена Алексеевна</cp:lastModifiedBy>
  <cp:revision>5</cp:revision>
  <dcterms:created xsi:type="dcterms:W3CDTF">2022-12-22T07:43:00Z</dcterms:created>
  <dcterms:modified xsi:type="dcterms:W3CDTF">2023-01-09T07:18:00Z</dcterms:modified>
</cp:coreProperties>
</file>