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D57F7" w14:textId="77777777"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АННОТАЦИЯ</w:t>
      </w:r>
    </w:p>
    <w:p w14:paraId="08D459B4" w14:textId="06248F52" w:rsidR="00A95B16" w:rsidRPr="00BF4F38" w:rsidRDefault="00BF4F38"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к рабочей программе дисциплины</w:t>
      </w:r>
      <w:r w:rsidR="00A95B16" w:rsidRPr="00BF4F38">
        <w:rPr>
          <w:rFonts w:ascii="PF DinDisplay Pro" w:hAnsi="PF DinDisplay Pro"/>
          <w:bCs/>
          <w:spacing w:val="-1"/>
          <w:sz w:val="24"/>
          <w:szCs w:val="24"/>
        </w:rPr>
        <w:t xml:space="preserve"> «</w:t>
      </w:r>
      <w:r w:rsidR="00552312" w:rsidRPr="00BF4F38">
        <w:rPr>
          <w:rFonts w:ascii="PF DinDisplay Pro" w:hAnsi="PF DinDisplay Pro"/>
          <w:bCs/>
          <w:spacing w:val="-1"/>
          <w:sz w:val="24"/>
          <w:szCs w:val="24"/>
        </w:rPr>
        <w:t>Основы педагогики: обучение взрослых и экономика знаний</w:t>
      </w:r>
      <w:r w:rsidR="00A95B16" w:rsidRPr="00BF4F38">
        <w:rPr>
          <w:rFonts w:ascii="PF DinDisplay Pro" w:hAnsi="PF DinDisplay Pro"/>
          <w:bCs/>
          <w:spacing w:val="-1"/>
          <w:sz w:val="24"/>
          <w:szCs w:val="24"/>
        </w:rPr>
        <w:t>»</w:t>
      </w:r>
    </w:p>
    <w:p w14:paraId="5581FFFE" w14:textId="77777777" w:rsidR="00A95B16" w:rsidRPr="00BF4F38" w:rsidRDefault="00A95B16" w:rsidP="00A95B16">
      <w:pPr>
        <w:widowControl w:val="0"/>
        <w:autoSpaceDE w:val="0"/>
        <w:autoSpaceDN w:val="0"/>
        <w:adjustRightInd w:val="0"/>
        <w:spacing w:after="0"/>
        <w:ind w:firstLine="425"/>
        <w:jc w:val="center"/>
        <w:rPr>
          <w:rFonts w:ascii="PF DinDisplay Pro" w:hAnsi="PF DinDisplay Pro"/>
          <w:bCs/>
          <w:spacing w:val="-1"/>
          <w:sz w:val="24"/>
          <w:szCs w:val="24"/>
        </w:rPr>
      </w:pPr>
      <w:bookmarkStart w:id="0" w:name="_GoBack"/>
      <w:bookmarkEnd w:id="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95B16" w:rsidRPr="00BF4F38" w14:paraId="0D7CD01A" w14:textId="77777777" w:rsidTr="002566CF">
        <w:trPr>
          <w:trHeight w:val="263"/>
        </w:trPr>
        <w:tc>
          <w:tcPr>
            <w:tcW w:w="3091" w:type="dxa"/>
            <w:vAlign w:val="center"/>
          </w:tcPr>
          <w:p w14:paraId="7746968D"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6A0A92E9"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32B2DFDE"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УК-5 (способен анализировать и учитывать разнообразие культур в процессе межкультурного взаимодействия);</w:t>
            </w:r>
          </w:p>
          <w:p w14:paraId="13431EB8"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УК-6 (способен определять и реализовывать приоритеты собственной деятельности и способы ее совершенствования на основе самооценки);</w:t>
            </w:r>
          </w:p>
          <w:p w14:paraId="10FE2EDF"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ОПК-1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p w14:paraId="0258D311"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ОПК-4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w:t>
            </w:r>
          </w:p>
          <w:p w14:paraId="24A5F38B" w14:textId="4E58CD01" w:rsidR="00E24D56" w:rsidRPr="00BF4F38" w:rsidRDefault="00A95B16"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ПК-8 (способен разрабатывать программы обучения взрослых и осуществлять методическое обеспечение профессиональной подготовки в сфере закупок).</w:t>
            </w:r>
          </w:p>
        </w:tc>
      </w:tr>
      <w:tr w:rsidR="00A95B16" w:rsidRPr="00BF4F38" w14:paraId="4E747DF0" w14:textId="77777777" w:rsidTr="002566CF">
        <w:tc>
          <w:tcPr>
            <w:tcW w:w="3091" w:type="dxa"/>
            <w:vAlign w:val="center"/>
          </w:tcPr>
          <w:p w14:paraId="08482D32"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53FA9009"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 Основы педагогики и экономика знаний. Сущность, содержание, структура, функции обучения. Обучение как драйвер изменения профессионального поведения. Обучение в условиях изменений. Современные теории и технологии обучения. </w:t>
            </w:r>
            <w:proofErr w:type="spellStart"/>
            <w:r w:rsidRPr="00BF4F38">
              <w:rPr>
                <w:rFonts w:ascii="PF DinDisplay Pro" w:hAnsi="PF DinDisplay Pro"/>
                <w:bCs/>
                <w:spacing w:val="-1"/>
                <w:sz w:val="24"/>
                <w:szCs w:val="24"/>
              </w:rPr>
              <w:t>Компетентностный</w:t>
            </w:r>
            <w:proofErr w:type="spellEnd"/>
            <w:r w:rsidRPr="00BF4F38">
              <w:rPr>
                <w:rFonts w:ascii="PF DinDisplay Pro" w:hAnsi="PF DinDisplay Pro"/>
                <w:bCs/>
                <w:spacing w:val="-1"/>
                <w:sz w:val="24"/>
                <w:szCs w:val="24"/>
              </w:rPr>
              <w:t xml:space="preserve"> подход в образовании.  Структурированное и неструктурированное обучение. Воспитание личности и социализация. Особенности педагогической деятельности при обучении взрослых. Управление образованием в условиях цифровой экономики.</w:t>
            </w:r>
          </w:p>
        </w:tc>
      </w:tr>
      <w:tr w:rsidR="00A95B16" w:rsidRPr="00BF4F38" w14:paraId="61640D28" w14:textId="77777777" w:rsidTr="002566CF">
        <w:trPr>
          <w:trHeight w:val="487"/>
        </w:trPr>
        <w:tc>
          <w:tcPr>
            <w:tcW w:w="3091" w:type="dxa"/>
            <w:vAlign w:val="center"/>
          </w:tcPr>
          <w:p w14:paraId="661043C4"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19049F68" w14:textId="77777777" w:rsidR="00A95B16" w:rsidRPr="00BF4F38" w:rsidRDefault="00A95B16" w:rsidP="00A95B16">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Зачет с оценкой</w:t>
            </w:r>
          </w:p>
        </w:tc>
      </w:tr>
    </w:tbl>
    <w:p w14:paraId="56599018" w14:textId="1A969D26" w:rsidR="00552312" w:rsidRPr="00BF4F38" w:rsidRDefault="00552312" w:rsidP="00A95B16">
      <w:pPr>
        <w:widowControl w:val="0"/>
        <w:autoSpaceDE w:val="0"/>
        <w:autoSpaceDN w:val="0"/>
        <w:adjustRightInd w:val="0"/>
        <w:spacing w:after="0"/>
        <w:ind w:firstLine="425"/>
        <w:jc w:val="center"/>
        <w:rPr>
          <w:rFonts w:ascii="PF DinDisplay Pro" w:hAnsi="PF DinDisplay Pro"/>
          <w:bCs/>
          <w:spacing w:val="-1"/>
          <w:sz w:val="24"/>
          <w:szCs w:val="24"/>
        </w:rPr>
      </w:pPr>
    </w:p>
    <w:p w14:paraId="1F17721B"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5BD4C3D0" w14:textId="77777777"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0C68E000" w14:textId="439AFD61" w:rsidR="00A95B16" w:rsidRPr="00BF4F38" w:rsidRDefault="00BF4F38"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к рабочей программе дисциплины</w:t>
      </w:r>
      <w:r w:rsidR="00A95B16" w:rsidRPr="00BF4F38">
        <w:rPr>
          <w:rFonts w:ascii="PF DinDisplay Pro" w:hAnsi="PF DinDisplay Pro"/>
          <w:bCs/>
          <w:spacing w:val="-1"/>
          <w:sz w:val="24"/>
          <w:szCs w:val="24"/>
        </w:rPr>
        <w:t xml:space="preserve"> «</w:t>
      </w:r>
      <w:r w:rsidR="00552312" w:rsidRPr="00BF4F38">
        <w:rPr>
          <w:rFonts w:ascii="PF DinDisplay Pro" w:hAnsi="PF DinDisplay Pro"/>
          <w:bCs/>
          <w:spacing w:val="-1"/>
          <w:sz w:val="24"/>
          <w:szCs w:val="24"/>
        </w:rPr>
        <w:t>Методологическое обеспечение исследований в области управления закупками</w:t>
      </w:r>
      <w:r w:rsidR="00A95B16" w:rsidRPr="00BF4F38">
        <w:rPr>
          <w:rFonts w:ascii="PF DinDisplay Pro" w:hAnsi="PF DinDisplay Pro"/>
          <w:bCs/>
          <w:spacing w:val="-1"/>
          <w:sz w:val="24"/>
          <w:szCs w:val="24"/>
        </w:rPr>
        <w:t>»</w:t>
      </w:r>
    </w:p>
    <w:p w14:paraId="2E6626E2" w14:textId="77777777" w:rsidR="00A95B16" w:rsidRPr="00BF4F38" w:rsidRDefault="00A95B16" w:rsidP="00A95B16">
      <w:pPr>
        <w:widowControl w:val="0"/>
        <w:autoSpaceDE w:val="0"/>
        <w:autoSpaceDN w:val="0"/>
        <w:adjustRightInd w:val="0"/>
        <w:spacing w:after="0" w:line="240" w:lineRule="auto"/>
        <w:jc w:val="both"/>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95B16" w:rsidRPr="00BF4F38" w14:paraId="602E5F7F" w14:textId="77777777" w:rsidTr="002566CF">
        <w:trPr>
          <w:trHeight w:val="263"/>
        </w:trPr>
        <w:tc>
          <w:tcPr>
            <w:tcW w:w="3091" w:type="dxa"/>
            <w:vAlign w:val="center"/>
          </w:tcPr>
          <w:p w14:paraId="1FEE7F80"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1B9E0B59"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19261181"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647A2FDE"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ОПК-2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p w14:paraId="3E8B45B8"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ОПК-5 (способен обобщать и критически оценивать научные исследования в менеджменте и смежных областях, выполнять научно-исследовательские проекты);</w:t>
            </w:r>
          </w:p>
          <w:p w14:paraId="7FFE7729" w14:textId="3FBD7EF9" w:rsidR="00F851C5" w:rsidRPr="00BF4F38" w:rsidRDefault="00A95B16"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ПК-7 (способен проводить самостоятельные исследования в сфере закупок, предоставлять результаты проведенного исследования в виде научного отчета, доклада или статьи).</w:t>
            </w:r>
          </w:p>
        </w:tc>
      </w:tr>
      <w:tr w:rsidR="00A95B16" w:rsidRPr="00BF4F38" w14:paraId="26A78C82" w14:textId="77777777" w:rsidTr="002566CF">
        <w:tc>
          <w:tcPr>
            <w:tcW w:w="3091" w:type="dxa"/>
            <w:vAlign w:val="center"/>
          </w:tcPr>
          <w:p w14:paraId="6E1271DC"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54A7063F"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Особенности исследований в области управления государственными и муниципальными закупками. Формально-логические методы исследования. Общенаучные методы исследования. Системный подход в исследовании закупок. Системный анализ в исследовании управления закупками. Методология исследования управленческих ситуаций в закупках. Социологические исследования систем управления закупками. Методология экспертных оценок. Особые методы исследования управления государственными и муниципальными закупками. Управленческие модели в сфере закупок. Планирование и организация исследования управленческих ситуаций в закупках. Оценка результатов исследования и диагностика управленческих ситуаций в закупках. Оформление и представление результатов исследовательской деятельности.</w:t>
            </w:r>
          </w:p>
        </w:tc>
      </w:tr>
      <w:tr w:rsidR="00A95B16" w:rsidRPr="00BF4F38" w14:paraId="0DC49CC4" w14:textId="77777777" w:rsidTr="002566CF">
        <w:trPr>
          <w:trHeight w:val="487"/>
        </w:trPr>
        <w:tc>
          <w:tcPr>
            <w:tcW w:w="3091" w:type="dxa"/>
            <w:vAlign w:val="center"/>
          </w:tcPr>
          <w:p w14:paraId="04C6271B"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40D6DC0C" w14:textId="77777777" w:rsidR="00A95B16" w:rsidRPr="00BF4F38" w:rsidRDefault="00A95B16" w:rsidP="00A95B16">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Экзамен, курсовая работа</w:t>
            </w:r>
          </w:p>
        </w:tc>
      </w:tr>
    </w:tbl>
    <w:p w14:paraId="4ABECDF7" w14:textId="7E3A3640" w:rsidR="00552312" w:rsidRPr="00BF4F38" w:rsidRDefault="00552312" w:rsidP="00A95B16">
      <w:pPr>
        <w:widowControl w:val="0"/>
        <w:autoSpaceDE w:val="0"/>
        <w:autoSpaceDN w:val="0"/>
        <w:adjustRightInd w:val="0"/>
        <w:spacing w:after="0"/>
        <w:ind w:firstLine="426"/>
        <w:jc w:val="both"/>
        <w:rPr>
          <w:rFonts w:ascii="PF DinDisplay Pro" w:hAnsi="PF DinDisplay Pro"/>
          <w:bCs/>
          <w:spacing w:val="-1"/>
          <w:sz w:val="24"/>
          <w:szCs w:val="24"/>
        </w:rPr>
      </w:pPr>
    </w:p>
    <w:p w14:paraId="1A4033F5"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69DBCFE8" w14:textId="77777777"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30C3D564" w14:textId="2BF73BBF" w:rsidR="00A95B16" w:rsidRPr="00BF4F38" w:rsidRDefault="00BF4F38"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к рабочей программе дисциплины</w:t>
      </w:r>
      <w:r w:rsidR="00A95B16" w:rsidRPr="00BF4F38">
        <w:rPr>
          <w:rFonts w:ascii="PF DinDisplay Pro" w:hAnsi="PF DinDisplay Pro"/>
          <w:bCs/>
          <w:spacing w:val="-1"/>
          <w:sz w:val="24"/>
          <w:szCs w:val="24"/>
        </w:rPr>
        <w:t xml:space="preserve"> «Современный стратегический анализ»</w:t>
      </w:r>
    </w:p>
    <w:p w14:paraId="63DE3C8F" w14:textId="77777777"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95B16" w:rsidRPr="00BF4F38" w14:paraId="048666B8" w14:textId="77777777" w:rsidTr="002566CF">
        <w:trPr>
          <w:trHeight w:val="263"/>
        </w:trPr>
        <w:tc>
          <w:tcPr>
            <w:tcW w:w="3091" w:type="dxa"/>
            <w:vAlign w:val="center"/>
          </w:tcPr>
          <w:p w14:paraId="5FC634FB"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51EB64C3"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4E85760A"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УК-3 (способен организовывать и руководить работой команды, вырабатывая командную стратегию для достижения поставленной цели);</w:t>
            </w:r>
          </w:p>
          <w:p w14:paraId="710E385E"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ОПК-3 (способен самостоятельно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p w14:paraId="49956D14" w14:textId="63BCE79A" w:rsidR="00F851C5" w:rsidRPr="00BF4F38" w:rsidRDefault="00A95B16"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ПК-6 (способен обобщать и критически оценивать результаты исследований актуальных проблем управления в сфере закупок, полученные отечественными и зарубежными исследователями).</w:t>
            </w:r>
          </w:p>
        </w:tc>
      </w:tr>
      <w:tr w:rsidR="00A95B16" w:rsidRPr="00BF4F38" w14:paraId="50E3EF4E" w14:textId="77777777" w:rsidTr="002566CF">
        <w:tc>
          <w:tcPr>
            <w:tcW w:w="3091" w:type="dxa"/>
            <w:vAlign w:val="center"/>
          </w:tcPr>
          <w:p w14:paraId="331F5B24"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54F833B1"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Сущность стратегического анализа. Стратегический анализ влияния внешней среды на деятельность предприятия. Стратегический анализ внутренней среды предприятия. Понятие, способы и возможности достижения конкурентных преимуществ в области управления закупками для обеспечения государственных и муниципальных нужд. Методы сбора данных в области управления закупками для обеспечения государственных и муниципальных нужд.</w:t>
            </w:r>
          </w:p>
        </w:tc>
      </w:tr>
      <w:tr w:rsidR="00A95B16" w:rsidRPr="00BF4F38" w14:paraId="115F0568" w14:textId="77777777" w:rsidTr="002566CF">
        <w:trPr>
          <w:trHeight w:val="487"/>
        </w:trPr>
        <w:tc>
          <w:tcPr>
            <w:tcW w:w="3091" w:type="dxa"/>
            <w:vAlign w:val="center"/>
          </w:tcPr>
          <w:p w14:paraId="536073A7"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3641B239" w14:textId="172DB222" w:rsidR="00A95B16" w:rsidRPr="00BF4F38" w:rsidRDefault="00D64A66" w:rsidP="00A95B16">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Зачет</w:t>
            </w:r>
          </w:p>
        </w:tc>
      </w:tr>
    </w:tbl>
    <w:p w14:paraId="61C3C302" w14:textId="77777777" w:rsidR="00552312" w:rsidRPr="00BF4F38" w:rsidRDefault="00552312" w:rsidP="00A95B16">
      <w:pPr>
        <w:widowControl w:val="0"/>
        <w:autoSpaceDE w:val="0"/>
        <w:autoSpaceDN w:val="0"/>
        <w:adjustRightInd w:val="0"/>
        <w:spacing w:after="0"/>
        <w:jc w:val="center"/>
        <w:rPr>
          <w:rFonts w:ascii="PF DinDisplay Pro" w:hAnsi="PF DinDisplay Pro"/>
          <w:bCs/>
          <w:spacing w:val="-1"/>
          <w:sz w:val="24"/>
          <w:szCs w:val="24"/>
        </w:rPr>
      </w:pPr>
    </w:p>
    <w:p w14:paraId="2B7D1B3A"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2F553AE0" w14:textId="77777777"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73C07070" w14:textId="46BBC921" w:rsidR="00A95B16" w:rsidRPr="00BF4F38" w:rsidRDefault="00BF4F38"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к рабочей программе дисциплины</w:t>
      </w:r>
      <w:r w:rsidR="00A95B16" w:rsidRPr="00BF4F38">
        <w:rPr>
          <w:rFonts w:ascii="PF DinDisplay Pro" w:hAnsi="PF DinDisplay Pro"/>
          <w:bCs/>
          <w:spacing w:val="-1"/>
          <w:sz w:val="24"/>
          <w:szCs w:val="24"/>
        </w:rPr>
        <w:t xml:space="preserve"> «Корпоративные финансы»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95B16" w:rsidRPr="00BF4F38" w14:paraId="4AED63F7" w14:textId="77777777" w:rsidTr="002566CF">
        <w:trPr>
          <w:trHeight w:val="263"/>
        </w:trPr>
        <w:tc>
          <w:tcPr>
            <w:tcW w:w="3091" w:type="dxa"/>
            <w:vAlign w:val="center"/>
          </w:tcPr>
          <w:p w14:paraId="38A65EB4"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618BF1BC"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50C5AB0A"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УК-2 (способен управлять проектом на всех этапах его жизненного цикла);</w:t>
            </w:r>
          </w:p>
          <w:p w14:paraId="4A3F6E22"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ОПК-1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p w14:paraId="7E70DD79" w14:textId="610DF448" w:rsidR="00F851C5" w:rsidRPr="00BF4F38" w:rsidRDefault="00A95B16"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ПК-6 (способен обобщать и критически оценивать результаты исследований актуальных проблем управления в сфере закупок, полученные отечественными и зарубежными исследователями).</w:t>
            </w:r>
          </w:p>
        </w:tc>
      </w:tr>
      <w:tr w:rsidR="00A95B16" w:rsidRPr="00BF4F38" w14:paraId="38FBB1D4" w14:textId="77777777" w:rsidTr="002566CF">
        <w:tc>
          <w:tcPr>
            <w:tcW w:w="3091" w:type="dxa"/>
            <w:vAlign w:val="center"/>
          </w:tcPr>
          <w:p w14:paraId="1020E20F"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588D1F6E"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Роль корпоративных финансов в экономике. Финансовые ресурсы корпораций (предприятий). Управление финансами корпорации. Корпоративная отчетность и финансовая информация. Организация инновационной деятельности корпорации. Управление затратами и финансовыми результатами корпорации. Особенности организации корпоративных финансов в отдельных сферах деятельности.</w:t>
            </w:r>
          </w:p>
        </w:tc>
      </w:tr>
      <w:tr w:rsidR="00A95B16" w:rsidRPr="00BF4F38" w14:paraId="5CFF0354" w14:textId="77777777" w:rsidTr="002566CF">
        <w:trPr>
          <w:trHeight w:val="487"/>
        </w:trPr>
        <w:tc>
          <w:tcPr>
            <w:tcW w:w="3091" w:type="dxa"/>
            <w:vAlign w:val="center"/>
          </w:tcPr>
          <w:p w14:paraId="2AE1D6F4"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35000650" w14:textId="635F7945" w:rsidR="00A95B16" w:rsidRPr="00BF4F38" w:rsidRDefault="00D2079D" w:rsidP="00A95B16">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Зачет</w:t>
            </w:r>
          </w:p>
        </w:tc>
      </w:tr>
    </w:tbl>
    <w:p w14:paraId="3E2F864E" w14:textId="22ADBB16" w:rsidR="00552312" w:rsidRPr="00BF4F38" w:rsidRDefault="00552312" w:rsidP="00A95B16">
      <w:pPr>
        <w:widowControl w:val="0"/>
        <w:autoSpaceDE w:val="0"/>
        <w:autoSpaceDN w:val="0"/>
        <w:adjustRightInd w:val="0"/>
        <w:spacing w:after="0"/>
        <w:ind w:firstLine="426"/>
        <w:jc w:val="both"/>
        <w:rPr>
          <w:rFonts w:ascii="PF DinDisplay Pro" w:hAnsi="PF DinDisplay Pro"/>
          <w:bCs/>
          <w:spacing w:val="-1"/>
          <w:sz w:val="24"/>
          <w:szCs w:val="24"/>
        </w:rPr>
      </w:pPr>
    </w:p>
    <w:p w14:paraId="7DEF0E62"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77A6EE5C" w14:textId="77777777"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5A132996" w14:textId="4C5E1096" w:rsidR="00A95B16" w:rsidRPr="00BF4F38" w:rsidRDefault="00BF4F38"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к рабочей программе дисциплины</w:t>
      </w:r>
      <w:r w:rsidR="00A95B16" w:rsidRPr="00BF4F38">
        <w:rPr>
          <w:rFonts w:ascii="PF DinDisplay Pro" w:hAnsi="PF DinDisplay Pro"/>
          <w:bCs/>
          <w:spacing w:val="-1"/>
          <w:sz w:val="24"/>
          <w:szCs w:val="24"/>
        </w:rPr>
        <w:t xml:space="preserve"> «Основы цифровой экономики и </w:t>
      </w:r>
      <w:proofErr w:type="spellStart"/>
      <w:r w:rsidR="00A95B16" w:rsidRPr="00BF4F38">
        <w:rPr>
          <w:rFonts w:ascii="PF DinDisplay Pro" w:hAnsi="PF DinDisplay Pro"/>
          <w:bCs/>
          <w:spacing w:val="-1"/>
          <w:sz w:val="24"/>
          <w:szCs w:val="24"/>
        </w:rPr>
        <w:t>цифровизация</w:t>
      </w:r>
      <w:proofErr w:type="spellEnd"/>
      <w:r w:rsidR="00A95B16" w:rsidRPr="00BF4F38">
        <w:rPr>
          <w:rFonts w:ascii="PF DinDisplay Pro" w:hAnsi="PF DinDisplay Pro"/>
          <w:bCs/>
          <w:spacing w:val="-1"/>
          <w:sz w:val="24"/>
          <w:szCs w:val="24"/>
        </w:rPr>
        <w:t xml:space="preserve"> закупок»</w:t>
      </w:r>
    </w:p>
    <w:p w14:paraId="2C2F38E2" w14:textId="77777777"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95B16" w:rsidRPr="00BF4F38" w14:paraId="4D8EE342" w14:textId="77777777" w:rsidTr="002566CF">
        <w:trPr>
          <w:trHeight w:val="263"/>
        </w:trPr>
        <w:tc>
          <w:tcPr>
            <w:tcW w:w="3091" w:type="dxa"/>
            <w:vAlign w:val="center"/>
          </w:tcPr>
          <w:p w14:paraId="2AA60454"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3E00D645"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4128E10B"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УК-4 (способен применять современные коммуникативные технологии, в том числе на иностранном(</w:t>
            </w:r>
            <w:proofErr w:type="spellStart"/>
            <w:r w:rsidRPr="00BF4F38">
              <w:rPr>
                <w:rFonts w:ascii="PF DinDisplay Pro" w:hAnsi="PF DinDisplay Pro"/>
                <w:bCs/>
                <w:spacing w:val="-1"/>
                <w:sz w:val="24"/>
                <w:szCs w:val="24"/>
              </w:rPr>
              <w:t>ых</w:t>
            </w:r>
            <w:proofErr w:type="spellEnd"/>
            <w:r w:rsidRPr="00BF4F38">
              <w:rPr>
                <w:rFonts w:ascii="PF DinDisplay Pro" w:hAnsi="PF DinDisplay Pro"/>
                <w:bCs/>
                <w:spacing w:val="-1"/>
                <w:sz w:val="24"/>
                <w:szCs w:val="24"/>
              </w:rPr>
              <w:t>) языке(ах), для академического и профессионального взаимодействия);</w:t>
            </w:r>
          </w:p>
          <w:p w14:paraId="584E43E1" w14:textId="6F61593A" w:rsidR="00F851C5" w:rsidRPr="00BF4F38" w:rsidRDefault="00A95B16"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ОПК-2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tc>
      </w:tr>
      <w:tr w:rsidR="00A95B16" w:rsidRPr="00BF4F38" w14:paraId="377D283F" w14:textId="77777777" w:rsidTr="002566CF">
        <w:tc>
          <w:tcPr>
            <w:tcW w:w="3091" w:type="dxa"/>
            <w:vAlign w:val="center"/>
          </w:tcPr>
          <w:p w14:paraId="7DB1309E"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11A30ED8" w14:textId="3FC5A60E"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Сущность понятия "цифровая экономика". Институциональные основы цифровой экономики. Государственное регулирование «цифровой» экономики. Правовое обеспечение цифровой экономике. </w:t>
            </w:r>
            <w:r w:rsidR="0031157D" w:rsidRPr="00BF4F38">
              <w:rPr>
                <w:rFonts w:ascii="PF DinDisplay Pro" w:hAnsi="PF DinDisplay Pro"/>
                <w:bCs/>
                <w:spacing w:val="-1"/>
                <w:sz w:val="24"/>
                <w:szCs w:val="24"/>
              </w:rPr>
              <w:t>Цифровая инфраструктура</w:t>
            </w:r>
            <w:r w:rsidRPr="00BF4F38">
              <w:rPr>
                <w:rFonts w:ascii="PF DinDisplay Pro" w:hAnsi="PF DinDisplay Pro"/>
                <w:bCs/>
                <w:spacing w:val="-1"/>
                <w:sz w:val="24"/>
                <w:szCs w:val="24"/>
              </w:rPr>
              <w:t xml:space="preserve"> в сфере закупок. Цифровая безопасность в сфере закупок. Цифровая грамотность и цифровые навыки заказчика.</w:t>
            </w:r>
          </w:p>
        </w:tc>
      </w:tr>
      <w:tr w:rsidR="00A95B16" w:rsidRPr="00BF4F38" w14:paraId="047B5424" w14:textId="77777777" w:rsidTr="002566CF">
        <w:trPr>
          <w:trHeight w:val="487"/>
        </w:trPr>
        <w:tc>
          <w:tcPr>
            <w:tcW w:w="3091" w:type="dxa"/>
            <w:vAlign w:val="center"/>
          </w:tcPr>
          <w:p w14:paraId="577DC011"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0E3E3B73" w14:textId="400F6318" w:rsidR="00A95B16" w:rsidRPr="00BF4F38" w:rsidRDefault="00D2079D" w:rsidP="00A95B16">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Зачет</w:t>
            </w:r>
          </w:p>
        </w:tc>
      </w:tr>
    </w:tbl>
    <w:p w14:paraId="0A57A6BF" w14:textId="200B1A53" w:rsidR="00552312" w:rsidRPr="00BF4F38" w:rsidRDefault="00552312" w:rsidP="00A95B16">
      <w:pPr>
        <w:widowControl w:val="0"/>
        <w:autoSpaceDE w:val="0"/>
        <w:autoSpaceDN w:val="0"/>
        <w:adjustRightInd w:val="0"/>
        <w:spacing w:after="0"/>
        <w:jc w:val="center"/>
        <w:rPr>
          <w:rFonts w:ascii="PF DinDisplay Pro" w:hAnsi="PF DinDisplay Pro"/>
          <w:bCs/>
          <w:spacing w:val="-1"/>
          <w:sz w:val="24"/>
          <w:szCs w:val="24"/>
        </w:rPr>
      </w:pPr>
    </w:p>
    <w:p w14:paraId="64FDA9DB"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001CFF79" w14:textId="77777777"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738168B2" w14:textId="185A55D0" w:rsidR="00A95B16" w:rsidRPr="00BF4F38" w:rsidRDefault="00BF4F38"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к рабочей программе дисциплины</w:t>
      </w:r>
      <w:r w:rsidR="00A95B16" w:rsidRPr="00BF4F38">
        <w:rPr>
          <w:rFonts w:ascii="PF DinDisplay Pro" w:hAnsi="PF DinDisplay Pro"/>
          <w:bCs/>
          <w:spacing w:val="-1"/>
          <w:sz w:val="24"/>
          <w:szCs w:val="24"/>
        </w:rPr>
        <w:t xml:space="preserve"> «</w:t>
      </w:r>
      <w:r w:rsidR="00552312" w:rsidRPr="00BF4F38">
        <w:rPr>
          <w:rFonts w:ascii="PF DinDisplay Pro" w:hAnsi="PF DinDisplay Pro"/>
          <w:bCs/>
          <w:spacing w:val="-1"/>
          <w:sz w:val="24"/>
          <w:szCs w:val="24"/>
        </w:rPr>
        <w:t>Современное государственное управление в условиях цифровой трансформации</w:t>
      </w:r>
      <w:r w:rsidR="00A95B16" w:rsidRPr="00BF4F38">
        <w:rPr>
          <w:rFonts w:ascii="PF DinDisplay Pro" w:hAnsi="PF DinDisplay Pro"/>
          <w:bCs/>
          <w:spacing w:val="-1"/>
          <w:sz w:val="24"/>
          <w:szCs w:val="24"/>
        </w:rPr>
        <w:t>»</w:t>
      </w:r>
    </w:p>
    <w:p w14:paraId="469A6728" w14:textId="77777777"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95B16" w:rsidRPr="00BF4F38" w14:paraId="0384FBDE" w14:textId="77777777" w:rsidTr="002566CF">
        <w:trPr>
          <w:trHeight w:val="263"/>
        </w:trPr>
        <w:tc>
          <w:tcPr>
            <w:tcW w:w="3091" w:type="dxa"/>
            <w:vAlign w:val="center"/>
          </w:tcPr>
          <w:p w14:paraId="2C744060"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02D66A5C"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76BB09D6"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УК-4 (способен применять современные коммуникативные технологии, в том числе на иностранном(</w:t>
            </w:r>
            <w:proofErr w:type="spellStart"/>
            <w:r w:rsidRPr="00BF4F38">
              <w:rPr>
                <w:rFonts w:ascii="PF DinDisplay Pro" w:hAnsi="PF DinDisplay Pro"/>
                <w:bCs/>
                <w:spacing w:val="-1"/>
                <w:sz w:val="24"/>
                <w:szCs w:val="24"/>
              </w:rPr>
              <w:t>ых</w:t>
            </w:r>
            <w:proofErr w:type="spellEnd"/>
            <w:r w:rsidRPr="00BF4F38">
              <w:rPr>
                <w:rFonts w:ascii="PF DinDisplay Pro" w:hAnsi="PF DinDisplay Pro"/>
                <w:bCs/>
                <w:spacing w:val="-1"/>
                <w:sz w:val="24"/>
                <w:szCs w:val="24"/>
              </w:rPr>
              <w:t>) языке(ах), для академического и профессионального взаимодействия);</w:t>
            </w:r>
          </w:p>
          <w:p w14:paraId="2C98F893" w14:textId="04A8F591" w:rsidR="00F851C5" w:rsidRPr="00BF4F38" w:rsidRDefault="00A95B16"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ПК-7 (способен проводить самостоятельные исследования в сфере закупок, предоставлять результаты проведенного исследования в виде научного отчета, доклада или статьи).</w:t>
            </w:r>
          </w:p>
        </w:tc>
      </w:tr>
      <w:tr w:rsidR="00A95B16" w:rsidRPr="00BF4F38" w14:paraId="333FFF20" w14:textId="77777777" w:rsidTr="002566CF">
        <w:tc>
          <w:tcPr>
            <w:tcW w:w="3091" w:type="dxa"/>
            <w:vAlign w:val="center"/>
          </w:tcPr>
          <w:p w14:paraId="1FBF382C"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05DABAE1" w14:textId="14AF8E11"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Современные технологии государственного </w:t>
            </w:r>
            <w:r w:rsidR="0031157D" w:rsidRPr="00BF4F38">
              <w:rPr>
                <w:rFonts w:ascii="PF DinDisplay Pro" w:hAnsi="PF DinDisplay Pro"/>
                <w:bCs/>
                <w:spacing w:val="-1"/>
                <w:sz w:val="24"/>
                <w:szCs w:val="24"/>
              </w:rPr>
              <w:t xml:space="preserve">управления.  </w:t>
            </w:r>
            <w:r w:rsidRPr="00BF4F38">
              <w:rPr>
                <w:rFonts w:ascii="PF DinDisplay Pro" w:hAnsi="PF DinDisplay Pro"/>
                <w:bCs/>
                <w:spacing w:val="-1"/>
                <w:sz w:val="24"/>
                <w:szCs w:val="24"/>
              </w:rPr>
              <w:t>Управление национальными проектами в органах власти. Проектное управление</w:t>
            </w:r>
            <w:r w:rsidR="0031157D" w:rsidRPr="00BF4F38">
              <w:rPr>
                <w:rFonts w:ascii="PF DinDisplay Pro" w:hAnsi="PF DinDisplay Pro"/>
                <w:bCs/>
                <w:spacing w:val="-1"/>
                <w:sz w:val="24"/>
                <w:szCs w:val="24"/>
              </w:rPr>
              <w:t xml:space="preserve">. </w:t>
            </w:r>
            <w:r w:rsidRPr="00BF4F38">
              <w:rPr>
                <w:rFonts w:ascii="PF DinDisplay Pro" w:hAnsi="PF DinDisplay Pro"/>
                <w:bCs/>
                <w:spacing w:val="-1"/>
                <w:sz w:val="24"/>
                <w:szCs w:val="24"/>
              </w:rPr>
              <w:t>Цифровая трансформация государственного управления.</w:t>
            </w:r>
            <w:r w:rsidR="0031157D" w:rsidRPr="00BF4F38">
              <w:rPr>
                <w:rFonts w:ascii="PF DinDisplay Pro" w:hAnsi="PF DinDisplay Pro"/>
                <w:bCs/>
                <w:spacing w:val="-1"/>
                <w:sz w:val="24"/>
                <w:szCs w:val="24"/>
              </w:rPr>
              <w:t xml:space="preserve"> </w:t>
            </w:r>
            <w:r w:rsidRPr="00BF4F38">
              <w:rPr>
                <w:rFonts w:ascii="PF DinDisplay Pro" w:hAnsi="PF DinDisplay Pro"/>
                <w:bCs/>
                <w:spacing w:val="-1"/>
                <w:sz w:val="24"/>
                <w:szCs w:val="24"/>
              </w:rPr>
              <w:t xml:space="preserve">Цифровое взаимодействие власти и общества. Государственные услуги в электронном виде. </w:t>
            </w:r>
          </w:p>
        </w:tc>
      </w:tr>
      <w:tr w:rsidR="00A95B16" w:rsidRPr="00BF4F38" w14:paraId="30AF22E2" w14:textId="77777777" w:rsidTr="002566CF">
        <w:trPr>
          <w:trHeight w:val="487"/>
        </w:trPr>
        <w:tc>
          <w:tcPr>
            <w:tcW w:w="3091" w:type="dxa"/>
            <w:vAlign w:val="center"/>
          </w:tcPr>
          <w:p w14:paraId="392B455B"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4C108445" w14:textId="77777777" w:rsidR="00A95B16" w:rsidRPr="00BF4F38" w:rsidRDefault="00A95B16" w:rsidP="00A95B16">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Экзамен</w:t>
            </w:r>
          </w:p>
        </w:tc>
      </w:tr>
    </w:tbl>
    <w:p w14:paraId="49DA0D72" w14:textId="28793A49" w:rsidR="00552312" w:rsidRPr="00BF4F38" w:rsidRDefault="00552312" w:rsidP="00A95B16">
      <w:pPr>
        <w:widowControl w:val="0"/>
        <w:tabs>
          <w:tab w:val="left" w:leader="underscore" w:pos="5966"/>
        </w:tabs>
        <w:autoSpaceDE w:val="0"/>
        <w:autoSpaceDN w:val="0"/>
        <w:adjustRightInd w:val="0"/>
        <w:spacing w:after="0" w:line="240" w:lineRule="auto"/>
        <w:ind w:firstLine="425"/>
        <w:jc w:val="both"/>
        <w:rPr>
          <w:rFonts w:ascii="PF DinDisplay Pro" w:hAnsi="PF DinDisplay Pro"/>
          <w:bCs/>
          <w:spacing w:val="-1"/>
          <w:sz w:val="24"/>
          <w:szCs w:val="24"/>
        </w:rPr>
      </w:pPr>
    </w:p>
    <w:p w14:paraId="4DBDD3E4"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714C8353" w14:textId="77777777"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1F56FF1D" w14:textId="5C9ACD13" w:rsidR="00A95B16" w:rsidRPr="00BF4F38" w:rsidRDefault="00BF4F38"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к рабочей программе дисциплины</w:t>
      </w:r>
      <w:r w:rsidR="00A95B16" w:rsidRPr="00BF4F38">
        <w:rPr>
          <w:rFonts w:ascii="PF DinDisplay Pro" w:hAnsi="PF DinDisplay Pro"/>
          <w:bCs/>
          <w:spacing w:val="-1"/>
          <w:sz w:val="24"/>
          <w:szCs w:val="24"/>
        </w:rPr>
        <w:t xml:space="preserve"> «</w:t>
      </w:r>
      <w:r w:rsidR="00552312" w:rsidRPr="00BF4F38">
        <w:rPr>
          <w:rFonts w:ascii="PF DinDisplay Pro" w:hAnsi="PF DinDisplay Pro"/>
          <w:bCs/>
          <w:spacing w:val="-1"/>
          <w:sz w:val="24"/>
          <w:szCs w:val="24"/>
        </w:rPr>
        <w:t>Антикоррупционная политика и противодействие коррупции в сфере закупок</w:t>
      </w:r>
      <w:r w:rsidR="00A95B16" w:rsidRPr="00BF4F38">
        <w:rPr>
          <w:rFonts w:ascii="PF DinDisplay Pro" w:hAnsi="PF DinDisplay Pro"/>
          <w:bCs/>
          <w:spacing w:val="-1"/>
          <w:sz w:val="24"/>
          <w:szCs w:val="24"/>
        </w:rPr>
        <w:t>»</w:t>
      </w:r>
    </w:p>
    <w:p w14:paraId="6785CE07" w14:textId="77777777" w:rsidR="00A95B16" w:rsidRPr="00BF4F38" w:rsidRDefault="00A95B16" w:rsidP="00A95B16">
      <w:pPr>
        <w:widowControl w:val="0"/>
        <w:autoSpaceDE w:val="0"/>
        <w:autoSpaceDN w:val="0"/>
        <w:adjustRightInd w:val="0"/>
        <w:spacing w:after="0" w:line="240" w:lineRule="auto"/>
        <w:jc w:val="both"/>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95B16" w:rsidRPr="00BF4F38" w14:paraId="42314F7C" w14:textId="77777777" w:rsidTr="002566CF">
        <w:trPr>
          <w:trHeight w:val="263"/>
        </w:trPr>
        <w:tc>
          <w:tcPr>
            <w:tcW w:w="3091" w:type="dxa"/>
            <w:vAlign w:val="center"/>
          </w:tcPr>
          <w:p w14:paraId="133DE239"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481C6BF7"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0566B29C"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2D0F620D" w14:textId="60E179F1" w:rsidR="00F851C5" w:rsidRPr="00BF4F38" w:rsidRDefault="00A95B16"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ПК-4 (способен самостоятельно осуществлять проверку соблюдения условий контракта, качества предоставленных товаров, работ, услуг).</w:t>
            </w:r>
          </w:p>
        </w:tc>
      </w:tr>
      <w:tr w:rsidR="00A95B16" w:rsidRPr="00BF4F38" w14:paraId="0A243E0A" w14:textId="77777777" w:rsidTr="002566CF">
        <w:tc>
          <w:tcPr>
            <w:tcW w:w="3091" w:type="dxa"/>
            <w:vAlign w:val="center"/>
          </w:tcPr>
          <w:p w14:paraId="78C31BD0"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700EFD9C" w14:textId="0178B9F1"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Понятие и сущность коррупции в Российской Федерации. Исторические этапы и международный опыт противодействия коррупции. Меры по противодействию коррупции в Российской Федерации.  </w:t>
            </w:r>
            <w:r w:rsidR="0096415F" w:rsidRPr="00BF4F38">
              <w:rPr>
                <w:rFonts w:ascii="PF DinDisplay Pro" w:hAnsi="PF DinDisplay Pro"/>
                <w:bCs/>
                <w:spacing w:val="-1"/>
                <w:sz w:val="24"/>
                <w:szCs w:val="24"/>
              </w:rPr>
              <w:t>Сущность и</w:t>
            </w:r>
            <w:r w:rsidRPr="00BF4F38">
              <w:rPr>
                <w:rFonts w:ascii="PF DinDisplay Pro" w:hAnsi="PF DinDisplay Pro"/>
                <w:bCs/>
                <w:spacing w:val="-1"/>
                <w:sz w:val="24"/>
                <w:szCs w:val="24"/>
              </w:rPr>
              <w:t xml:space="preserve"> структура антикоррупционной политик</w:t>
            </w:r>
            <w:r w:rsidR="00431BFB" w:rsidRPr="00BF4F38">
              <w:rPr>
                <w:rFonts w:ascii="PF DinDisplay Pro" w:hAnsi="PF DinDisplay Pro"/>
                <w:bCs/>
                <w:spacing w:val="-1"/>
                <w:sz w:val="24"/>
                <w:szCs w:val="24"/>
              </w:rPr>
              <w:t>и</w:t>
            </w:r>
            <w:r w:rsidRPr="00BF4F38">
              <w:rPr>
                <w:rFonts w:ascii="PF DinDisplay Pro" w:hAnsi="PF DinDisplay Pro"/>
                <w:bCs/>
                <w:spacing w:val="-1"/>
                <w:sz w:val="24"/>
                <w:szCs w:val="24"/>
              </w:rPr>
              <w:t xml:space="preserve">. Антикоррупционное законодательство Российской Федерации. Антикоррупционные запреты, ограничения и дополнительные обязанности, возлагаемые на государственных гражданских служащих законодательством Российской Федерации. Понятие, правовые основы и порядок урегулирования конфликта интересов на государственной гражданской службе Российской Федерации. Виды и основания привлечения к ответственности за коррупционные правонарушения </w:t>
            </w:r>
            <w:r w:rsidR="00431BFB" w:rsidRPr="00BF4F38">
              <w:rPr>
                <w:rFonts w:ascii="PF DinDisplay Pro" w:hAnsi="PF DinDisplay Pro"/>
                <w:bCs/>
                <w:spacing w:val="-1"/>
                <w:sz w:val="24"/>
                <w:szCs w:val="24"/>
              </w:rPr>
              <w:t xml:space="preserve">в сфере закупок </w:t>
            </w:r>
            <w:r w:rsidRPr="00BF4F38">
              <w:rPr>
                <w:rFonts w:ascii="PF DinDisplay Pro" w:hAnsi="PF DinDisplay Pro"/>
                <w:bCs/>
                <w:spacing w:val="-1"/>
                <w:sz w:val="24"/>
                <w:szCs w:val="24"/>
              </w:rPr>
              <w:t>по законодательству Российской Федерации.</w:t>
            </w:r>
          </w:p>
        </w:tc>
      </w:tr>
      <w:tr w:rsidR="00A95B16" w:rsidRPr="00BF4F38" w14:paraId="2B6696D5" w14:textId="77777777" w:rsidTr="002566CF">
        <w:trPr>
          <w:trHeight w:val="487"/>
        </w:trPr>
        <w:tc>
          <w:tcPr>
            <w:tcW w:w="3091" w:type="dxa"/>
            <w:vAlign w:val="center"/>
          </w:tcPr>
          <w:p w14:paraId="2B6CBC8F"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058A72E6" w14:textId="77777777" w:rsidR="00A95B16" w:rsidRPr="00BF4F38" w:rsidRDefault="00A95B16" w:rsidP="00A95B16">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Экзамен</w:t>
            </w:r>
          </w:p>
        </w:tc>
      </w:tr>
    </w:tbl>
    <w:p w14:paraId="19B5227A" w14:textId="58DA85C6" w:rsidR="00552312" w:rsidRPr="00BF4F38" w:rsidRDefault="00552312" w:rsidP="00A95B16">
      <w:pPr>
        <w:widowControl w:val="0"/>
        <w:autoSpaceDE w:val="0"/>
        <w:autoSpaceDN w:val="0"/>
        <w:adjustRightInd w:val="0"/>
        <w:spacing w:after="0"/>
        <w:ind w:firstLine="426"/>
        <w:jc w:val="both"/>
        <w:rPr>
          <w:rFonts w:ascii="PF DinDisplay Pro" w:hAnsi="PF DinDisplay Pro"/>
          <w:bCs/>
          <w:spacing w:val="-1"/>
          <w:sz w:val="24"/>
          <w:szCs w:val="24"/>
        </w:rPr>
      </w:pPr>
    </w:p>
    <w:p w14:paraId="524AEB4C"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2C02A09D" w14:textId="77777777"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7BD86B97" w14:textId="39BA3ACD" w:rsidR="00A95B16" w:rsidRPr="00BF4F38" w:rsidRDefault="00BF4F38"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к рабочей программе дисциплины</w:t>
      </w:r>
      <w:r w:rsidR="00A95B16" w:rsidRPr="00BF4F38">
        <w:rPr>
          <w:rFonts w:ascii="PF DinDisplay Pro" w:hAnsi="PF DinDisplay Pro"/>
          <w:bCs/>
          <w:spacing w:val="-1"/>
          <w:sz w:val="24"/>
          <w:szCs w:val="24"/>
        </w:rPr>
        <w:t xml:space="preserve"> «Управленческая экономика»</w:t>
      </w:r>
    </w:p>
    <w:p w14:paraId="38A487C7" w14:textId="77777777"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95B16" w:rsidRPr="00BF4F38" w14:paraId="5C26F952" w14:textId="77777777" w:rsidTr="002566CF">
        <w:trPr>
          <w:trHeight w:val="263"/>
        </w:trPr>
        <w:tc>
          <w:tcPr>
            <w:tcW w:w="3091" w:type="dxa"/>
            <w:vAlign w:val="center"/>
          </w:tcPr>
          <w:p w14:paraId="1AF9A3F4"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76138621"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660D8C8F"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УК-2 (способен управлять проектом на всех этапах его жизненного цикла);</w:t>
            </w:r>
          </w:p>
          <w:p w14:paraId="234D00DE" w14:textId="450FEA38" w:rsidR="00F851C5" w:rsidRPr="00BF4F38" w:rsidRDefault="00A95B16"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ПК-6 (способен обобщать и критически оценивать результаты исследований актуальных проблем управления в сфере закупок, полученные отечественными и зарубежными исследователями).</w:t>
            </w:r>
          </w:p>
        </w:tc>
      </w:tr>
      <w:tr w:rsidR="00A95B16" w:rsidRPr="00BF4F38" w14:paraId="4BEE1778" w14:textId="77777777" w:rsidTr="002566CF">
        <w:tc>
          <w:tcPr>
            <w:tcW w:w="3091" w:type="dxa"/>
            <w:vAlign w:val="center"/>
          </w:tcPr>
          <w:p w14:paraId="5E37B33A"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19E39C41" w14:textId="655DF4FE"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Оценка рыночного спроса и предложения в интересах принятия управленческих решений. Государство и национальная экономика: проблемы взаимодействия. Основные показатели развития национальной экономики, их учёт в управленческой деятельности. Макроэкономическая стабилизационная политика и принятие управленческих решений. </w:t>
            </w:r>
            <w:r w:rsidR="00CA2E54" w:rsidRPr="00BF4F38">
              <w:rPr>
                <w:rFonts w:ascii="PF DinDisplay Pro" w:hAnsi="PF DinDisplay Pro"/>
                <w:bCs/>
                <w:spacing w:val="-1"/>
                <w:sz w:val="24"/>
                <w:szCs w:val="24"/>
              </w:rPr>
              <w:t>Современные тенденции развития экономики и</w:t>
            </w:r>
            <w:r w:rsidRPr="00BF4F38">
              <w:rPr>
                <w:rFonts w:ascii="PF DinDisplay Pro" w:hAnsi="PF DinDisplay Pro"/>
                <w:bCs/>
                <w:spacing w:val="-1"/>
                <w:sz w:val="24"/>
                <w:szCs w:val="24"/>
              </w:rPr>
              <w:t xml:space="preserve"> </w:t>
            </w:r>
            <w:r w:rsidR="0031157D" w:rsidRPr="00BF4F38">
              <w:rPr>
                <w:rFonts w:ascii="PF DinDisplay Pro" w:hAnsi="PF DinDisplay Pro"/>
                <w:bCs/>
                <w:spacing w:val="-1"/>
                <w:sz w:val="24"/>
                <w:szCs w:val="24"/>
              </w:rPr>
              <w:t>приняти</w:t>
            </w:r>
            <w:r w:rsidR="00CA2E54" w:rsidRPr="00BF4F38">
              <w:rPr>
                <w:rFonts w:ascii="PF DinDisplay Pro" w:hAnsi="PF DinDisplay Pro"/>
                <w:bCs/>
                <w:spacing w:val="-1"/>
                <w:sz w:val="24"/>
                <w:szCs w:val="24"/>
              </w:rPr>
              <w:t>е</w:t>
            </w:r>
            <w:r w:rsidR="0031157D" w:rsidRPr="00BF4F38">
              <w:rPr>
                <w:rFonts w:ascii="PF DinDisplay Pro" w:hAnsi="PF DinDisplay Pro"/>
                <w:bCs/>
                <w:spacing w:val="-1"/>
                <w:sz w:val="24"/>
                <w:szCs w:val="24"/>
              </w:rPr>
              <w:t xml:space="preserve"> управленческих</w:t>
            </w:r>
            <w:r w:rsidRPr="00BF4F38">
              <w:rPr>
                <w:rFonts w:ascii="PF DinDisplay Pro" w:hAnsi="PF DinDisplay Pro"/>
                <w:bCs/>
                <w:spacing w:val="-1"/>
                <w:sz w:val="24"/>
                <w:szCs w:val="24"/>
              </w:rPr>
              <w:t xml:space="preserve"> решений.</w:t>
            </w:r>
          </w:p>
        </w:tc>
      </w:tr>
      <w:tr w:rsidR="00A95B16" w:rsidRPr="00BF4F38" w14:paraId="6F2745D7" w14:textId="77777777" w:rsidTr="002566CF">
        <w:trPr>
          <w:trHeight w:val="487"/>
        </w:trPr>
        <w:tc>
          <w:tcPr>
            <w:tcW w:w="3091" w:type="dxa"/>
            <w:vAlign w:val="center"/>
          </w:tcPr>
          <w:p w14:paraId="080736BB"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17CB5923" w14:textId="77777777" w:rsidR="00A95B16" w:rsidRPr="00BF4F38" w:rsidRDefault="00A95B16" w:rsidP="00A95B16">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Экзамен</w:t>
            </w:r>
          </w:p>
        </w:tc>
      </w:tr>
    </w:tbl>
    <w:p w14:paraId="50AF36CD" w14:textId="77777777"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p>
    <w:p w14:paraId="0FA129A2" w14:textId="371D6BA3"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248A8BCF" w14:textId="77777777"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72224A54" w14:textId="386EAFB4" w:rsidR="00A95B16" w:rsidRPr="00BF4F38" w:rsidRDefault="00BF4F38"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к рабочей программе дисциплины</w:t>
      </w:r>
      <w:r w:rsidR="00A95B16" w:rsidRPr="00BF4F38">
        <w:rPr>
          <w:rFonts w:ascii="PF DinDisplay Pro" w:hAnsi="PF DinDisplay Pro"/>
          <w:bCs/>
          <w:spacing w:val="-1"/>
          <w:sz w:val="24"/>
          <w:szCs w:val="24"/>
        </w:rPr>
        <w:t xml:space="preserve"> «</w:t>
      </w:r>
      <w:r w:rsidR="00E24D56" w:rsidRPr="00BF4F38">
        <w:rPr>
          <w:rFonts w:ascii="PF DinDisplay Pro" w:hAnsi="PF DinDisplay Pro"/>
          <w:bCs/>
          <w:spacing w:val="-1"/>
          <w:sz w:val="24"/>
          <w:szCs w:val="24"/>
        </w:rPr>
        <w:t>Нормативно-правовое обеспечение закупок для государственных и муниципальных нужд</w:t>
      </w:r>
      <w:r w:rsidR="00A95B16" w:rsidRPr="00BF4F38">
        <w:rPr>
          <w:rFonts w:ascii="PF DinDisplay Pro" w:hAnsi="PF DinDisplay Pro"/>
          <w:bCs/>
          <w:spacing w:val="-1"/>
          <w:sz w:val="24"/>
          <w:szCs w:val="24"/>
        </w:rPr>
        <w:t>»</w:t>
      </w:r>
    </w:p>
    <w:p w14:paraId="288A7952" w14:textId="77777777"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95B16" w:rsidRPr="00BF4F38" w14:paraId="0CD30AAE" w14:textId="77777777" w:rsidTr="002566CF">
        <w:trPr>
          <w:trHeight w:val="263"/>
        </w:trPr>
        <w:tc>
          <w:tcPr>
            <w:tcW w:w="3091" w:type="dxa"/>
            <w:vAlign w:val="center"/>
          </w:tcPr>
          <w:p w14:paraId="635CFB8E"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012B5C58"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778242B4"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2517D183"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ПК-1 (способен самостоятельно осуществлять предварительный сбор данных о потребностях, ценах на товары, работы, услуги);</w:t>
            </w:r>
          </w:p>
          <w:p w14:paraId="1DCD4271"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ПК-2 (способен обеспечить подготовку обоснования закупки, разработку плана-графика закупок и закупочной документации);</w:t>
            </w:r>
          </w:p>
          <w:p w14:paraId="667AB733" w14:textId="0E992DC1" w:rsidR="00F851C5" w:rsidRPr="00BF4F38" w:rsidRDefault="00A95B16"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ПК-3 (способен самостоятельно принимать обоснованные организационно-управленческие решения по осуществлению процедуры закупки и заключения контракта).</w:t>
            </w:r>
          </w:p>
        </w:tc>
      </w:tr>
      <w:tr w:rsidR="00A95B16" w:rsidRPr="00BF4F38" w14:paraId="5373E946" w14:textId="77777777" w:rsidTr="002566CF">
        <w:tc>
          <w:tcPr>
            <w:tcW w:w="3091" w:type="dxa"/>
            <w:vAlign w:val="center"/>
          </w:tcPr>
          <w:p w14:paraId="174D5EF3"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0E404A6D" w14:textId="3F4DFC4B" w:rsidR="00A95B16" w:rsidRPr="00BF4F38" w:rsidRDefault="00A95B16" w:rsidP="00AF7A3B">
            <w:pPr>
              <w:widowControl w:val="0"/>
              <w:autoSpaceDE w:val="0"/>
              <w:autoSpaceDN w:val="0"/>
              <w:adjustRightInd w:val="0"/>
              <w:spacing w:after="0"/>
              <w:jc w:val="both"/>
              <w:rPr>
                <w:rFonts w:ascii="PF DinDisplay Pro" w:hAnsi="PF DinDisplay Pro"/>
                <w:bCs/>
                <w:spacing w:val="-1"/>
                <w:sz w:val="24"/>
                <w:szCs w:val="24"/>
              </w:rPr>
            </w:pPr>
            <w:r w:rsidRPr="00BF4F38">
              <w:rPr>
                <w:rFonts w:ascii="PF DinDisplay Pro" w:hAnsi="PF DinDisplay Pro"/>
                <w:bCs/>
                <w:spacing w:val="-1"/>
                <w:sz w:val="24"/>
                <w:szCs w:val="24"/>
              </w:rPr>
              <w:t>Законодательная база процесса осуществления закупок товаров, работ и услуг для государственных и муниципальных нужд в Российской Федерации. Гражданский кодекс РФ – базовый нормативный акт организации закупок для государственных нужд. Бюджетное законодательство Российской Федерации и города Москвы об осуществлении закупок для государственных и муниципальных нужд. Международные нормативные правовые акты, регулирующие публичные закупки. Антимонопольное законодательство Российской Федерации при осуществлении закупок. Общие положения права, регулирующие контрактную систему. Федеральный закон от 05.04.2013г. №44-ФЗ</w:t>
            </w:r>
            <w:r w:rsidR="00CA2E54" w:rsidRPr="00BF4F38">
              <w:rPr>
                <w:rFonts w:ascii="PF DinDisplay Pro" w:hAnsi="PF DinDisplay Pro"/>
                <w:bCs/>
                <w:spacing w:val="-1"/>
                <w:sz w:val="24"/>
                <w:szCs w:val="24"/>
              </w:rPr>
              <w:t xml:space="preserve">. 223 ФЗ </w:t>
            </w:r>
            <w:r w:rsidR="00AF7A3B" w:rsidRPr="00BF4F38">
              <w:rPr>
                <w:rFonts w:ascii="PF DinDisplay Pro" w:hAnsi="PF DinDisplay Pro"/>
                <w:bCs/>
                <w:spacing w:val="-1"/>
                <w:sz w:val="24"/>
                <w:szCs w:val="24"/>
              </w:rPr>
              <w:t xml:space="preserve">«Закупки товаров, работ, услуг отдельными видами юридических лиц». </w:t>
            </w:r>
            <w:r w:rsidRPr="00BF4F38">
              <w:rPr>
                <w:rFonts w:ascii="PF DinDisplay Pro" w:hAnsi="PF DinDisplay Pro"/>
                <w:bCs/>
                <w:spacing w:val="-1"/>
                <w:sz w:val="24"/>
                <w:szCs w:val="24"/>
              </w:rPr>
              <w:t xml:space="preserve">Административная ответственность за нарушения при осуществлении закупок. </w:t>
            </w:r>
          </w:p>
        </w:tc>
      </w:tr>
      <w:tr w:rsidR="00A95B16" w:rsidRPr="00BF4F38" w14:paraId="5C99261A" w14:textId="77777777" w:rsidTr="002566CF">
        <w:trPr>
          <w:trHeight w:val="487"/>
        </w:trPr>
        <w:tc>
          <w:tcPr>
            <w:tcW w:w="3091" w:type="dxa"/>
            <w:vAlign w:val="center"/>
          </w:tcPr>
          <w:p w14:paraId="20C90CAE"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5BF8386A" w14:textId="77777777" w:rsidR="00A95B16" w:rsidRPr="00BF4F38" w:rsidRDefault="00A95B16" w:rsidP="00A95B16">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Экзамен</w:t>
            </w:r>
          </w:p>
        </w:tc>
      </w:tr>
    </w:tbl>
    <w:p w14:paraId="7A57AD5A" w14:textId="77777777" w:rsidR="00A95B16" w:rsidRPr="00BF4F38" w:rsidRDefault="00A95B16" w:rsidP="00A95B16">
      <w:pPr>
        <w:widowControl w:val="0"/>
        <w:autoSpaceDE w:val="0"/>
        <w:autoSpaceDN w:val="0"/>
        <w:adjustRightInd w:val="0"/>
        <w:spacing w:after="0"/>
        <w:ind w:firstLine="426"/>
        <w:jc w:val="both"/>
        <w:rPr>
          <w:rFonts w:ascii="PF DinDisplay Pro" w:hAnsi="PF DinDisplay Pro"/>
          <w:bCs/>
          <w:spacing w:val="-1"/>
          <w:sz w:val="24"/>
          <w:szCs w:val="24"/>
        </w:rPr>
      </w:pPr>
      <w:r w:rsidRPr="00BF4F38">
        <w:rPr>
          <w:rFonts w:ascii="PF DinDisplay Pro" w:hAnsi="PF DinDisplay Pro"/>
          <w:bCs/>
          <w:spacing w:val="-1"/>
          <w:sz w:val="24"/>
          <w:szCs w:val="24"/>
        </w:rPr>
        <w:t xml:space="preserve"> </w:t>
      </w:r>
    </w:p>
    <w:p w14:paraId="72E63D9B"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7F45BA18" w14:textId="275B4156"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3101212E" w14:textId="09574F15" w:rsidR="00A95B16" w:rsidRPr="00BF4F38" w:rsidRDefault="00BF4F38"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 xml:space="preserve">к рабочей программе дисциплины </w:t>
      </w:r>
      <w:r w:rsidR="00A95B16" w:rsidRPr="00BF4F38">
        <w:rPr>
          <w:rFonts w:ascii="PF DinDisplay Pro" w:hAnsi="PF DinDisplay Pro"/>
          <w:bCs/>
          <w:spacing w:val="-1"/>
          <w:sz w:val="24"/>
          <w:szCs w:val="24"/>
        </w:rPr>
        <w:t>«Закупки товаров, работ, услуг отдельными видами юридических лиц»</w:t>
      </w:r>
    </w:p>
    <w:p w14:paraId="1362C24C" w14:textId="77777777"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95B16" w:rsidRPr="00BF4F38" w14:paraId="5A6676EA" w14:textId="77777777" w:rsidTr="002566CF">
        <w:trPr>
          <w:trHeight w:val="263"/>
        </w:trPr>
        <w:tc>
          <w:tcPr>
            <w:tcW w:w="3091" w:type="dxa"/>
            <w:vAlign w:val="center"/>
          </w:tcPr>
          <w:p w14:paraId="4EC49641"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66C521BD"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33AC3F9B"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0C48A81F" w14:textId="257CFC90" w:rsidR="00F851C5" w:rsidRPr="00BF4F38" w:rsidRDefault="00A95B16"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ПК-4 (способен самостоятельно осуществлять проверку соблюдения условий контракта, качества предоставленных товаров, работ, услуг).</w:t>
            </w:r>
          </w:p>
        </w:tc>
      </w:tr>
      <w:tr w:rsidR="00A95B16" w:rsidRPr="00BF4F38" w14:paraId="7DC4834F" w14:textId="77777777" w:rsidTr="002566CF">
        <w:tc>
          <w:tcPr>
            <w:tcW w:w="3091" w:type="dxa"/>
            <w:vAlign w:val="center"/>
          </w:tcPr>
          <w:p w14:paraId="27ECDE0E"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450F79E8"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Правовое регулирование закупок товаров, работ, услуг отдельными видами юридических лиц. Положение о закупке в соответствии с Федеральным законом от 18 июля 2011 года № 223-ФЗ. Основные этапы закупки в соответствии с Федеральным законом от 18 июля 2011 года № 223-ФЗ.  Извещение о закупке, документация о закупке. Закупки с участием субъектов малого предпринимательства. Информационное обеспечение закупок. Отчетность по проведенным закупкам. Обжалование действий (бездействия) заказчика, закупочной комиссии, оператора электронной площадки. Реестр недобросовестных поставщиков. Контроль за соблюдением требований Федерального закона от 18 июля 2011 года № 223-ФЗ.</w:t>
            </w:r>
          </w:p>
        </w:tc>
      </w:tr>
      <w:tr w:rsidR="00A95B16" w:rsidRPr="00BF4F38" w14:paraId="5C9E185E" w14:textId="77777777" w:rsidTr="002566CF">
        <w:trPr>
          <w:trHeight w:val="487"/>
        </w:trPr>
        <w:tc>
          <w:tcPr>
            <w:tcW w:w="3091" w:type="dxa"/>
            <w:vAlign w:val="center"/>
          </w:tcPr>
          <w:p w14:paraId="76EE5938"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30E1AC5C" w14:textId="77777777" w:rsidR="00A95B16" w:rsidRPr="00BF4F38" w:rsidRDefault="00A95B16" w:rsidP="00A95B16">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Зачет</w:t>
            </w:r>
          </w:p>
        </w:tc>
      </w:tr>
    </w:tbl>
    <w:p w14:paraId="3819AAE9" w14:textId="77777777" w:rsidR="00A95B16" w:rsidRPr="00BF4F38" w:rsidRDefault="00A95B16" w:rsidP="00A95B16">
      <w:pPr>
        <w:widowControl w:val="0"/>
        <w:autoSpaceDE w:val="0"/>
        <w:autoSpaceDN w:val="0"/>
        <w:adjustRightInd w:val="0"/>
        <w:spacing w:after="0"/>
        <w:ind w:firstLine="426"/>
        <w:jc w:val="both"/>
        <w:rPr>
          <w:rFonts w:ascii="PF DinDisplay Pro" w:hAnsi="PF DinDisplay Pro"/>
          <w:bCs/>
          <w:spacing w:val="-1"/>
          <w:sz w:val="24"/>
          <w:szCs w:val="24"/>
        </w:rPr>
      </w:pPr>
    </w:p>
    <w:p w14:paraId="0B589A10"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3D81C262" w14:textId="05D65A73"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360B0324" w14:textId="58448419" w:rsidR="00A95B16" w:rsidRPr="00BF4F38" w:rsidRDefault="00BF4F38"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к рабочей программе дисциплины</w:t>
      </w:r>
      <w:r w:rsidR="00A95B16" w:rsidRPr="00BF4F38">
        <w:rPr>
          <w:rFonts w:ascii="PF DinDisplay Pro" w:hAnsi="PF DinDisplay Pro"/>
          <w:bCs/>
          <w:spacing w:val="-1"/>
          <w:sz w:val="24"/>
          <w:szCs w:val="24"/>
        </w:rPr>
        <w:t xml:space="preserve"> «Мониторинг системы закупок в РФ»</w:t>
      </w:r>
    </w:p>
    <w:p w14:paraId="5F84583D" w14:textId="77777777"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95B16" w:rsidRPr="00BF4F38" w14:paraId="5428A0FB" w14:textId="77777777" w:rsidTr="002566CF">
        <w:trPr>
          <w:trHeight w:val="263"/>
        </w:trPr>
        <w:tc>
          <w:tcPr>
            <w:tcW w:w="3091" w:type="dxa"/>
            <w:vAlign w:val="center"/>
          </w:tcPr>
          <w:p w14:paraId="733A0608"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14065400"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51D1377A"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УК-6 (способен определять и реализовывать приоритеты собственной деятельности и способы ее совершенствования на основе самооценки);</w:t>
            </w:r>
          </w:p>
          <w:p w14:paraId="4F142DAA" w14:textId="46F1E3AC" w:rsidR="00F851C5" w:rsidRPr="00BF4F38" w:rsidRDefault="00A95B16"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ПК-5 (способен обрабатывать результаты закупки, полученные путем мониторинга, аудита и контроля в сфере закупок, готовить аналитические материалы).</w:t>
            </w:r>
          </w:p>
        </w:tc>
      </w:tr>
      <w:tr w:rsidR="00A95B16" w:rsidRPr="00BF4F38" w14:paraId="30B69329" w14:textId="77777777" w:rsidTr="002566CF">
        <w:tc>
          <w:tcPr>
            <w:tcW w:w="3091" w:type="dxa"/>
            <w:vAlign w:val="center"/>
          </w:tcPr>
          <w:p w14:paraId="35B4AF4D"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6FB5E8F3" w14:textId="6DDED0E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Мониторинг эффективности и рисков системы закупок: индикаторы, результаты. Мониторинг закупок, проводимый различными способами. Мониторинг отдельных групп закупок: индикаторы и результаты. Мониторинг начальных цен контрактов. Мониторинг закупок в рамках Федерального закона №44-ФЗ.</w:t>
            </w:r>
            <w:r w:rsidR="00AF7A3B" w:rsidRPr="00BF4F38">
              <w:rPr>
                <w:rFonts w:ascii="PF DinDisplay Pro" w:hAnsi="PF DinDisplay Pro"/>
                <w:bCs/>
                <w:spacing w:val="-1"/>
                <w:sz w:val="24"/>
                <w:szCs w:val="24"/>
              </w:rPr>
              <w:t xml:space="preserve"> Риск – мониторинг. </w:t>
            </w:r>
          </w:p>
        </w:tc>
      </w:tr>
      <w:tr w:rsidR="00A95B16" w:rsidRPr="00BF4F38" w14:paraId="703B4522" w14:textId="77777777" w:rsidTr="002566CF">
        <w:trPr>
          <w:trHeight w:val="487"/>
        </w:trPr>
        <w:tc>
          <w:tcPr>
            <w:tcW w:w="3091" w:type="dxa"/>
            <w:vAlign w:val="center"/>
          </w:tcPr>
          <w:p w14:paraId="6738607D"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78DA7805" w14:textId="465631D9" w:rsidR="00A95B16" w:rsidRPr="00BF4F38" w:rsidRDefault="00F851C5" w:rsidP="00A95B16">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Зачет</w:t>
            </w:r>
          </w:p>
        </w:tc>
      </w:tr>
    </w:tbl>
    <w:p w14:paraId="2CD82A28" w14:textId="77777777" w:rsidR="00A95B16" w:rsidRPr="00BF4F38" w:rsidRDefault="00A95B16" w:rsidP="00A95B16">
      <w:pPr>
        <w:widowControl w:val="0"/>
        <w:tabs>
          <w:tab w:val="left" w:leader="underscore" w:pos="5966"/>
        </w:tabs>
        <w:autoSpaceDE w:val="0"/>
        <w:autoSpaceDN w:val="0"/>
        <w:adjustRightInd w:val="0"/>
        <w:spacing w:after="0" w:line="240" w:lineRule="auto"/>
        <w:ind w:firstLine="425"/>
        <w:jc w:val="both"/>
        <w:rPr>
          <w:rFonts w:ascii="PF DinDisplay Pro" w:hAnsi="PF DinDisplay Pro"/>
          <w:bCs/>
          <w:spacing w:val="-1"/>
          <w:sz w:val="24"/>
          <w:szCs w:val="24"/>
        </w:rPr>
      </w:pPr>
    </w:p>
    <w:p w14:paraId="678F7067"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24231F06" w14:textId="611B18B3"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7269E38C" w14:textId="29070448" w:rsidR="00A95B16" w:rsidRPr="00BF4F38" w:rsidRDefault="00BF4F38"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 xml:space="preserve">к рабочей программе дисциплины </w:t>
      </w:r>
      <w:r w:rsidR="00A95B16" w:rsidRPr="00BF4F38">
        <w:rPr>
          <w:rFonts w:ascii="PF DinDisplay Pro" w:hAnsi="PF DinDisplay Pro"/>
          <w:bCs/>
          <w:spacing w:val="-1"/>
          <w:sz w:val="24"/>
          <w:szCs w:val="24"/>
        </w:rPr>
        <w:t xml:space="preserve">«Информационные технологии в закупках в условиях </w:t>
      </w:r>
      <w:proofErr w:type="spellStart"/>
      <w:r w:rsidR="00A95B16" w:rsidRPr="00BF4F38">
        <w:rPr>
          <w:rFonts w:ascii="PF DinDisplay Pro" w:hAnsi="PF DinDisplay Pro"/>
          <w:bCs/>
          <w:spacing w:val="-1"/>
          <w:sz w:val="24"/>
          <w:szCs w:val="24"/>
        </w:rPr>
        <w:t>цифровизации</w:t>
      </w:r>
      <w:proofErr w:type="spellEnd"/>
      <w:r w:rsidR="00A95B16" w:rsidRPr="00BF4F38">
        <w:rPr>
          <w:rFonts w:ascii="PF DinDisplay Pro" w:hAnsi="PF DinDisplay Pro"/>
          <w:bCs/>
          <w:spacing w:val="-1"/>
          <w:sz w:val="24"/>
          <w:szCs w:val="24"/>
        </w:rPr>
        <w:t>»</w:t>
      </w:r>
    </w:p>
    <w:p w14:paraId="634B5ECE" w14:textId="77777777" w:rsidR="00A95B16" w:rsidRPr="00BF4F38" w:rsidRDefault="00A95B16" w:rsidP="00A95B16">
      <w:pPr>
        <w:widowControl w:val="0"/>
        <w:autoSpaceDE w:val="0"/>
        <w:autoSpaceDN w:val="0"/>
        <w:adjustRightInd w:val="0"/>
        <w:spacing w:after="0" w:line="240" w:lineRule="auto"/>
        <w:jc w:val="both"/>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95B16" w:rsidRPr="00BF4F38" w14:paraId="2E25C9ED" w14:textId="77777777" w:rsidTr="002566CF">
        <w:trPr>
          <w:trHeight w:val="263"/>
        </w:trPr>
        <w:tc>
          <w:tcPr>
            <w:tcW w:w="3091" w:type="dxa"/>
            <w:vAlign w:val="center"/>
          </w:tcPr>
          <w:p w14:paraId="5D80E2DF"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348C5D47"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07E34596"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2770D19A" w14:textId="48B822A3" w:rsidR="00F851C5" w:rsidRPr="00BF4F38" w:rsidRDefault="00A95B16"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ПК-5 (способен обрабатывать результаты закупки, полученные путем мониторинга, аудита и контроля в сфере закупок, готовить аналитические материалы).</w:t>
            </w:r>
          </w:p>
        </w:tc>
      </w:tr>
      <w:tr w:rsidR="00A95B16" w:rsidRPr="00BF4F38" w14:paraId="29700BE8" w14:textId="77777777" w:rsidTr="002566CF">
        <w:tc>
          <w:tcPr>
            <w:tcW w:w="3091" w:type="dxa"/>
            <w:vAlign w:val="center"/>
          </w:tcPr>
          <w:p w14:paraId="7AC05FC9"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4127A84B" w14:textId="701F98D8"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Понятие информационной технологии. Информационные технологии в области управления закупками. Информационные технологии в закупках в условиях </w:t>
            </w:r>
            <w:proofErr w:type="spellStart"/>
            <w:r w:rsidRPr="00BF4F38">
              <w:rPr>
                <w:rFonts w:ascii="PF DinDisplay Pro" w:hAnsi="PF DinDisplay Pro"/>
                <w:bCs/>
                <w:spacing w:val="-1"/>
                <w:sz w:val="24"/>
                <w:szCs w:val="24"/>
              </w:rPr>
              <w:t>цифровизации</w:t>
            </w:r>
            <w:proofErr w:type="spellEnd"/>
            <w:r w:rsidRPr="00BF4F38">
              <w:rPr>
                <w:rFonts w:ascii="PF DinDisplay Pro" w:hAnsi="PF DinDisplay Pro"/>
                <w:bCs/>
                <w:spacing w:val="-1"/>
                <w:sz w:val="24"/>
                <w:szCs w:val="24"/>
              </w:rPr>
              <w:t>. Информационный ресурс. Задачи ИС. Структура схемы функционирования информационной системы в области управления закупками. Электронные торговые площадки для закупок. Работа на электронных торговых площадках. Глобальные системы. Региональные информационные системы. Корпоративные информационные системы.</w:t>
            </w:r>
          </w:p>
        </w:tc>
      </w:tr>
      <w:tr w:rsidR="00A95B16" w:rsidRPr="00BF4F38" w14:paraId="1878D320" w14:textId="77777777" w:rsidTr="002566CF">
        <w:trPr>
          <w:trHeight w:val="487"/>
        </w:trPr>
        <w:tc>
          <w:tcPr>
            <w:tcW w:w="3091" w:type="dxa"/>
            <w:vAlign w:val="center"/>
          </w:tcPr>
          <w:p w14:paraId="4A8581C5"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7ED04F22" w14:textId="161E3193" w:rsidR="00A95B16" w:rsidRPr="00BF4F38" w:rsidRDefault="00A95B16" w:rsidP="00A95B16">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Зачет</w:t>
            </w:r>
            <w:r w:rsidR="00F851C5" w:rsidRPr="00BF4F38">
              <w:rPr>
                <w:rFonts w:ascii="PF DinDisplay Pro" w:hAnsi="PF DinDisplay Pro"/>
                <w:bCs/>
                <w:spacing w:val="-1"/>
                <w:sz w:val="24"/>
                <w:szCs w:val="24"/>
              </w:rPr>
              <w:t xml:space="preserve"> с оценкой</w:t>
            </w:r>
          </w:p>
        </w:tc>
      </w:tr>
    </w:tbl>
    <w:p w14:paraId="6E482B32" w14:textId="77777777" w:rsidR="00A95B16" w:rsidRPr="00BF4F38" w:rsidRDefault="00A95B16" w:rsidP="00A95B16">
      <w:pPr>
        <w:widowControl w:val="0"/>
        <w:autoSpaceDE w:val="0"/>
        <w:autoSpaceDN w:val="0"/>
        <w:adjustRightInd w:val="0"/>
        <w:spacing w:after="0"/>
        <w:ind w:firstLine="426"/>
        <w:jc w:val="both"/>
        <w:rPr>
          <w:rFonts w:ascii="PF DinDisplay Pro" w:hAnsi="PF DinDisplay Pro"/>
          <w:bCs/>
          <w:spacing w:val="-1"/>
          <w:sz w:val="24"/>
          <w:szCs w:val="24"/>
        </w:rPr>
      </w:pPr>
    </w:p>
    <w:p w14:paraId="70E05857"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6DA25791" w14:textId="04D81668" w:rsidR="00A95B16" w:rsidRPr="00BF4F38" w:rsidRDefault="00A95B16"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08065595" w14:textId="0DF97896" w:rsidR="00A95B16" w:rsidRPr="00BF4F38" w:rsidRDefault="00BF4F38" w:rsidP="00A95B1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к рабочей программе дисциплины</w:t>
      </w:r>
      <w:r w:rsidR="00A95B16" w:rsidRPr="00BF4F38">
        <w:rPr>
          <w:rFonts w:ascii="PF DinDisplay Pro" w:hAnsi="PF DinDisplay Pro"/>
          <w:bCs/>
          <w:spacing w:val="-1"/>
          <w:sz w:val="24"/>
          <w:szCs w:val="24"/>
        </w:rPr>
        <w:t xml:space="preserve"> «Международный и региональный опыт закупок»</w:t>
      </w:r>
    </w:p>
    <w:p w14:paraId="760DEB00" w14:textId="77777777" w:rsidR="00A95B16" w:rsidRPr="00BF4F38" w:rsidRDefault="00A95B16" w:rsidP="00A95B16">
      <w:pPr>
        <w:widowControl w:val="0"/>
        <w:autoSpaceDE w:val="0"/>
        <w:autoSpaceDN w:val="0"/>
        <w:adjustRightInd w:val="0"/>
        <w:spacing w:after="0" w:line="240" w:lineRule="auto"/>
        <w:jc w:val="both"/>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95B16" w:rsidRPr="00BF4F38" w14:paraId="4C8D6310" w14:textId="77777777" w:rsidTr="002566CF">
        <w:trPr>
          <w:trHeight w:val="263"/>
        </w:trPr>
        <w:tc>
          <w:tcPr>
            <w:tcW w:w="3091" w:type="dxa"/>
            <w:vAlign w:val="center"/>
          </w:tcPr>
          <w:p w14:paraId="0EFD4FD8"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26ECDA3A"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677CA4DB"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УК-4 (способен применять современные коммуникативные технологии, в том числе на иностранном(</w:t>
            </w:r>
            <w:proofErr w:type="spellStart"/>
            <w:r w:rsidRPr="00BF4F38">
              <w:rPr>
                <w:rFonts w:ascii="PF DinDisplay Pro" w:hAnsi="PF DinDisplay Pro"/>
                <w:bCs/>
                <w:spacing w:val="-1"/>
                <w:sz w:val="24"/>
                <w:szCs w:val="24"/>
              </w:rPr>
              <w:t>ых</w:t>
            </w:r>
            <w:proofErr w:type="spellEnd"/>
            <w:r w:rsidRPr="00BF4F38">
              <w:rPr>
                <w:rFonts w:ascii="PF DinDisplay Pro" w:hAnsi="PF DinDisplay Pro"/>
                <w:bCs/>
                <w:spacing w:val="-1"/>
                <w:sz w:val="24"/>
                <w:szCs w:val="24"/>
              </w:rPr>
              <w:t>) языке(ах), для академического и профессионального взаимодействия);</w:t>
            </w:r>
          </w:p>
          <w:p w14:paraId="66C91DE9" w14:textId="5B15A94B" w:rsidR="00F851C5" w:rsidRPr="00BF4F38" w:rsidRDefault="00A95B16"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ПК-6 (способен обобщать и критически оценивать результаты исследований актуальных проблем управления в сфере закупок, полученные отечественными и зарубежными исследователями).</w:t>
            </w:r>
          </w:p>
        </w:tc>
      </w:tr>
      <w:tr w:rsidR="00A95B16" w:rsidRPr="00BF4F38" w14:paraId="1C86D96C" w14:textId="77777777" w:rsidTr="002566CF">
        <w:tc>
          <w:tcPr>
            <w:tcW w:w="3091" w:type="dxa"/>
            <w:vAlign w:val="center"/>
          </w:tcPr>
          <w:p w14:paraId="671E3A79"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0DB60FBF"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Международно-правовое регулирование государственных закупок. Зарубежные закупочные практики в условиях </w:t>
            </w:r>
            <w:proofErr w:type="spellStart"/>
            <w:r w:rsidRPr="00BF4F38">
              <w:rPr>
                <w:rFonts w:ascii="PF DinDisplay Pro" w:hAnsi="PF DinDisplay Pro"/>
                <w:bCs/>
                <w:spacing w:val="-1"/>
                <w:sz w:val="24"/>
                <w:szCs w:val="24"/>
              </w:rPr>
              <w:t>цифровизации</w:t>
            </w:r>
            <w:proofErr w:type="spellEnd"/>
            <w:r w:rsidRPr="00BF4F38">
              <w:rPr>
                <w:rFonts w:ascii="PF DinDisplay Pro" w:hAnsi="PF DinDisplay Pro"/>
                <w:bCs/>
                <w:spacing w:val="-1"/>
                <w:sz w:val="24"/>
                <w:szCs w:val="24"/>
              </w:rPr>
              <w:t xml:space="preserve"> закупочной деятельности. Особенности закупок товаров, работ, услуг по проектам международных финансовых институтов. Региональный опыт регулирования сферы государственных и муниципальных закупок. </w:t>
            </w:r>
          </w:p>
        </w:tc>
      </w:tr>
      <w:tr w:rsidR="00A95B16" w:rsidRPr="00BF4F38" w14:paraId="7D5885FC" w14:textId="77777777" w:rsidTr="002566CF">
        <w:trPr>
          <w:trHeight w:val="487"/>
        </w:trPr>
        <w:tc>
          <w:tcPr>
            <w:tcW w:w="3091" w:type="dxa"/>
            <w:vAlign w:val="center"/>
          </w:tcPr>
          <w:p w14:paraId="7C4FBF33" w14:textId="77777777" w:rsidR="00A95B16" w:rsidRPr="00BF4F38" w:rsidRDefault="00A95B16" w:rsidP="00A95B1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1A6705DC" w14:textId="77777777" w:rsidR="00A95B16" w:rsidRPr="00BF4F38" w:rsidRDefault="00A95B16" w:rsidP="00A95B16">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Зачет</w:t>
            </w:r>
          </w:p>
        </w:tc>
      </w:tr>
    </w:tbl>
    <w:p w14:paraId="4819162C" w14:textId="77777777" w:rsidR="00A95B16" w:rsidRPr="00BF4F38" w:rsidRDefault="00A95B16" w:rsidP="00A95B16">
      <w:pPr>
        <w:widowControl w:val="0"/>
        <w:autoSpaceDE w:val="0"/>
        <w:autoSpaceDN w:val="0"/>
        <w:adjustRightInd w:val="0"/>
        <w:spacing w:after="0"/>
        <w:ind w:firstLine="426"/>
        <w:jc w:val="both"/>
        <w:rPr>
          <w:rFonts w:ascii="PF DinDisplay Pro" w:hAnsi="PF DinDisplay Pro"/>
          <w:bCs/>
          <w:spacing w:val="-1"/>
          <w:sz w:val="24"/>
          <w:szCs w:val="24"/>
        </w:rPr>
      </w:pPr>
    </w:p>
    <w:p w14:paraId="357C88EB"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1F5065C5" w14:textId="69A9E329" w:rsidR="00F45A89" w:rsidRPr="00BF4F38" w:rsidRDefault="00F45A89"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6A5D04B7" w14:textId="0E059F0D" w:rsidR="00F45A89" w:rsidRPr="00BF4F38" w:rsidRDefault="00F45A89"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 xml:space="preserve"> </w:t>
      </w:r>
      <w:r w:rsidR="00BF4F38" w:rsidRPr="00BF4F38">
        <w:rPr>
          <w:rFonts w:ascii="PF DinDisplay Pro" w:hAnsi="PF DinDisplay Pro"/>
          <w:bCs/>
          <w:spacing w:val="-1"/>
          <w:sz w:val="24"/>
          <w:szCs w:val="24"/>
        </w:rPr>
        <w:t xml:space="preserve">к рабочей программе дисциплины </w:t>
      </w:r>
      <w:r w:rsidRPr="00BF4F38">
        <w:rPr>
          <w:rFonts w:ascii="PF DinDisplay Pro" w:hAnsi="PF DinDisplay Pro"/>
          <w:bCs/>
          <w:spacing w:val="-1"/>
          <w:sz w:val="24"/>
          <w:szCs w:val="24"/>
        </w:rPr>
        <w:t>«Управление системой государственных закупок в условиях изменений»</w:t>
      </w:r>
    </w:p>
    <w:p w14:paraId="0D8ACBA2" w14:textId="77777777" w:rsidR="00F45A89" w:rsidRPr="00BF4F38" w:rsidRDefault="00F45A89" w:rsidP="00F45A89">
      <w:pPr>
        <w:widowControl w:val="0"/>
        <w:autoSpaceDE w:val="0"/>
        <w:autoSpaceDN w:val="0"/>
        <w:adjustRightInd w:val="0"/>
        <w:spacing w:after="0" w:line="240" w:lineRule="auto"/>
        <w:jc w:val="both"/>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5A89" w:rsidRPr="00BF4F38" w14:paraId="6D87B63A" w14:textId="77777777" w:rsidTr="002566CF">
        <w:trPr>
          <w:trHeight w:val="263"/>
        </w:trPr>
        <w:tc>
          <w:tcPr>
            <w:tcW w:w="3091" w:type="dxa"/>
            <w:vAlign w:val="center"/>
          </w:tcPr>
          <w:p w14:paraId="20B2AF97"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0206EE01"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5EE54E0A"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11A12150" w14:textId="690C9988" w:rsidR="00F851C5" w:rsidRPr="00BF4F38" w:rsidRDefault="00F45A89"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ПК-7 (способен проводить самостоятельные исследования в сфере закупок, предоставлять результаты проведенного исследования в виде научного отчета, доклада или статьи).</w:t>
            </w:r>
          </w:p>
        </w:tc>
      </w:tr>
      <w:tr w:rsidR="00F45A89" w:rsidRPr="00BF4F38" w14:paraId="78BF868E" w14:textId="77777777" w:rsidTr="002566CF">
        <w:tc>
          <w:tcPr>
            <w:tcW w:w="3091" w:type="dxa"/>
            <w:vAlign w:val="center"/>
          </w:tcPr>
          <w:p w14:paraId="0A66C9CE"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2458ABB2" w14:textId="236AD6D7" w:rsidR="00F45A89" w:rsidRPr="00BF4F38" w:rsidRDefault="00F45A89"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Метод</w:t>
            </w:r>
            <w:r w:rsidR="004624ED" w:rsidRPr="00BF4F38">
              <w:rPr>
                <w:rFonts w:ascii="PF DinDisplay Pro" w:hAnsi="PF DinDisplay Pro"/>
                <w:bCs/>
                <w:spacing w:val="-1"/>
                <w:sz w:val="24"/>
                <w:szCs w:val="24"/>
              </w:rPr>
              <w:t>ологические основы управления закупками</w:t>
            </w:r>
            <w:r w:rsidRPr="00BF4F38">
              <w:rPr>
                <w:rFonts w:ascii="PF DinDisplay Pro" w:hAnsi="PF DinDisplay Pro"/>
                <w:bCs/>
                <w:spacing w:val="-1"/>
                <w:sz w:val="24"/>
                <w:szCs w:val="24"/>
              </w:rPr>
              <w:t xml:space="preserve">. Управление закупками в условиях изменений.   Управление закупками в условиях цифровой трансформации. </w:t>
            </w:r>
            <w:r w:rsidR="008F6879" w:rsidRPr="00BF4F38">
              <w:rPr>
                <w:rFonts w:ascii="PF DinDisplay Pro" w:hAnsi="PF DinDisplay Pro"/>
                <w:bCs/>
                <w:spacing w:val="-1"/>
                <w:sz w:val="24"/>
                <w:szCs w:val="24"/>
              </w:rPr>
              <w:t xml:space="preserve">Управление качеством закупок. </w:t>
            </w:r>
            <w:r w:rsidR="00F633FE" w:rsidRPr="00BF4F38">
              <w:rPr>
                <w:rFonts w:ascii="PF DinDisplay Pro" w:hAnsi="PF DinDisplay Pro"/>
                <w:bCs/>
                <w:spacing w:val="-1"/>
                <w:sz w:val="24"/>
                <w:szCs w:val="24"/>
              </w:rPr>
              <w:t xml:space="preserve">Проектное управление в сфере закупок для государственных и муниципальных нужд. Процессное управление в сфере государственных и муниципальных закупок. Методика управления </w:t>
            </w:r>
            <w:proofErr w:type="spellStart"/>
            <w:r w:rsidR="00F633FE" w:rsidRPr="00BF4F38">
              <w:rPr>
                <w:rFonts w:ascii="PF DinDisplay Pro" w:hAnsi="PF DinDisplay Pro"/>
                <w:bCs/>
                <w:spacing w:val="-1"/>
                <w:sz w:val="24"/>
                <w:szCs w:val="24"/>
              </w:rPr>
              <w:t>Scrum</w:t>
            </w:r>
            <w:proofErr w:type="spellEnd"/>
            <w:r w:rsidRPr="00BF4F38">
              <w:rPr>
                <w:rFonts w:ascii="PF DinDisplay Pro" w:hAnsi="PF DinDisplay Pro"/>
                <w:bCs/>
                <w:spacing w:val="-1"/>
                <w:sz w:val="24"/>
                <w:szCs w:val="24"/>
              </w:rPr>
              <w:t>.</w:t>
            </w:r>
            <w:r w:rsidR="008F6879" w:rsidRPr="00BF4F38">
              <w:rPr>
                <w:rFonts w:ascii="PF DinDisplay Pro" w:hAnsi="PF DinDisplay Pro"/>
                <w:bCs/>
                <w:spacing w:val="-1"/>
                <w:sz w:val="24"/>
                <w:szCs w:val="24"/>
              </w:rPr>
              <w:t xml:space="preserve"> </w:t>
            </w:r>
            <w:r w:rsidR="00F633FE" w:rsidRPr="00BF4F38">
              <w:rPr>
                <w:rFonts w:ascii="PF DinDisplay Pro" w:hAnsi="PF DinDisplay Pro"/>
                <w:bCs/>
                <w:spacing w:val="-1"/>
                <w:sz w:val="24"/>
                <w:szCs w:val="24"/>
              </w:rPr>
              <w:t>BPMN - моделирование процессов и применение в сфере контрактных отношений.</w:t>
            </w:r>
            <w:r w:rsidR="004624ED" w:rsidRPr="00BF4F38">
              <w:rPr>
                <w:rFonts w:ascii="PF DinDisplay Pro" w:hAnsi="PF DinDisplay Pro"/>
                <w:bCs/>
                <w:spacing w:val="-1"/>
                <w:sz w:val="24"/>
                <w:szCs w:val="24"/>
              </w:rPr>
              <w:t xml:space="preserve"> Управление знаниями в контрактной службе. </w:t>
            </w:r>
            <w:r w:rsidR="008F6879" w:rsidRPr="00BF4F38">
              <w:rPr>
                <w:rFonts w:ascii="PF DinDisplay Pro" w:hAnsi="PF DinDisplay Pro"/>
                <w:bCs/>
                <w:spacing w:val="-1"/>
                <w:sz w:val="24"/>
                <w:szCs w:val="24"/>
              </w:rPr>
              <w:t xml:space="preserve">Управленческая компетентность заказчика. </w:t>
            </w:r>
          </w:p>
        </w:tc>
      </w:tr>
      <w:tr w:rsidR="00F45A89" w:rsidRPr="00BF4F38" w14:paraId="0E70BB40" w14:textId="77777777" w:rsidTr="002566CF">
        <w:trPr>
          <w:trHeight w:val="487"/>
        </w:trPr>
        <w:tc>
          <w:tcPr>
            <w:tcW w:w="3091" w:type="dxa"/>
            <w:vAlign w:val="center"/>
          </w:tcPr>
          <w:p w14:paraId="6699ECF2"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3A23E764" w14:textId="77777777" w:rsidR="00F45A89" w:rsidRPr="00BF4F38" w:rsidRDefault="00F45A89" w:rsidP="00F45A89">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Экзамен, курсовой проект</w:t>
            </w:r>
          </w:p>
        </w:tc>
      </w:tr>
    </w:tbl>
    <w:p w14:paraId="15CC4A83" w14:textId="77777777" w:rsidR="00F45A89" w:rsidRPr="00BF4F38" w:rsidRDefault="00F45A89" w:rsidP="00F45A89">
      <w:pPr>
        <w:widowControl w:val="0"/>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 </w:t>
      </w:r>
    </w:p>
    <w:p w14:paraId="0126AD7F"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5B5BF32A" w14:textId="059D5DDD" w:rsidR="00F45A89" w:rsidRPr="00BF4F38" w:rsidRDefault="00F45A89"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718C7A08" w14:textId="08B37770" w:rsidR="00F45A89" w:rsidRPr="00BF4F38" w:rsidRDefault="00BF4F38"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к рабочей программе дисциплины</w:t>
      </w:r>
      <w:r w:rsidR="00F45A89" w:rsidRPr="00BF4F38">
        <w:rPr>
          <w:rFonts w:ascii="PF DinDisplay Pro" w:hAnsi="PF DinDisplay Pro"/>
          <w:bCs/>
          <w:spacing w:val="-1"/>
          <w:sz w:val="24"/>
          <w:szCs w:val="24"/>
        </w:rPr>
        <w:t xml:space="preserve"> «Основы статистики в части применения к закупкам»</w:t>
      </w:r>
    </w:p>
    <w:p w14:paraId="353274B3" w14:textId="77777777" w:rsidR="00F45A89" w:rsidRPr="00BF4F38" w:rsidRDefault="00F45A89" w:rsidP="00F45A89">
      <w:pPr>
        <w:widowControl w:val="0"/>
        <w:autoSpaceDE w:val="0"/>
        <w:autoSpaceDN w:val="0"/>
        <w:adjustRightInd w:val="0"/>
        <w:spacing w:after="0"/>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5A89" w:rsidRPr="00BF4F38" w14:paraId="0B937074" w14:textId="77777777" w:rsidTr="002566CF">
        <w:trPr>
          <w:trHeight w:val="263"/>
        </w:trPr>
        <w:tc>
          <w:tcPr>
            <w:tcW w:w="3091" w:type="dxa"/>
            <w:vAlign w:val="center"/>
          </w:tcPr>
          <w:p w14:paraId="6BB3D12A"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6C6C25CD"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0BF318E5"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УК-4 (способен применять современные коммуникативные технологии, в том числе на иностранном(</w:t>
            </w:r>
            <w:proofErr w:type="spellStart"/>
            <w:r w:rsidRPr="00BF4F38">
              <w:rPr>
                <w:rFonts w:ascii="PF DinDisplay Pro" w:hAnsi="PF DinDisplay Pro"/>
                <w:bCs/>
                <w:spacing w:val="-1"/>
                <w:sz w:val="24"/>
                <w:szCs w:val="24"/>
              </w:rPr>
              <w:t>ых</w:t>
            </w:r>
            <w:proofErr w:type="spellEnd"/>
            <w:r w:rsidRPr="00BF4F38">
              <w:rPr>
                <w:rFonts w:ascii="PF DinDisplay Pro" w:hAnsi="PF DinDisplay Pro"/>
                <w:bCs/>
                <w:spacing w:val="-1"/>
                <w:sz w:val="24"/>
                <w:szCs w:val="24"/>
              </w:rPr>
              <w:t>) языке(ах), для академического и профессионального взаимодействия);</w:t>
            </w:r>
          </w:p>
          <w:p w14:paraId="38FE3712" w14:textId="54C0C72D" w:rsidR="001640A5" w:rsidRPr="00BF4F38" w:rsidRDefault="00F45A89"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ПК-6 (способен обобщать и критически оценивать результаты исследований актуальных проблем управления в сфере закупок, полученные отечественными и зарубежными исследователями).</w:t>
            </w:r>
          </w:p>
        </w:tc>
      </w:tr>
      <w:tr w:rsidR="00F45A89" w:rsidRPr="00BF4F38" w14:paraId="018DCA74" w14:textId="77777777" w:rsidTr="002566CF">
        <w:tc>
          <w:tcPr>
            <w:tcW w:w="3091" w:type="dxa"/>
            <w:vAlign w:val="center"/>
          </w:tcPr>
          <w:p w14:paraId="324DCD7C"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6DD0E27D" w14:textId="21BCCD5B"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Предмет, объект и задачи статистики в обществе. </w:t>
            </w:r>
            <w:r w:rsidR="00D06B38" w:rsidRPr="00BF4F38">
              <w:rPr>
                <w:rFonts w:ascii="PF DinDisplay Pro" w:hAnsi="PF DinDisplay Pro"/>
                <w:bCs/>
                <w:spacing w:val="-1"/>
                <w:sz w:val="24"/>
                <w:szCs w:val="24"/>
              </w:rPr>
              <w:t xml:space="preserve">Основы статистики в части применения к закупкам. </w:t>
            </w:r>
            <w:r w:rsidRPr="00BF4F38">
              <w:rPr>
                <w:rFonts w:ascii="PF DinDisplay Pro" w:hAnsi="PF DinDisplay Pro"/>
                <w:bCs/>
                <w:spacing w:val="-1"/>
                <w:sz w:val="24"/>
                <w:szCs w:val="24"/>
              </w:rPr>
              <w:t>Статистическое наблюдение, первичная обработка и представление данных. Основные виды статистических показателей. Методы, применяемые для анализа динамики общественного развития.</w:t>
            </w:r>
          </w:p>
        </w:tc>
      </w:tr>
      <w:tr w:rsidR="00F45A89" w:rsidRPr="00BF4F38" w14:paraId="0A5E40B4" w14:textId="77777777" w:rsidTr="002566CF">
        <w:trPr>
          <w:trHeight w:val="487"/>
        </w:trPr>
        <w:tc>
          <w:tcPr>
            <w:tcW w:w="3091" w:type="dxa"/>
            <w:vAlign w:val="center"/>
          </w:tcPr>
          <w:p w14:paraId="379C6D21"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07134C2E" w14:textId="77777777" w:rsidR="00F45A89" w:rsidRPr="00BF4F38" w:rsidRDefault="00F45A89" w:rsidP="00F45A89">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Зачет</w:t>
            </w:r>
          </w:p>
        </w:tc>
      </w:tr>
    </w:tbl>
    <w:p w14:paraId="5CE4F183" w14:textId="77777777" w:rsidR="00F45A89" w:rsidRPr="00BF4F38" w:rsidRDefault="00F45A89" w:rsidP="00F45A89">
      <w:pPr>
        <w:widowControl w:val="0"/>
        <w:autoSpaceDE w:val="0"/>
        <w:autoSpaceDN w:val="0"/>
        <w:adjustRightInd w:val="0"/>
        <w:spacing w:after="0"/>
        <w:jc w:val="center"/>
        <w:rPr>
          <w:rFonts w:ascii="PF DinDisplay Pro" w:hAnsi="PF DinDisplay Pro"/>
          <w:bCs/>
          <w:spacing w:val="-1"/>
          <w:sz w:val="24"/>
          <w:szCs w:val="24"/>
        </w:rPr>
      </w:pPr>
    </w:p>
    <w:p w14:paraId="34A66FA6"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577A2F37" w14:textId="43DA9C2E" w:rsidR="00F45A89" w:rsidRPr="00BF4F38" w:rsidRDefault="00F45A89"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057235D6" w14:textId="378AA81F" w:rsidR="00F45A89" w:rsidRPr="00BF4F38" w:rsidRDefault="00BF4F38"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к рабочей программе дисциплины</w:t>
      </w:r>
      <w:r w:rsidR="00F45A89" w:rsidRPr="00BF4F38">
        <w:rPr>
          <w:rFonts w:ascii="PF DinDisplay Pro" w:hAnsi="PF DinDisplay Pro"/>
          <w:bCs/>
          <w:spacing w:val="-1"/>
          <w:sz w:val="24"/>
          <w:szCs w:val="24"/>
        </w:rPr>
        <w:t xml:space="preserve"> «Стандартизация закупок»</w:t>
      </w:r>
    </w:p>
    <w:p w14:paraId="098818F4" w14:textId="77777777" w:rsidR="00F45A89" w:rsidRPr="00BF4F38" w:rsidRDefault="00F45A89" w:rsidP="00F45A89">
      <w:pPr>
        <w:widowControl w:val="0"/>
        <w:autoSpaceDE w:val="0"/>
        <w:autoSpaceDN w:val="0"/>
        <w:adjustRightInd w:val="0"/>
        <w:spacing w:after="0" w:line="240" w:lineRule="auto"/>
        <w:jc w:val="both"/>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5A89" w:rsidRPr="00BF4F38" w14:paraId="2C84CA55" w14:textId="77777777" w:rsidTr="002566CF">
        <w:trPr>
          <w:trHeight w:val="263"/>
        </w:trPr>
        <w:tc>
          <w:tcPr>
            <w:tcW w:w="3091" w:type="dxa"/>
            <w:vAlign w:val="center"/>
          </w:tcPr>
          <w:p w14:paraId="453203AF"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2AC42F83"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435F6D63"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3AC82D76" w14:textId="02A5F7B9" w:rsidR="001640A5" w:rsidRPr="00BF4F38" w:rsidRDefault="00F45A89"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ПК-3 (способен самостоятельно принимать обоснованные организационно-управленческие решения по осуществлению процедуры закупки и заключения контракта).</w:t>
            </w:r>
          </w:p>
        </w:tc>
      </w:tr>
      <w:tr w:rsidR="00F45A89" w:rsidRPr="00BF4F38" w14:paraId="04484CF3" w14:textId="77777777" w:rsidTr="002566CF">
        <w:tc>
          <w:tcPr>
            <w:tcW w:w="3091" w:type="dxa"/>
            <w:vAlign w:val="center"/>
          </w:tcPr>
          <w:p w14:paraId="7D52D6C6"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6E065719"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Уровни стандартизации: Федеральный, региональный, локальный. Стандартизация кодов (ОКПД; КТРУ, ИКЗ, КПГЗ, СПГЗ и др.). Стандартизация контрактов и технических заданий (включая типовые федеральные контракты, региональные типовые контракты). Стандартизация конкурсной (аукционной) документации для нужд заказчиков (включая типовые формы документации о закупках и заявок на участие в электронных процедурах). Единый стандартизированный подход к предоставлению доступа к информационным ресурсам, осуществления совместных закупок, типовых форм, подлежащих использования при расторжении контрактов, закупок, для которых не устанавливается ограничение в отношении участников закупок, которыми могут быть только СМП и СОНКО.</w:t>
            </w:r>
          </w:p>
        </w:tc>
      </w:tr>
      <w:tr w:rsidR="00F45A89" w:rsidRPr="00BF4F38" w14:paraId="6B81ACD2" w14:textId="77777777" w:rsidTr="002566CF">
        <w:trPr>
          <w:trHeight w:val="487"/>
        </w:trPr>
        <w:tc>
          <w:tcPr>
            <w:tcW w:w="3091" w:type="dxa"/>
            <w:vAlign w:val="center"/>
          </w:tcPr>
          <w:p w14:paraId="64BCCB49"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39CF9486" w14:textId="1A37049D" w:rsidR="00F45A89" w:rsidRPr="00BF4F38" w:rsidRDefault="00F45A89" w:rsidP="00F45A89">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Зачет</w:t>
            </w:r>
            <w:r w:rsidR="001640A5" w:rsidRPr="00BF4F38">
              <w:rPr>
                <w:rFonts w:ascii="PF DinDisplay Pro" w:hAnsi="PF DinDisplay Pro"/>
                <w:bCs/>
                <w:spacing w:val="-1"/>
                <w:sz w:val="24"/>
                <w:szCs w:val="24"/>
              </w:rPr>
              <w:t xml:space="preserve"> с оценкой </w:t>
            </w:r>
          </w:p>
        </w:tc>
      </w:tr>
    </w:tbl>
    <w:p w14:paraId="68CFF3D1" w14:textId="77777777" w:rsidR="00F45A89" w:rsidRPr="00BF4F38" w:rsidRDefault="00F45A89" w:rsidP="00F45A89">
      <w:pPr>
        <w:widowControl w:val="0"/>
        <w:autoSpaceDE w:val="0"/>
        <w:autoSpaceDN w:val="0"/>
        <w:adjustRightInd w:val="0"/>
        <w:spacing w:after="0"/>
        <w:ind w:firstLine="426"/>
        <w:jc w:val="both"/>
        <w:rPr>
          <w:rFonts w:ascii="PF DinDisplay Pro" w:hAnsi="PF DinDisplay Pro"/>
          <w:bCs/>
          <w:spacing w:val="-1"/>
          <w:sz w:val="24"/>
          <w:szCs w:val="24"/>
        </w:rPr>
      </w:pPr>
      <w:r w:rsidRPr="00BF4F38">
        <w:rPr>
          <w:rFonts w:ascii="PF DinDisplay Pro" w:hAnsi="PF DinDisplay Pro"/>
          <w:bCs/>
          <w:spacing w:val="-1"/>
          <w:sz w:val="24"/>
          <w:szCs w:val="24"/>
        </w:rPr>
        <w:t xml:space="preserve"> </w:t>
      </w:r>
    </w:p>
    <w:p w14:paraId="15C73B5D"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2B07683A" w14:textId="7015F790" w:rsidR="00F45A89" w:rsidRPr="00BF4F38" w:rsidRDefault="00F45A89"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5636304B" w14:textId="4C442F5B" w:rsidR="00F45A89" w:rsidRPr="00BF4F38" w:rsidRDefault="00BF4F38"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к рабочей программе дисциплины</w:t>
      </w:r>
      <w:r w:rsidR="00F45A89" w:rsidRPr="00BF4F38">
        <w:rPr>
          <w:rFonts w:ascii="PF DinDisplay Pro" w:hAnsi="PF DinDisplay Pro"/>
          <w:bCs/>
          <w:spacing w:val="-1"/>
          <w:sz w:val="24"/>
          <w:szCs w:val="24"/>
        </w:rPr>
        <w:t xml:space="preserve"> «Способы определения поставщика (подрядчика, исполнителя)»</w:t>
      </w:r>
    </w:p>
    <w:p w14:paraId="77E78210" w14:textId="77777777" w:rsidR="00F45A89" w:rsidRPr="00BF4F38" w:rsidRDefault="00F45A89" w:rsidP="00F45A89">
      <w:pPr>
        <w:widowControl w:val="0"/>
        <w:autoSpaceDE w:val="0"/>
        <w:autoSpaceDN w:val="0"/>
        <w:adjustRightInd w:val="0"/>
        <w:spacing w:after="0" w:line="240" w:lineRule="auto"/>
        <w:jc w:val="both"/>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5A89" w:rsidRPr="00BF4F38" w14:paraId="05D1A66B" w14:textId="77777777" w:rsidTr="002566CF">
        <w:trPr>
          <w:trHeight w:val="263"/>
        </w:trPr>
        <w:tc>
          <w:tcPr>
            <w:tcW w:w="3091" w:type="dxa"/>
            <w:vAlign w:val="center"/>
          </w:tcPr>
          <w:p w14:paraId="07759155"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4455248C"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1167F151"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5D64F9D7" w14:textId="341D16AD" w:rsidR="001640A5" w:rsidRPr="00BF4F38" w:rsidRDefault="00F45A89"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ПК-3 (способен самостоятельно принимать обоснованные организационно-управленческие решения по осуществлению процедуры закупки и заключения контракта).</w:t>
            </w:r>
          </w:p>
        </w:tc>
      </w:tr>
      <w:tr w:rsidR="00F45A89" w:rsidRPr="00BF4F38" w14:paraId="1F5B837E" w14:textId="77777777" w:rsidTr="002566CF">
        <w:tc>
          <w:tcPr>
            <w:tcW w:w="3091" w:type="dxa"/>
            <w:vAlign w:val="center"/>
          </w:tcPr>
          <w:p w14:paraId="56EA0D45"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6C0BE4F5"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Конкурентные способы определения поставщика (подрядчика, исполнителя):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Особенности проведения электронных процедур, закрытых электронных процедур. Совместные конкурсы и аукционы. Осуществление закупки у единственного поставщика.</w:t>
            </w:r>
          </w:p>
        </w:tc>
      </w:tr>
      <w:tr w:rsidR="00F45A89" w:rsidRPr="00BF4F38" w14:paraId="5CB316C0" w14:textId="77777777" w:rsidTr="002566CF">
        <w:trPr>
          <w:trHeight w:val="487"/>
        </w:trPr>
        <w:tc>
          <w:tcPr>
            <w:tcW w:w="3091" w:type="dxa"/>
            <w:vAlign w:val="center"/>
          </w:tcPr>
          <w:p w14:paraId="14D02F40"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11B15FC1" w14:textId="5AB6BD9A" w:rsidR="00F45A89" w:rsidRPr="00BF4F38" w:rsidRDefault="00F45A89" w:rsidP="00F45A89">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Зачет</w:t>
            </w:r>
            <w:r w:rsidR="001640A5" w:rsidRPr="00BF4F38">
              <w:rPr>
                <w:rFonts w:ascii="PF DinDisplay Pro" w:hAnsi="PF DinDisplay Pro"/>
                <w:bCs/>
                <w:spacing w:val="-1"/>
                <w:sz w:val="24"/>
                <w:szCs w:val="24"/>
              </w:rPr>
              <w:t xml:space="preserve"> с оценкой</w:t>
            </w:r>
          </w:p>
        </w:tc>
      </w:tr>
    </w:tbl>
    <w:p w14:paraId="5D7CA0F6" w14:textId="77777777" w:rsidR="00F45A89" w:rsidRPr="00BF4F38" w:rsidRDefault="00F45A89" w:rsidP="00F45A89">
      <w:pPr>
        <w:widowControl w:val="0"/>
        <w:tabs>
          <w:tab w:val="left" w:leader="underscore" w:pos="5966"/>
        </w:tabs>
        <w:autoSpaceDE w:val="0"/>
        <w:autoSpaceDN w:val="0"/>
        <w:adjustRightInd w:val="0"/>
        <w:spacing w:after="0" w:line="240" w:lineRule="auto"/>
        <w:ind w:firstLine="425"/>
        <w:jc w:val="both"/>
        <w:rPr>
          <w:rFonts w:ascii="PF DinDisplay Pro" w:hAnsi="PF DinDisplay Pro"/>
          <w:bCs/>
          <w:spacing w:val="-1"/>
          <w:sz w:val="24"/>
          <w:szCs w:val="24"/>
        </w:rPr>
      </w:pPr>
      <w:r w:rsidRPr="00BF4F38">
        <w:rPr>
          <w:rFonts w:ascii="PF DinDisplay Pro" w:hAnsi="PF DinDisplay Pro"/>
          <w:bCs/>
          <w:spacing w:val="-1"/>
          <w:sz w:val="24"/>
          <w:szCs w:val="24"/>
        </w:rPr>
        <w:t xml:space="preserve"> </w:t>
      </w:r>
    </w:p>
    <w:p w14:paraId="1C8AEAAB"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38ADE786" w14:textId="1A830542" w:rsidR="00F45A89" w:rsidRPr="00BF4F38" w:rsidRDefault="00F45A89"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0297CB10" w14:textId="688E42CB" w:rsidR="00F45A89" w:rsidRPr="00BF4F38" w:rsidRDefault="00F45A89"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 xml:space="preserve"> </w:t>
      </w:r>
      <w:r w:rsidR="00BF4F38" w:rsidRPr="00BF4F38">
        <w:rPr>
          <w:rFonts w:ascii="PF DinDisplay Pro" w:hAnsi="PF DinDisplay Pro"/>
          <w:bCs/>
          <w:spacing w:val="-1"/>
          <w:sz w:val="24"/>
          <w:szCs w:val="24"/>
        </w:rPr>
        <w:t xml:space="preserve">к рабочей программе дисциплины </w:t>
      </w:r>
      <w:r w:rsidRPr="00BF4F38">
        <w:rPr>
          <w:rFonts w:ascii="PF DinDisplay Pro" w:hAnsi="PF DinDisplay Pro"/>
          <w:bCs/>
          <w:spacing w:val="-1"/>
          <w:sz w:val="24"/>
          <w:szCs w:val="24"/>
        </w:rPr>
        <w:t>«Управление финансами и бюджетное планирование организации в рамках закупочной деятельности»</w:t>
      </w:r>
    </w:p>
    <w:p w14:paraId="1455CDF3" w14:textId="77777777" w:rsidR="00F45A89" w:rsidRPr="00BF4F38" w:rsidRDefault="00F45A89" w:rsidP="00F45A89">
      <w:pPr>
        <w:widowControl w:val="0"/>
        <w:autoSpaceDE w:val="0"/>
        <w:autoSpaceDN w:val="0"/>
        <w:adjustRightInd w:val="0"/>
        <w:spacing w:after="0"/>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5A89" w:rsidRPr="00BF4F38" w14:paraId="5815F870" w14:textId="77777777" w:rsidTr="002566CF">
        <w:trPr>
          <w:trHeight w:val="263"/>
        </w:trPr>
        <w:tc>
          <w:tcPr>
            <w:tcW w:w="3091" w:type="dxa"/>
            <w:vAlign w:val="center"/>
          </w:tcPr>
          <w:p w14:paraId="3ACAB268"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0D2B0312"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4621815C"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УК-3 (способен организовывать и руководить работой команды, вырабатывая командную стратегию для достижения поставленной цели);</w:t>
            </w:r>
          </w:p>
          <w:p w14:paraId="755BA6AC" w14:textId="5AFBB39B" w:rsidR="001640A5" w:rsidRPr="00BF4F38" w:rsidRDefault="00F45A89"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ПК-2 (способен обеспечить подготовку обоснования закупки, разработку плана-графика закупок и закупочной документации).</w:t>
            </w:r>
          </w:p>
        </w:tc>
      </w:tr>
      <w:tr w:rsidR="00F45A89" w:rsidRPr="00BF4F38" w14:paraId="1CFFDA61" w14:textId="77777777" w:rsidTr="002566CF">
        <w:tc>
          <w:tcPr>
            <w:tcW w:w="3091" w:type="dxa"/>
            <w:vAlign w:val="center"/>
          </w:tcPr>
          <w:p w14:paraId="5DE8C683"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46148A06"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Сущность финансов и бюджетного планирования в городе Москве. Основные виды организации финансов и бюджетного планирования в государственных и муниципальных организациях города Москвы. Методы финансово-бюджетного планирования в государственных и муниципальных организациях города Москвы. Этапы и стадии финансово-бюджетного планирования в государственных и муниципальных организациях города Москвы. Основы управления государственными и муниципальными закупками в городе Москве. Финансовое </w:t>
            </w:r>
            <w:proofErr w:type="spellStart"/>
            <w:r w:rsidRPr="00BF4F38">
              <w:rPr>
                <w:rFonts w:ascii="PF DinDisplay Pro" w:hAnsi="PF DinDisplay Pro"/>
                <w:bCs/>
                <w:spacing w:val="-1"/>
                <w:sz w:val="24"/>
                <w:szCs w:val="24"/>
              </w:rPr>
              <w:t>самообеспечение</w:t>
            </w:r>
            <w:proofErr w:type="spellEnd"/>
            <w:r w:rsidRPr="00BF4F38">
              <w:rPr>
                <w:rFonts w:ascii="PF DinDisplay Pro" w:hAnsi="PF DinDisplay Pro"/>
                <w:bCs/>
                <w:spacing w:val="-1"/>
                <w:sz w:val="24"/>
                <w:szCs w:val="24"/>
              </w:rPr>
              <w:t xml:space="preserve"> города Москвы через систему целевых программ и бюджетное планирование.</w:t>
            </w:r>
          </w:p>
        </w:tc>
      </w:tr>
      <w:tr w:rsidR="00F45A89" w:rsidRPr="00BF4F38" w14:paraId="05779905" w14:textId="77777777" w:rsidTr="002566CF">
        <w:trPr>
          <w:trHeight w:val="487"/>
        </w:trPr>
        <w:tc>
          <w:tcPr>
            <w:tcW w:w="3091" w:type="dxa"/>
            <w:vAlign w:val="center"/>
          </w:tcPr>
          <w:p w14:paraId="1E6978AF"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4F4782F4" w14:textId="4912CA72" w:rsidR="00F45A89" w:rsidRPr="00BF4F38" w:rsidRDefault="001640A5" w:rsidP="00F45A89">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Экзамен</w:t>
            </w:r>
          </w:p>
        </w:tc>
      </w:tr>
    </w:tbl>
    <w:p w14:paraId="58360824" w14:textId="77777777" w:rsidR="00F45A89" w:rsidRPr="00BF4F38" w:rsidRDefault="00F45A89" w:rsidP="00F45A89">
      <w:pPr>
        <w:widowControl w:val="0"/>
        <w:tabs>
          <w:tab w:val="left" w:leader="underscore" w:pos="5966"/>
        </w:tabs>
        <w:autoSpaceDE w:val="0"/>
        <w:autoSpaceDN w:val="0"/>
        <w:adjustRightInd w:val="0"/>
        <w:spacing w:after="0" w:line="240" w:lineRule="auto"/>
        <w:ind w:firstLine="425"/>
        <w:jc w:val="both"/>
        <w:rPr>
          <w:rFonts w:ascii="PF DinDisplay Pro" w:hAnsi="PF DinDisplay Pro"/>
          <w:bCs/>
          <w:spacing w:val="-1"/>
          <w:sz w:val="24"/>
          <w:szCs w:val="24"/>
        </w:rPr>
      </w:pPr>
      <w:r w:rsidRPr="00BF4F38">
        <w:rPr>
          <w:rFonts w:ascii="PF DinDisplay Pro" w:hAnsi="PF DinDisplay Pro"/>
          <w:bCs/>
          <w:spacing w:val="-1"/>
          <w:sz w:val="24"/>
          <w:szCs w:val="24"/>
        </w:rPr>
        <w:t xml:space="preserve"> </w:t>
      </w:r>
    </w:p>
    <w:p w14:paraId="4A146A99"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026860E2" w14:textId="77777777" w:rsidR="00FF1FA0" w:rsidRPr="00BF4F38" w:rsidRDefault="00FF1FA0" w:rsidP="00FF1FA0">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79597B9D" w14:textId="3F5DBFC3" w:rsidR="00FF1FA0" w:rsidRPr="00BF4F38" w:rsidRDefault="00FF1FA0" w:rsidP="00FF1FA0">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 xml:space="preserve"> </w:t>
      </w:r>
      <w:r w:rsidR="00BF4F38" w:rsidRPr="00BF4F38">
        <w:rPr>
          <w:rFonts w:ascii="PF DinDisplay Pro" w:hAnsi="PF DinDisplay Pro"/>
          <w:bCs/>
          <w:spacing w:val="-1"/>
          <w:sz w:val="24"/>
          <w:szCs w:val="24"/>
        </w:rPr>
        <w:t xml:space="preserve">к рабочей программе дисциплины </w:t>
      </w:r>
      <w:r w:rsidRPr="00BF4F38">
        <w:rPr>
          <w:rFonts w:ascii="PF DinDisplay Pro" w:hAnsi="PF DinDisplay Pro"/>
          <w:bCs/>
          <w:spacing w:val="-1"/>
          <w:sz w:val="24"/>
          <w:szCs w:val="24"/>
        </w:rPr>
        <w:t>«Управление проектами в сфере закупок»</w:t>
      </w:r>
    </w:p>
    <w:p w14:paraId="78E83B1B" w14:textId="77777777" w:rsidR="00FF1FA0" w:rsidRPr="00BF4F38" w:rsidRDefault="00FF1FA0" w:rsidP="00FF1FA0">
      <w:pPr>
        <w:widowControl w:val="0"/>
        <w:autoSpaceDE w:val="0"/>
        <w:autoSpaceDN w:val="0"/>
        <w:adjustRightInd w:val="0"/>
        <w:spacing w:after="0"/>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F1FA0" w:rsidRPr="00BF4F38" w14:paraId="07006FCE" w14:textId="77777777" w:rsidTr="00751E61">
        <w:trPr>
          <w:trHeight w:val="263"/>
        </w:trPr>
        <w:tc>
          <w:tcPr>
            <w:tcW w:w="3091" w:type="dxa"/>
            <w:vAlign w:val="center"/>
          </w:tcPr>
          <w:p w14:paraId="00308282" w14:textId="77777777" w:rsidR="00FF1FA0" w:rsidRPr="00BF4F38" w:rsidRDefault="00FF1FA0" w:rsidP="00751E61">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600B66E7" w14:textId="77777777" w:rsidR="00FF1FA0" w:rsidRPr="00BF4F38" w:rsidRDefault="00FF1FA0" w:rsidP="00751E61">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3077962B" w14:textId="77777777" w:rsidR="00FF1FA0" w:rsidRPr="00BF4F38" w:rsidRDefault="00FF1FA0" w:rsidP="00751E61">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УК-2 (способен управлять проектом на всех этапах его жизненного цикла);</w:t>
            </w:r>
          </w:p>
          <w:p w14:paraId="0F8F496C" w14:textId="05261A1A" w:rsidR="001640A5" w:rsidRPr="00BF4F38" w:rsidRDefault="00FF1FA0"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ПК-3 (способен самостоятельно принимать обоснованные организационно-управленческие решения по осуществлению процедуры закупки и заключения контракта).</w:t>
            </w:r>
          </w:p>
        </w:tc>
      </w:tr>
      <w:tr w:rsidR="00FF1FA0" w:rsidRPr="00BF4F38" w14:paraId="3169480E" w14:textId="77777777" w:rsidTr="00751E61">
        <w:tc>
          <w:tcPr>
            <w:tcW w:w="3091" w:type="dxa"/>
            <w:vAlign w:val="center"/>
          </w:tcPr>
          <w:p w14:paraId="36CDF4D3" w14:textId="77777777" w:rsidR="00FF1FA0" w:rsidRPr="00BF4F38" w:rsidRDefault="00FF1FA0" w:rsidP="00751E61">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163604F7" w14:textId="77777777" w:rsidR="00FF1FA0" w:rsidRPr="00BF4F38" w:rsidRDefault="00FF1FA0" w:rsidP="00751E61">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Введение в управление проектами. Процессы и функции управления проектами. Целеполагание в проектах. Календарное планирование и организация системы контроля проекта. Управление рисками проекта. Управление персоналом и коммуникациями проекта. Информационные технологии управления проектами.</w:t>
            </w:r>
          </w:p>
        </w:tc>
      </w:tr>
      <w:tr w:rsidR="00FF1FA0" w:rsidRPr="00BF4F38" w14:paraId="057019B4" w14:textId="77777777" w:rsidTr="00751E61">
        <w:trPr>
          <w:trHeight w:val="487"/>
        </w:trPr>
        <w:tc>
          <w:tcPr>
            <w:tcW w:w="3091" w:type="dxa"/>
            <w:vAlign w:val="center"/>
          </w:tcPr>
          <w:p w14:paraId="2EFE1023" w14:textId="77777777" w:rsidR="00FF1FA0" w:rsidRPr="00BF4F38" w:rsidRDefault="00FF1FA0" w:rsidP="00751E61">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63BDDA64" w14:textId="44A25850" w:rsidR="00FF1FA0" w:rsidRPr="00BF4F38" w:rsidRDefault="001640A5" w:rsidP="00751E61">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Экзамен</w:t>
            </w:r>
          </w:p>
        </w:tc>
      </w:tr>
    </w:tbl>
    <w:p w14:paraId="3896CD08" w14:textId="77777777" w:rsidR="00FF1FA0" w:rsidRPr="00BF4F38" w:rsidRDefault="00FF1FA0" w:rsidP="00FF1FA0">
      <w:pPr>
        <w:widowControl w:val="0"/>
        <w:autoSpaceDE w:val="0"/>
        <w:autoSpaceDN w:val="0"/>
        <w:adjustRightInd w:val="0"/>
        <w:spacing w:after="0" w:line="240" w:lineRule="auto"/>
        <w:jc w:val="both"/>
        <w:rPr>
          <w:rFonts w:ascii="PF DinDisplay Pro" w:hAnsi="PF DinDisplay Pro"/>
          <w:bCs/>
          <w:spacing w:val="-1"/>
          <w:sz w:val="24"/>
          <w:szCs w:val="24"/>
        </w:rPr>
      </w:pPr>
    </w:p>
    <w:p w14:paraId="6ABBC52B" w14:textId="77777777" w:rsidR="00F45A89" w:rsidRPr="00BF4F38" w:rsidRDefault="00F45A89" w:rsidP="00F45A89">
      <w:pPr>
        <w:widowControl w:val="0"/>
        <w:autoSpaceDE w:val="0"/>
        <w:autoSpaceDN w:val="0"/>
        <w:adjustRightInd w:val="0"/>
        <w:spacing w:after="0" w:line="240" w:lineRule="auto"/>
        <w:jc w:val="both"/>
        <w:rPr>
          <w:rFonts w:ascii="PF DinDisplay Pro" w:hAnsi="PF DinDisplay Pro"/>
          <w:bCs/>
          <w:spacing w:val="-1"/>
          <w:sz w:val="24"/>
          <w:szCs w:val="24"/>
        </w:rPr>
      </w:pPr>
    </w:p>
    <w:p w14:paraId="1B6229B7"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6DA2DC5D" w14:textId="0957BB7D" w:rsidR="00F45A89" w:rsidRPr="00BF4F38" w:rsidRDefault="00F45A89"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1BECC0B8" w14:textId="2DB92BFE" w:rsidR="00F45A89" w:rsidRPr="00BF4F38" w:rsidRDefault="00BF4F38"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к рабочей программе дисциплины</w:t>
      </w:r>
      <w:r w:rsidR="00F45A89" w:rsidRPr="00BF4F38">
        <w:rPr>
          <w:rFonts w:ascii="PF DinDisplay Pro" w:hAnsi="PF DinDisplay Pro"/>
          <w:bCs/>
          <w:spacing w:val="-1"/>
          <w:sz w:val="24"/>
          <w:szCs w:val="24"/>
        </w:rPr>
        <w:t xml:space="preserve"> «Психология управления в закупках»</w:t>
      </w:r>
    </w:p>
    <w:p w14:paraId="64AA0545" w14:textId="77777777" w:rsidR="00F45A89" w:rsidRPr="00BF4F38" w:rsidRDefault="00F45A89" w:rsidP="00F45A89">
      <w:pPr>
        <w:widowControl w:val="0"/>
        <w:autoSpaceDE w:val="0"/>
        <w:autoSpaceDN w:val="0"/>
        <w:adjustRightInd w:val="0"/>
        <w:spacing w:after="0"/>
        <w:ind w:firstLine="426"/>
        <w:jc w:val="both"/>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5A89" w:rsidRPr="00BF4F38" w14:paraId="476FE360" w14:textId="77777777" w:rsidTr="002566CF">
        <w:trPr>
          <w:trHeight w:val="263"/>
        </w:trPr>
        <w:tc>
          <w:tcPr>
            <w:tcW w:w="3091" w:type="dxa"/>
            <w:vAlign w:val="center"/>
          </w:tcPr>
          <w:p w14:paraId="69990B45"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2F5242CA"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01D9085E"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УК-5 (способен анализировать и учитывать разнообразие культур в процессе межкультурного взаимодействия);</w:t>
            </w:r>
          </w:p>
          <w:p w14:paraId="138C5E3C"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ПК-5 (способен обрабатывать результаты закупки, полученные путем мониторинга, аудита и контроля в сфере закупок, готовить аналитические материалы);</w:t>
            </w:r>
          </w:p>
          <w:p w14:paraId="0B07DB2C" w14:textId="21C4144A" w:rsidR="001640A5" w:rsidRPr="00BF4F38" w:rsidRDefault="00F45A89"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ПК-8 (способен разрабатывать программы обучения взрослых и осуществлять методическое обеспечение профессиональной подготовки в сфере закупок).</w:t>
            </w:r>
          </w:p>
        </w:tc>
      </w:tr>
      <w:tr w:rsidR="00F45A89" w:rsidRPr="00BF4F38" w14:paraId="3DC3F809" w14:textId="77777777" w:rsidTr="002566CF">
        <w:tc>
          <w:tcPr>
            <w:tcW w:w="3091" w:type="dxa"/>
            <w:vAlign w:val="center"/>
          </w:tcPr>
          <w:p w14:paraId="2A72C327"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0FB56A84" w14:textId="282112AF"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Теоретико-методологические основы психологии управления. Психология управления в закупках. Психология управленческого взаимодействия. Психология принятия управленческого решения в области закупок.</w:t>
            </w:r>
          </w:p>
        </w:tc>
      </w:tr>
      <w:tr w:rsidR="00F45A89" w:rsidRPr="00BF4F38" w14:paraId="45329026" w14:textId="77777777" w:rsidTr="002566CF">
        <w:trPr>
          <w:trHeight w:val="487"/>
        </w:trPr>
        <w:tc>
          <w:tcPr>
            <w:tcW w:w="3091" w:type="dxa"/>
            <w:vAlign w:val="center"/>
          </w:tcPr>
          <w:p w14:paraId="220F3FF2"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3E14F61D" w14:textId="189303D5" w:rsidR="00F45A89" w:rsidRPr="00BF4F38" w:rsidRDefault="001640A5" w:rsidP="00F45A89">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Экзамен</w:t>
            </w:r>
          </w:p>
        </w:tc>
      </w:tr>
    </w:tbl>
    <w:p w14:paraId="3FD0E4EF" w14:textId="77777777" w:rsidR="00F45A89" w:rsidRPr="00BF4F38" w:rsidRDefault="00F45A89" w:rsidP="00F45A89">
      <w:pPr>
        <w:widowControl w:val="0"/>
        <w:autoSpaceDE w:val="0"/>
        <w:autoSpaceDN w:val="0"/>
        <w:adjustRightInd w:val="0"/>
        <w:spacing w:after="0"/>
        <w:ind w:firstLine="426"/>
        <w:jc w:val="both"/>
        <w:rPr>
          <w:rFonts w:ascii="PF DinDisplay Pro" w:hAnsi="PF DinDisplay Pro"/>
          <w:bCs/>
          <w:spacing w:val="-1"/>
          <w:sz w:val="24"/>
          <w:szCs w:val="24"/>
        </w:rPr>
      </w:pPr>
    </w:p>
    <w:p w14:paraId="27A3542A"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00F9959D" w14:textId="3E1E3350" w:rsidR="00F45A89" w:rsidRPr="00BF4F38" w:rsidRDefault="00F45A89"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01ED464F" w14:textId="52DA5215" w:rsidR="00F45A89" w:rsidRPr="00BF4F38" w:rsidRDefault="00BF4F38"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к рабочей программе дисциплины</w:t>
      </w:r>
      <w:r w:rsidR="00F45A89" w:rsidRPr="00BF4F38">
        <w:rPr>
          <w:rFonts w:ascii="PF DinDisplay Pro" w:hAnsi="PF DinDisplay Pro"/>
          <w:bCs/>
          <w:spacing w:val="-1"/>
          <w:sz w:val="24"/>
          <w:szCs w:val="24"/>
        </w:rPr>
        <w:t xml:space="preserve"> «Риск - ориентированный подход к контролю в сфере закупок»</w:t>
      </w:r>
    </w:p>
    <w:p w14:paraId="06AF06DE" w14:textId="77777777" w:rsidR="00F45A89" w:rsidRPr="00BF4F38" w:rsidRDefault="00F45A89" w:rsidP="00F45A89">
      <w:pPr>
        <w:widowControl w:val="0"/>
        <w:autoSpaceDE w:val="0"/>
        <w:autoSpaceDN w:val="0"/>
        <w:adjustRightInd w:val="0"/>
        <w:spacing w:after="0" w:line="240" w:lineRule="auto"/>
        <w:jc w:val="both"/>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5A89" w:rsidRPr="00BF4F38" w14:paraId="04722D5A" w14:textId="77777777" w:rsidTr="002566CF">
        <w:trPr>
          <w:trHeight w:val="263"/>
        </w:trPr>
        <w:tc>
          <w:tcPr>
            <w:tcW w:w="3091" w:type="dxa"/>
            <w:vAlign w:val="center"/>
          </w:tcPr>
          <w:p w14:paraId="03A71A2D"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3CA3D8EE"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38B42D39" w14:textId="735A3DF7" w:rsidR="00796D3E" w:rsidRPr="00BF4F38" w:rsidRDefault="0096415F" w:rsidP="00796D3E">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6AD18F45" w14:textId="1A7AB66C" w:rsidR="001640A5" w:rsidRPr="00BF4F38" w:rsidRDefault="00796D3E" w:rsidP="00320AFD">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w:t>
            </w:r>
            <w:r w:rsidR="00320AFD" w:rsidRPr="00BF4F38">
              <w:rPr>
                <w:rFonts w:ascii="PF DinDisplay Pro" w:hAnsi="PF DinDisplay Pro"/>
                <w:bCs/>
                <w:spacing w:val="-1"/>
                <w:sz w:val="24"/>
                <w:szCs w:val="24"/>
              </w:rPr>
              <w:t>4</w:t>
            </w:r>
            <w:r w:rsidRPr="00BF4F38">
              <w:rPr>
                <w:rFonts w:ascii="PF DinDisplay Pro" w:hAnsi="PF DinDisplay Pro"/>
                <w:bCs/>
                <w:spacing w:val="-1"/>
                <w:sz w:val="24"/>
                <w:szCs w:val="24"/>
              </w:rPr>
              <w:t xml:space="preserve"> (</w:t>
            </w:r>
            <w:r w:rsidR="00320AFD" w:rsidRPr="00BF4F38">
              <w:rPr>
                <w:rFonts w:ascii="PF DinDisplay Pro" w:hAnsi="PF DinDisplay Pro"/>
                <w:bCs/>
                <w:spacing w:val="-1"/>
                <w:sz w:val="24"/>
                <w:szCs w:val="24"/>
              </w:rPr>
              <w:t>способен самостоятельно осуществлять проверку соблюдения условий контракта, качества предоставленных товаров, работ, услуг</w:t>
            </w:r>
            <w:r w:rsidRPr="00BF4F38">
              <w:rPr>
                <w:rFonts w:ascii="PF DinDisplay Pro" w:hAnsi="PF DinDisplay Pro"/>
                <w:bCs/>
                <w:spacing w:val="-1"/>
                <w:sz w:val="24"/>
                <w:szCs w:val="24"/>
              </w:rPr>
              <w:t>).</w:t>
            </w:r>
          </w:p>
        </w:tc>
      </w:tr>
      <w:tr w:rsidR="00F45A89" w:rsidRPr="00BF4F38" w14:paraId="1E831293" w14:textId="77777777" w:rsidTr="002566CF">
        <w:tc>
          <w:tcPr>
            <w:tcW w:w="3091" w:type="dxa"/>
            <w:vAlign w:val="center"/>
          </w:tcPr>
          <w:p w14:paraId="2B427CBC"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30B80420" w14:textId="43267E34"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Контроль в сфере закупок: основные положения. </w:t>
            </w:r>
            <w:r w:rsidR="008373B6" w:rsidRPr="00BF4F38">
              <w:rPr>
                <w:rFonts w:ascii="PF DinDisplay Pro" w:hAnsi="PF DinDisplay Pro"/>
                <w:bCs/>
                <w:spacing w:val="-1"/>
                <w:sz w:val="24"/>
                <w:szCs w:val="24"/>
              </w:rPr>
              <w:t>Риск-ориентированный подход: сущность и предпосылки к использованию в государственной системе закупок. Методологические особенности классификации и оценки рисков в сфере государственных и муниципальных закупок. Управление рисками и стратегии потенциального реагирования на риски в государственной системе закупок</w:t>
            </w:r>
          </w:p>
        </w:tc>
      </w:tr>
      <w:tr w:rsidR="00F45A89" w:rsidRPr="00BF4F38" w14:paraId="3C49E045" w14:textId="77777777" w:rsidTr="002566CF">
        <w:trPr>
          <w:trHeight w:val="487"/>
        </w:trPr>
        <w:tc>
          <w:tcPr>
            <w:tcW w:w="3091" w:type="dxa"/>
            <w:vAlign w:val="center"/>
          </w:tcPr>
          <w:p w14:paraId="256C47CD"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460B585E" w14:textId="188CEBE2" w:rsidR="00F45A89" w:rsidRPr="00BF4F38" w:rsidRDefault="001640A5" w:rsidP="00F45A89">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 xml:space="preserve">Экзамен </w:t>
            </w:r>
          </w:p>
        </w:tc>
      </w:tr>
    </w:tbl>
    <w:p w14:paraId="792D93E6" w14:textId="77777777" w:rsidR="00F45A89" w:rsidRPr="00BF4F38" w:rsidRDefault="00F45A89" w:rsidP="00F45A89">
      <w:pPr>
        <w:widowControl w:val="0"/>
        <w:autoSpaceDE w:val="0"/>
        <w:autoSpaceDN w:val="0"/>
        <w:adjustRightInd w:val="0"/>
        <w:spacing w:after="0" w:line="240" w:lineRule="auto"/>
        <w:jc w:val="both"/>
        <w:rPr>
          <w:rFonts w:ascii="PF DinDisplay Pro" w:hAnsi="PF DinDisplay Pro"/>
          <w:bCs/>
          <w:spacing w:val="-1"/>
          <w:sz w:val="24"/>
          <w:szCs w:val="24"/>
        </w:rPr>
      </w:pPr>
    </w:p>
    <w:p w14:paraId="743571C2"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7FD95062" w14:textId="504B4F7E" w:rsidR="00F45A89" w:rsidRPr="00BF4F38" w:rsidRDefault="00F45A89"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4EEDC50C" w14:textId="1C8BE14C" w:rsidR="00F45A89" w:rsidRPr="00BF4F38" w:rsidRDefault="00BF4F38"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к рабочей программе дисциплины</w:t>
      </w:r>
      <w:r w:rsidR="00F45A89" w:rsidRPr="00BF4F38">
        <w:rPr>
          <w:rFonts w:ascii="PF DinDisplay Pro" w:hAnsi="PF DinDisplay Pro"/>
          <w:bCs/>
          <w:spacing w:val="-1"/>
          <w:sz w:val="24"/>
          <w:szCs w:val="24"/>
        </w:rPr>
        <w:t xml:space="preserve"> «Профессионализм заказчика в условиях изменений»</w:t>
      </w:r>
    </w:p>
    <w:p w14:paraId="12AD4A88" w14:textId="77777777" w:rsidR="00F45A89" w:rsidRPr="00BF4F38" w:rsidRDefault="00F45A89" w:rsidP="00F45A89">
      <w:pPr>
        <w:widowControl w:val="0"/>
        <w:autoSpaceDE w:val="0"/>
        <w:autoSpaceDN w:val="0"/>
        <w:adjustRightInd w:val="0"/>
        <w:spacing w:after="0"/>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5A89" w:rsidRPr="00BF4F38" w14:paraId="407AB7C0" w14:textId="77777777" w:rsidTr="002566CF">
        <w:trPr>
          <w:trHeight w:val="263"/>
        </w:trPr>
        <w:tc>
          <w:tcPr>
            <w:tcW w:w="3091" w:type="dxa"/>
            <w:vAlign w:val="center"/>
          </w:tcPr>
          <w:p w14:paraId="1D110FD6"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329942B6"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3CA0FBE9"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УК-3 (способен организовывать и руководить работой команды, вырабатывая командную стратегию для достижения поставленной цели);</w:t>
            </w:r>
          </w:p>
          <w:p w14:paraId="06ECF18A"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УК-6 (способен определять и реализовывать приоритеты собственной деятельности и способы ее совершенствования на основе самооценки);</w:t>
            </w:r>
          </w:p>
          <w:p w14:paraId="17FF8414" w14:textId="27809E18" w:rsidR="001640A5" w:rsidRPr="00BF4F38" w:rsidRDefault="00F45A89" w:rsidP="00D646EE">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ПК-7 (способен проводить самостоятельные исследования в сфере закупок, предоставлять результаты проведенного исследования в виде научного отчета, доклада или статьи).</w:t>
            </w:r>
          </w:p>
        </w:tc>
      </w:tr>
      <w:tr w:rsidR="00F45A89" w:rsidRPr="00BF4F38" w14:paraId="2E1C0B57" w14:textId="77777777" w:rsidTr="002566CF">
        <w:tc>
          <w:tcPr>
            <w:tcW w:w="3091" w:type="dxa"/>
            <w:vAlign w:val="center"/>
          </w:tcPr>
          <w:p w14:paraId="3EE81B57"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696DA33B"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Сущность понятия «профессионализм». Принцип профессионализма заказчика как один из основных принципов контрактной системы в сфере закупок. Зарубежный опыт формирования и развития профессионализма заказчиков. Организационно-трудовые факторы профессионального развития специалиста в сфере закупок. Управление профессиональным развитием заказчиков в условиях изменений. Мотивационные основы развития профессионализма заказчика. Профессиональное становление и карьера специалиста в сфере закупок. Критерии и показатели уровня развития профессионализма заказчиков в соответствии с профессиональными стандартами специалистов в сфере закупок.</w:t>
            </w:r>
          </w:p>
        </w:tc>
      </w:tr>
      <w:tr w:rsidR="00F45A89" w:rsidRPr="00BF4F38" w14:paraId="4B6413DD" w14:textId="77777777" w:rsidTr="002566CF">
        <w:trPr>
          <w:trHeight w:val="487"/>
        </w:trPr>
        <w:tc>
          <w:tcPr>
            <w:tcW w:w="3091" w:type="dxa"/>
            <w:vAlign w:val="center"/>
          </w:tcPr>
          <w:p w14:paraId="04EBDA95"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672D2EAA" w14:textId="09FE4D1F" w:rsidR="00F45A89" w:rsidRPr="00BF4F38" w:rsidRDefault="00F45A89" w:rsidP="00F45A89">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Зачет</w:t>
            </w:r>
            <w:r w:rsidR="001640A5" w:rsidRPr="00BF4F38">
              <w:rPr>
                <w:rFonts w:ascii="PF DinDisplay Pro" w:hAnsi="PF DinDisplay Pro"/>
                <w:bCs/>
                <w:spacing w:val="-1"/>
                <w:sz w:val="24"/>
                <w:szCs w:val="24"/>
              </w:rPr>
              <w:t xml:space="preserve"> с оценкой </w:t>
            </w:r>
          </w:p>
        </w:tc>
      </w:tr>
    </w:tbl>
    <w:p w14:paraId="595AD289" w14:textId="77777777" w:rsidR="00F45A89" w:rsidRPr="00BF4F38" w:rsidRDefault="00F45A89" w:rsidP="00F45A89">
      <w:pPr>
        <w:widowControl w:val="0"/>
        <w:autoSpaceDE w:val="0"/>
        <w:autoSpaceDN w:val="0"/>
        <w:adjustRightInd w:val="0"/>
        <w:spacing w:after="0"/>
        <w:jc w:val="center"/>
        <w:rPr>
          <w:rFonts w:ascii="PF DinDisplay Pro" w:hAnsi="PF DinDisplay Pro"/>
          <w:bCs/>
          <w:spacing w:val="-1"/>
          <w:sz w:val="24"/>
          <w:szCs w:val="24"/>
        </w:rPr>
      </w:pPr>
    </w:p>
    <w:p w14:paraId="3622AE8D"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3EEB58A2" w14:textId="415A0947" w:rsidR="00F45A89" w:rsidRPr="00BF4F38" w:rsidRDefault="00F45A89"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65B41E62" w14:textId="61018B6C" w:rsidR="00F45A89" w:rsidRPr="00BF4F38" w:rsidRDefault="00BF4F38"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к рабочей программе дисциплины</w:t>
      </w:r>
      <w:r w:rsidR="00F45A89" w:rsidRPr="00BF4F38">
        <w:rPr>
          <w:rFonts w:ascii="PF DinDisplay Pro" w:hAnsi="PF DinDisplay Pro"/>
          <w:bCs/>
          <w:spacing w:val="-1"/>
          <w:sz w:val="24"/>
          <w:szCs w:val="24"/>
        </w:rPr>
        <w:t xml:space="preserve"> «Построение управленческих команд в сфере закупок и контрактная служба»</w:t>
      </w:r>
    </w:p>
    <w:p w14:paraId="49FE8625" w14:textId="77777777" w:rsidR="00F45A89" w:rsidRPr="00BF4F38" w:rsidRDefault="00F45A89" w:rsidP="00F45A89">
      <w:pPr>
        <w:widowControl w:val="0"/>
        <w:autoSpaceDE w:val="0"/>
        <w:autoSpaceDN w:val="0"/>
        <w:adjustRightInd w:val="0"/>
        <w:spacing w:after="0" w:line="240" w:lineRule="auto"/>
        <w:jc w:val="both"/>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5A89" w:rsidRPr="00BF4F38" w14:paraId="1943BC40" w14:textId="77777777" w:rsidTr="002566CF">
        <w:trPr>
          <w:trHeight w:val="263"/>
        </w:trPr>
        <w:tc>
          <w:tcPr>
            <w:tcW w:w="3091" w:type="dxa"/>
            <w:vAlign w:val="center"/>
          </w:tcPr>
          <w:p w14:paraId="446D0C89"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2686CE78"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1CAB9E3F"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УК-3 (способен организовывать и руководить работой команды, вырабатывая командную стратегию для достижения поставленной цели);</w:t>
            </w:r>
          </w:p>
          <w:p w14:paraId="7EE2A9C1"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УК-6 (способен определять и реализовывать приоритеты собственной деятельности и способы ее совершенствования на основе самооценки);</w:t>
            </w:r>
          </w:p>
          <w:p w14:paraId="3F7C2928" w14:textId="0C3DC947" w:rsidR="001640A5" w:rsidRPr="00BF4F38" w:rsidRDefault="00F45A89" w:rsidP="00D646EE">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ПК-7 (способен проводить самостоятельные исследования в сфере закупок, предоставлять результаты проведенного исследования в виде научного отчета, доклада или статьи).</w:t>
            </w:r>
          </w:p>
        </w:tc>
      </w:tr>
      <w:tr w:rsidR="00F45A89" w:rsidRPr="00BF4F38" w14:paraId="1846736B" w14:textId="77777777" w:rsidTr="002566CF">
        <w:tc>
          <w:tcPr>
            <w:tcW w:w="3091" w:type="dxa"/>
            <w:vAlign w:val="center"/>
          </w:tcPr>
          <w:p w14:paraId="5699991F"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5D942B1A" w14:textId="2E0CA231"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Ключевые </w:t>
            </w:r>
            <w:r w:rsidR="00796D3E" w:rsidRPr="00BF4F38">
              <w:rPr>
                <w:rFonts w:ascii="PF DinDisplay Pro" w:hAnsi="PF DinDisplay Pro"/>
                <w:bCs/>
                <w:spacing w:val="-1"/>
                <w:sz w:val="24"/>
                <w:szCs w:val="24"/>
              </w:rPr>
              <w:t>компетенции заказчиков</w:t>
            </w:r>
            <w:r w:rsidRPr="00BF4F38">
              <w:rPr>
                <w:rFonts w:ascii="PF DinDisplay Pro" w:hAnsi="PF DinDisplay Pro"/>
                <w:bCs/>
                <w:spacing w:val="-1"/>
                <w:sz w:val="24"/>
                <w:szCs w:val="24"/>
              </w:rPr>
              <w:t xml:space="preserve"> и </w:t>
            </w:r>
            <w:proofErr w:type="spellStart"/>
            <w:r w:rsidRPr="00BF4F38">
              <w:rPr>
                <w:rFonts w:ascii="PF DinDisplay Pro" w:hAnsi="PF DinDisplay Pro"/>
                <w:bCs/>
                <w:spacing w:val="-1"/>
                <w:sz w:val="24"/>
                <w:szCs w:val="24"/>
              </w:rPr>
              <w:t>командообразование</w:t>
            </w:r>
            <w:proofErr w:type="spellEnd"/>
            <w:r w:rsidRPr="00BF4F38">
              <w:rPr>
                <w:rFonts w:ascii="PF DinDisplay Pro" w:hAnsi="PF DinDisplay Pro"/>
                <w:bCs/>
                <w:spacing w:val="-1"/>
                <w:sz w:val="24"/>
                <w:szCs w:val="24"/>
              </w:rPr>
              <w:t xml:space="preserve"> для эффективной работы контрактной службы. </w:t>
            </w:r>
            <w:r w:rsidR="00796D3E" w:rsidRPr="00BF4F38">
              <w:rPr>
                <w:rFonts w:ascii="PF DinDisplay Pro" w:hAnsi="PF DinDisplay Pro"/>
                <w:bCs/>
                <w:spacing w:val="-1"/>
                <w:sz w:val="24"/>
                <w:szCs w:val="24"/>
              </w:rPr>
              <w:t>Лидерство, эмоциональный</w:t>
            </w:r>
            <w:r w:rsidRPr="00BF4F38">
              <w:rPr>
                <w:rFonts w:ascii="PF DinDisplay Pro" w:hAnsi="PF DinDisplay Pro"/>
                <w:bCs/>
                <w:spacing w:val="-1"/>
                <w:sz w:val="24"/>
                <w:szCs w:val="24"/>
              </w:rPr>
              <w:t xml:space="preserve"> </w:t>
            </w:r>
            <w:r w:rsidR="00796D3E" w:rsidRPr="00BF4F38">
              <w:rPr>
                <w:rFonts w:ascii="PF DinDisplay Pro" w:hAnsi="PF DinDisplay Pro"/>
                <w:bCs/>
                <w:spacing w:val="-1"/>
                <w:sz w:val="24"/>
                <w:szCs w:val="24"/>
              </w:rPr>
              <w:t>интеллект и</w:t>
            </w:r>
            <w:r w:rsidRPr="00BF4F38">
              <w:rPr>
                <w:rFonts w:ascii="PF DinDisplay Pro" w:hAnsi="PF DinDisplay Pro"/>
                <w:bCs/>
                <w:spacing w:val="-1"/>
                <w:sz w:val="24"/>
                <w:szCs w:val="24"/>
              </w:rPr>
              <w:t xml:space="preserve"> типология команд в организации деятельности контрактной службы.  </w:t>
            </w:r>
            <w:r w:rsidR="00796D3E" w:rsidRPr="00BF4F38">
              <w:rPr>
                <w:rFonts w:ascii="PF DinDisplay Pro" w:hAnsi="PF DinDisplay Pro"/>
                <w:bCs/>
                <w:spacing w:val="-1"/>
                <w:sz w:val="24"/>
                <w:szCs w:val="24"/>
              </w:rPr>
              <w:t>Характеристика и</w:t>
            </w:r>
            <w:r w:rsidRPr="00BF4F38">
              <w:rPr>
                <w:rFonts w:ascii="PF DinDisplay Pro" w:hAnsi="PF DinDisplay Pro"/>
                <w:bCs/>
                <w:spacing w:val="-1"/>
                <w:sz w:val="24"/>
                <w:szCs w:val="24"/>
              </w:rPr>
              <w:t xml:space="preserve"> способы построения команд</w:t>
            </w:r>
            <w:r w:rsidR="0079127B" w:rsidRPr="00BF4F38">
              <w:rPr>
                <w:rFonts w:ascii="PF DinDisplay Pro" w:hAnsi="PF DinDisplay Pro"/>
                <w:bCs/>
                <w:spacing w:val="-1"/>
                <w:sz w:val="24"/>
                <w:szCs w:val="24"/>
              </w:rPr>
              <w:t xml:space="preserve"> при осуществлении закупок</w:t>
            </w:r>
            <w:r w:rsidRPr="00BF4F38">
              <w:rPr>
                <w:rFonts w:ascii="PF DinDisplay Pro" w:hAnsi="PF DinDisplay Pro"/>
                <w:bCs/>
                <w:spacing w:val="-1"/>
                <w:sz w:val="24"/>
                <w:szCs w:val="24"/>
              </w:rPr>
              <w:t xml:space="preserve">. Факторы </w:t>
            </w:r>
            <w:proofErr w:type="spellStart"/>
            <w:r w:rsidR="00796D3E" w:rsidRPr="00BF4F38">
              <w:rPr>
                <w:rFonts w:ascii="PF DinDisplay Pro" w:hAnsi="PF DinDisplay Pro"/>
                <w:bCs/>
                <w:spacing w:val="-1"/>
                <w:sz w:val="24"/>
                <w:szCs w:val="24"/>
              </w:rPr>
              <w:t>команд</w:t>
            </w:r>
            <w:r w:rsidR="0079127B" w:rsidRPr="00BF4F38">
              <w:rPr>
                <w:rFonts w:ascii="PF DinDisplay Pro" w:hAnsi="PF DinDisplay Pro"/>
                <w:bCs/>
                <w:spacing w:val="-1"/>
                <w:sz w:val="24"/>
                <w:szCs w:val="24"/>
              </w:rPr>
              <w:t>о</w:t>
            </w:r>
            <w:r w:rsidR="00796D3E" w:rsidRPr="00BF4F38">
              <w:rPr>
                <w:rFonts w:ascii="PF DinDisplay Pro" w:hAnsi="PF DinDisplay Pro"/>
                <w:bCs/>
                <w:spacing w:val="-1"/>
                <w:sz w:val="24"/>
                <w:szCs w:val="24"/>
              </w:rPr>
              <w:t>образования</w:t>
            </w:r>
            <w:proofErr w:type="spellEnd"/>
            <w:r w:rsidR="00796D3E" w:rsidRPr="00BF4F38">
              <w:rPr>
                <w:rFonts w:ascii="PF DinDisplay Pro" w:hAnsi="PF DinDisplay Pro"/>
                <w:bCs/>
                <w:spacing w:val="-1"/>
                <w:sz w:val="24"/>
                <w:szCs w:val="24"/>
              </w:rPr>
              <w:t xml:space="preserve"> и</w:t>
            </w:r>
            <w:r w:rsidRPr="00BF4F38">
              <w:rPr>
                <w:rFonts w:ascii="PF DinDisplay Pro" w:hAnsi="PF DinDisplay Pro"/>
                <w:bCs/>
                <w:spacing w:val="-1"/>
                <w:sz w:val="24"/>
                <w:szCs w:val="24"/>
              </w:rPr>
              <w:t xml:space="preserve"> </w:t>
            </w:r>
            <w:proofErr w:type="spellStart"/>
            <w:r w:rsidRPr="00BF4F38">
              <w:rPr>
                <w:rFonts w:ascii="PF DinDisplay Pro" w:hAnsi="PF DinDisplay Pro"/>
                <w:bCs/>
                <w:spacing w:val="-1"/>
                <w:sz w:val="24"/>
                <w:szCs w:val="24"/>
              </w:rPr>
              <w:t>внутрикомандное</w:t>
            </w:r>
            <w:proofErr w:type="spellEnd"/>
            <w:r w:rsidRPr="00BF4F38">
              <w:rPr>
                <w:rFonts w:ascii="PF DinDisplay Pro" w:hAnsi="PF DinDisplay Pro"/>
                <w:bCs/>
                <w:spacing w:val="-1"/>
                <w:sz w:val="24"/>
                <w:szCs w:val="24"/>
              </w:rPr>
              <w:t xml:space="preserve"> управление в деятельности контрактной службы.</w:t>
            </w:r>
          </w:p>
        </w:tc>
      </w:tr>
      <w:tr w:rsidR="00F45A89" w:rsidRPr="00BF4F38" w14:paraId="0D717436" w14:textId="77777777" w:rsidTr="002566CF">
        <w:trPr>
          <w:trHeight w:val="487"/>
        </w:trPr>
        <w:tc>
          <w:tcPr>
            <w:tcW w:w="3091" w:type="dxa"/>
            <w:vAlign w:val="center"/>
          </w:tcPr>
          <w:p w14:paraId="61C683B8"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17B81E5C" w14:textId="44CB4BC5" w:rsidR="00F45A89" w:rsidRPr="00BF4F38" w:rsidRDefault="00F45A89" w:rsidP="00F45A89">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Зачет</w:t>
            </w:r>
            <w:r w:rsidR="001640A5" w:rsidRPr="00BF4F38">
              <w:rPr>
                <w:rFonts w:ascii="PF DinDisplay Pro" w:hAnsi="PF DinDisplay Pro"/>
                <w:bCs/>
                <w:spacing w:val="-1"/>
                <w:sz w:val="24"/>
                <w:szCs w:val="24"/>
              </w:rPr>
              <w:t xml:space="preserve"> с оценкой </w:t>
            </w:r>
          </w:p>
        </w:tc>
      </w:tr>
    </w:tbl>
    <w:p w14:paraId="5483E55A" w14:textId="77777777" w:rsidR="00F45A89" w:rsidRPr="00BF4F38" w:rsidRDefault="00F45A89" w:rsidP="00F45A89">
      <w:pPr>
        <w:widowControl w:val="0"/>
        <w:autoSpaceDE w:val="0"/>
        <w:autoSpaceDN w:val="0"/>
        <w:adjustRightInd w:val="0"/>
        <w:spacing w:after="0" w:line="240" w:lineRule="auto"/>
        <w:jc w:val="both"/>
        <w:rPr>
          <w:rFonts w:ascii="PF DinDisplay Pro" w:hAnsi="PF DinDisplay Pro"/>
          <w:bCs/>
          <w:spacing w:val="-1"/>
          <w:sz w:val="24"/>
          <w:szCs w:val="24"/>
        </w:rPr>
      </w:pPr>
    </w:p>
    <w:p w14:paraId="6FF81D5E"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64DB3DBC" w14:textId="77777777" w:rsidR="00A8483A" w:rsidRPr="00BF4F38" w:rsidRDefault="00A8483A" w:rsidP="00A8483A">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49DC313C" w14:textId="060C89CD" w:rsidR="00A8483A" w:rsidRPr="00BF4F38" w:rsidRDefault="00BF4F38" w:rsidP="00A8483A">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 xml:space="preserve">к рабочей программе </w:t>
      </w:r>
      <w:r w:rsidR="00A8483A" w:rsidRPr="00BF4F38">
        <w:rPr>
          <w:rFonts w:ascii="PF DinDisplay Pro" w:hAnsi="PF DinDisplay Pro"/>
          <w:bCs/>
          <w:spacing w:val="-1"/>
          <w:sz w:val="24"/>
          <w:szCs w:val="24"/>
        </w:rPr>
        <w:t>«</w:t>
      </w:r>
      <w:r w:rsidR="00FF1FA0" w:rsidRPr="00BF4F38">
        <w:rPr>
          <w:rFonts w:ascii="PF DinDisplay Pro" w:hAnsi="PF DinDisplay Pro"/>
          <w:bCs/>
          <w:spacing w:val="-1"/>
          <w:sz w:val="24"/>
          <w:szCs w:val="24"/>
        </w:rPr>
        <w:t>Учебная практика (научно-исследовательская работа)</w:t>
      </w:r>
      <w:r w:rsidR="00A8483A" w:rsidRPr="00BF4F38">
        <w:rPr>
          <w:rFonts w:ascii="PF DinDisplay Pro" w:hAnsi="PF DinDisplay Pro"/>
          <w:bCs/>
          <w:spacing w:val="-1"/>
          <w:sz w:val="24"/>
          <w:szCs w:val="24"/>
        </w:rPr>
        <w:t>»</w:t>
      </w:r>
    </w:p>
    <w:p w14:paraId="7A89D896" w14:textId="2000B3BF" w:rsidR="00B20DC9" w:rsidRPr="00BF4F38" w:rsidRDefault="00B20DC9" w:rsidP="00A8483A">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1 курс</w:t>
      </w:r>
    </w:p>
    <w:p w14:paraId="1F599FC5" w14:textId="77777777" w:rsidR="00A8483A" w:rsidRPr="00BF4F38" w:rsidRDefault="00A8483A" w:rsidP="00A8483A">
      <w:pPr>
        <w:widowControl w:val="0"/>
        <w:autoSpaceDE w:val="0"/>
        <w:autoSpaceDN w:val="0"/>
        <w:adjustRightInd w:val="0"/>
        <w:spacing w:after="0" w:line="240" w:lineRule="auto"/>
        <w:jc w:val="both"/>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8483A" w:rsidRPr="00BF4F38" w14:paraId="157FC266" w14:textId="77777777" w:rsidTr="00751E61">
        <w:trPr>
          <w:trHeight w:val="263"/>
        </w:trPr>
        <w:tc>
          <w:tcPr>
            <w:tcW w:w="3091" w:type="dxa"/>
            <w:vAlign w:val="center"/>
          </w:tcPr>
          <w:p w14:paraId="4C52FB4B" w14:textId="77777777" w:rsidR="00A8483A" w:rsidRPr="00BF4F38" w:rsidRDefault="00A8483A" w:rsidP="00751E61">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1713F80D" w14:textId="77777777" w:rsidR="00D646EE" w:rsidRPr="00BF4F38" w:rsidRDefault="00A8483A" w:rsidP="00D646EE">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Научно-исследовательская работа обеспечивает овладение следующими компетенциями:</w:t>
            </w:r>
          </w:p>
          <w:p w14:paraId="741FD892" w14:textId="77777777" w:rsidR="00D646EE" w:rsidRPr="00BF4F38" w:rsidRDefault="00D646EE" w:rsidP="00D646EE">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555A1127" w14:textId="77777777" w:rsidR="00D646EE" w:rsidRPr="00BF4F38" w:rsidRDefault="00D646EE" w:rsidP="00D646EE">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УК-6 (способен определять и реализовывать приоритеты собственной деятельности и способы ее совершенствования на основе самооценки);</w:t>
            </w:r>
          </w:p>
          <w:p w14:paraId="3DAF6FD1" w14:textId="77777777" w:rsidR="00D646EE" w:rsidRPr="00BF4F38" w:rsidRDefault="00D646EE" w:rsidP="00D646EE">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ОПК-1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p w14:paraId="0E617241" w14:textId="77777777" w:rsidR="00D646EE" w:rsidRPr="00BF4F38" w:rsidRDefault="00D646EE" w:rsidP="00D646EE">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ОПК-2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p w14:paraId="1344B507" w14:textId="77777777" w:rsidR="00D646EE" w:rsidRPr="00BF4F38" w:rsidRDefault="00D646EE" w:rsidP="00D646EE">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ОПК-5 (способен обобщать и критически оценивать научные исследования в менеджменте и смежных областях, выполнять научно-исследовательские проекты);</w:t>
            </w:r>
          </w:p>
          <w:p w14:paraId="0BA24F98" w14:textId="77777777" w:rsidR="00D646EE" w:rsidRPr="00BF4F38" w:rsidRDefault="00D646EE" w:rsidP="00D646EE">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ПК-7 (способен проводить самостоятельные исследования в сфере закупок, предоставлять результаты проведенного исследования в виде научного отчета, доклада или статьи);</w:t>
            </w:r>
          </w:p>
          <w:p w14:paraId="4E75BA7A" w14:textId="6CD44179" w:rsidR="00A8483A" w:rsidRPr="00BF4F38" w:rsidRDefault="00D646EE" w:rsidP="00D646EE">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ПК-8 (способен разрабатывать программы обучения взрослых и осуществлять методическое обеспечение профессиональной подготовки в сфере закупок).</w:t>
            </w:r>
          </w:p>
        </w:tc>
      </w:tr>
      <w:tr w:rsidR="00A8483A" w:rsidRPr="00BF4F38" w14:paraId="62DA4EED" w14:textId="77777777" w:rsidTr="00751E61">
        <w:tc>
          <w:tcPr>
            <w:tcW w:w="3091" w:type="dxa"/>
            <w:vAlign w:val="center"/>
          </w:tcPr>
          <w:p w14:paraId="615181FE" w14:textId="77777777" w:rsidR="00A8483A" w:rsidRPr="00BF4F38" w:rsidRDefault="00A8483A" w:rsidP="00751E61">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0EF4DD4B" w14:textId="55FC7C8E" w:rsidR="00A8483A" w:rsidRPr="00BF4F38" w:rsidRDefault="00D646EE" w:rsidP="00B20DC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Планирование научно-исследовательской работы. Проведение самостоятельного исследования по актуальной проблеме в рамках выпускной квалификационной работы (магистерской диссертации). Теоретическая разработка темы выпускной квалификационной работы (магистерской диссертации Подготовка к участию с докладами в научно – практических конференциях. Подготовка к публикации результатов исследовательской работы.</w:t>
            </w:r>
          </w:p>
        </w:tc>
      </w:tr>
      <w:tr w:rsidR="00A8483A" w:rsidRPr="00BF4F38" w14:paraId="26608D99" w14:textId="77777777" w:rsidTr="00751E61">
        <w:trPr>
          <w:trHeight w:val="487"/>
        </w:trPr>
        <w:tc>
          <w:tcPr>
            <w:tcW w:w="3091" w:type="dxa"/>
            <w:vAlign w:val="center"/>
          </w:tcPr>
          <w:p w14:paraId="6C12BB47" w14:textId="77777777" w:rsidR="00A8483A" w:rsidRPr="00BF4F38" w:rsidRDefault="00A8483A" w:rsidP="00751E61">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25A78330" w14:textId="60629A7F" w:rsidR="00A8483A" w:rsidRPr="00BF4F38" w:rsidRDefault="00D646EE" w:rsidP="00751E61">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З</w:t>
            </w:r>
            <w:r w:rsidR="00A8483A" w:rsidRPr="00BF4F38">
              <w:rPr>
                <w:rFonts w:ascii="PF DinDisplay Pro" w:hAnsi="PF DinDisplay Pro"/>
                <w:bCs/>
                <w:spacing w:val="-1"/>
                <w:sz w:val="24"/>
                <w:szCs w:val="24"/>
              </w:rPr>
              <w:t>ачет с оценкой</w:t>
            </w:r>
          </w:p>
        </w:tc>
      </w:tr>
    </w:tbl>
    <w:p w14:paraId="6124F328" w14:textId="77777777" w:rsidR="00A8483A" w:rsidRPr="00BF4F38" w:rsidRDefault="00A8483A" w:rsidP="00A8483A">
      <w:pPr>
        <w:widowControl w:val="0"/>
        <w:autoSpaceDE w:val="0"/>
        <w:autoSpaceDN w:val="0"/>
        <w:adjustRightInd w:val="0"/>
        <w:spacing w:after="0"/>
        <w:ind w:firstLine="426"/>
        <w:jc w:val="both"/>
        <w:rPr>
          <w:rFonts w:ascii="PF DinDisplay Pro" w:hAnsi="PF DinDisplay Pro"/>
          <w:bCs/>
          <w:spacing w:val="-1"/>
          <w:sz w:val="24"/>
          <w:szCs w:val="24"/>
        </w:rPr>
      </w:pPr>
      <w:r w:rsidRPr="00BF4F38">
        <w:rPr>
          <w:rFonts w:ascii="PF DinDisplay Pro" w:hAnsi="PF DinDisplay Pro"/>
          <w:bCs/>
          <w:spacing w:val="-1"/>
          <w:sz w:val="24"/>
          <w:szCs w:val="24"/>
        </w:rPr>
        <w:t xml:space="preserve"> </w:t>
      </w:r>
    </w:p>
    <w:p w14:paraId="619137CC" w14:textId="77777777" w:rsidR="00A8483A" w:rsidRPr="00BF4F38" w:rsidRDefault="00A8483A" w:rsidP="00A8483A">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2C736481" w14:textId="367977AE" w:rsidR="00F45A89" w:rsidRPr="00BF4F38" w:rsidRDefault="00F45A89"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61E379B6" w14:textId="03B5DC97" w:rsidR="00F45A89" w:rsidRPr="00BF4F38" w:rsidRDefault="00BF4F38"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 xml:space="preserve">к рабочей программе </w:t>
      </w:r>
      <w:r w:rsidR="00F45A89" w:rsidRPr="00BF4F38">
        <w:rPr>
          <w:rFonts w:ascii="PF DinDisplay Pro" w:hAnsi="PF DinDisplay Pro"/>
          <w:bCs/>
          <w:spacing w:val="-1"/>
          <w:sz w:val="24"/>
          <w:szCs w:val="24"/>
        </w:rPr>
        <w:t>«Производственная практика (научно-исследовательская работа)»</w:t>
      </w:r>
    </w:p>
    <w:p w14:paraId="0B6C365C" w14:textId="0B05778E" w:rsidR="00B20DC9" w:rsidRPr="00BF4F38" w:rsidRDefault="00B20DC9" w:rsidP="00F45A89">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2 курс</w:t>
      </w:r>
    </w:p>
    <w:p w14:paraId="6EC11494" w14:textId="77777777" w:rsidR="00F45A89" w:rsidRPr="00BF4F38" w:rsidRDefault="00F45A89" w:rsidP="00F45A89">
      <w:pPr>
        <w:widowControl w:val="0"/>
        <w:autoSpaceDE w:val="0"/>
        <w:autoSpaceDN w:val="0"/>
        <w:adjustRightInd w:val="0"/>
        <w:spacing w:after="0" w:line="240" w:lineRule="auto"/>
        <w:jc w:val="both"/>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5A89" w:rsidRPr="00BF4F38" w14:paraId="5106A5C6" w14:textId="77777777" w:rsidTr="002566CF">
        <w:trPr>
          <w:trHeight w:val="263"/>
        </w:trPr>
        <w:tc>
          <w:tcPr>
            <w:tcW w:w="3091" w:type="dxa"/>
            <w:vAlign w:val="center"/>
          </w:tcPr>
          <w:p w14:paraId="003F6D54"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1C51D0DC"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Научно-исследовательская работа обеспечивает овладение следующими компетенциями:</w:t>
            </w:r>
          </w:p>
          <w:p w14:paraId="651CAF15" w14:textId="77777777" w:rsidR="00796D3E" w:rsidRPr="00BF4F38" w:rsidRDefault="00796D3E" w:rsidP="00796D3E">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УК-6 (способен определять и реализовывать приоритеты собственной деятельности и способы ее совершенствования на основе самооценки);</w:t>
            </w:r>
          </w:p>
          <w:p w14:paraId="5A704F27" w14:textId="77777777" w:rsidR="00796D3E" w:rsidRPr="00BF4F38" w:rsidRDefault="00796D3E" w:rsidP="00796D3E">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ОПК-3 (способен самостоятельно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p w14:paraId="2199635C" w14:textId="77777777" w:rsidR="00796D3E" w:rsidRPr="00BF4F38" w:rsidRDefault="00796D3E" w:rsidP="00796D3E">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ОПК-4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w:t>
            </w:r>
          </w:p>
          <w:p w14:paraId="1485923F" w14:textId="77777777" w:rsidR="00796D3E" w:rsidRPr="00BF4F38" w:rsidRDefault="00796D3E" w:rsidP="00796D3E">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ОПК-5 (способен обобщать и критически оценивать научные исследования в менеджменте и смежных областях, выполнять научно-исследовательские проекты);</w:t>
            </w:r>
          </w:p>
          <w:p w14:paraId="407B30A9" w14:textId="41CDF625" w:rsidR="001640A5" w:rsidRPr="00BF4F38" w:rsidRDefault="00796D3E" w:rsidP="00D646EE">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ПК-7 (способен проводить самостоятельные исследования в сфере закупок, предоставлять результаты проведенного исследования в виде научного отчета, доклада или статьи).</w:t>
            </w:r>
          </w:p>
        </w:tc>
      </w:tr>
      <w:tr w:rsidR="00F45A89" w:rsidRPr="00BF4F38" w14:paraId="7694E4E2" w14:textId="77777777" w:rsidTr="002566CF">
        <w:tc>
          <w:tcPr>
            <w:tcW w:w="3091" w:type="dxa"/>
            <w:vAlign w:val="center"/>
          </w:tcPr>
          <w:p w14:paraId="071289BB"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6D3A7484" w14:textId="1A5AF9F9" w:rsidR="00F45A89" w:rsidRPr="00BF4F38" w:rsidRDefault="00F45A89" w:rsidP="00B20DC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Проведение самостоятельного исследования по актуальной проблеме в рамках выпускной квалификационной работы (магистерской диссертации). Формирование практического материала для проведения исследования, определение методов его обработки. Подготовка окончательного варианта выпускной квалификационной работы (магистерской диссертации) и защита результатов научно-исследовательской работы. Подготовка к участию с докладами в научно – практических конференциях. Подготовка к публикации результатов исследовательской работы.</w:t>
            </w:r>
          </w:p>
        </w:tc>
      </w:tr>
      <w:tr w:rsidR="00F45A89" w:rsidRPr="00BF4F38" w14:paraId="2132685E" w14:textId="77777777" w:rsidTr="002566CF">
        <w:trPr>
          <w:trHeight w:val="487"/>
        </w:trPr>
        <w:tc>
          <w:tcPr>
            <w:tcW w:w="3091" w:type="dxa"/>
            <w:vAlign w:val="center"/>
          </w:tcPr>
          <w:p w14:paraId="491DB8E6" w14:textId="77777777" w:rsidR="00F45A89" w:rsidRPr="00BF4F38" w:rsidRDefault="00F45A89" w:rsidP="00F45A8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144B20B4" w14:textId="2F902B50" w:rsidR="00F45A89" w:rsidRPr="00BF4F38" w:rsidRDefault="00F45A89" w:rsidP="00F45A89">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Зачет, зачет с оценкой</w:t>
            </w:r>
          </w:p>
        </w:tc>
      </w:tr>
    </w:tbl>
    <w:p w14:paraId="25DAA2DC" w14:textId="77777777" w:rsidR="00F45A89" w:rsidRPr="00BF4F38" w:rsidRDefault="00F45A89" w:rsidP="00F45A89">
      <w:pPr>
        <w:widowControl w:val="0"/>
        <w:autoSpaceDE w:val="0"/>
        <w:autoSpaceDN w:val="0"/>
        <w:adjustRightInd w:val="0"/>
        <w:spacing w:after="0"/>
        <w:ind w:firstLine="426"/>
        <w:jc w:val="both"/>
        <w:rPr>
          <w:rFonts w:ascii="PF DinDisplay Pro" w:hAnsi="PF DinDisplay Pro"/>
          <w:bCs/>
          <w:spacing w:val="-1"/>
          <w:sz w:val="24"/>
          <w:szCs w:val="24"/>
        </w:rPr>
      </w:pPr>
      <w:r w:rsidRPr="00BF4F38">
        <w:rPr>
          <w:rFonts w:ascii="PF DinDisplay Pro" w:hAnsi="PF DinDisplay Pro"/>
          <w:bCs/>
          <w:spacing w:val="-1"/>
          <w:sz w:val="24"/>
          <w:szCs w:val="24"/>
        </w:rPr>
        <w:t xml:space="preserve"> </w:t>
      </w:r>
    </w:p>
    <w:p w14:paraId="25B8E639"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1FC2D58E" w14:textId="6DE28298" w:rsidR="00552312" w:rsidRPr="00BF4F38" w:rsidRDefault="00552312" w:rsidP="00552312">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10875DF0" w14:textId="52B94210" w:rsidR="00552312" w:rsidRPr="00BF4F38" w:rsidRDefault="00BF4F38" w:rsidP="00552312">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 xml:space="preserve">к рабочей программе </w:t>
      </w:r>
      <w:r w:rsidR="00552312" w:rsidRPr="00BF4F38">
        <w:rPr>
          <w:rFonts w:ascii="PF DinDisplay Pro" w:hAnsi="PF DinDisplay Pro"/>
          <w:bCs/>
          <w:spacing w:val="-1"/>
          <w:sz w:val="24"/>
          <w:szCs w:val="24"/>
        </w:rPr>
        <w:t>«Учебная практика (ознакомительная практика)»</w:t>
      </w:r>
    </w:p>
    <w:p w14:paraId="5CEDBC56" w14:textId="77777777" w:rsidR="00F45A89" w:rsidRPr="00BF4F38" w:rsidRDefault="00F45A89" w:rsidP="00F45A89">
      <w:pPr>
        <w:widowControl w:val="0"/>
        <w:spacing w:after="0" w:line="240" w:lineRule="auto"/>
        <w:ind w:firstLine="400"/>
        <w:jc w:val="both"/>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5A89" w:rsidRPr="00BF4F38" w14:paraId="610389D0" w14:textId="77777777" w:rsidTr="002566CF">
        <w:trPr>
          <w:trHeight w:val="263"/>
        </w:trPr>
        <w:tc>
          <w:tcPr>
            <w:tcW w:w="3091" w:type="dxa"/>
            <w:vAlign w:val="center"/>
          </w:tcPr>
          <w:p w14:paraId="275F1020"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04FA7026"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В результате прохождения учебной практики у студентов должны быть сформированы следующие компетенции:</w:t>
            </w:r>
          </w:p>
          <w:p w14:paraId="16AD1116" w14:textId="77777777" w:rsidR="00F45A89" w:rsidRPr="00BF4F38" w:rsidRDefault="00F45A89" w:rsidP="00F45A89">
            <w:pPr>
              <w:widowControl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УК-1 (способен осуществлять критический анализ проблемных ситуаций на основе системного подхода, вырабатывать стратегию действий); </w:t>
            </w:r>
          </w:p>
          <w:p w14:paraId="31D55AA7" w14:textId="1568B486" w:rsidR="001640A5" w:rsidRPr="00BF4F38" w:rsidRDefault="00F45A89" w:rsidP="00D646EE">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ПК-8 (способен разрабатывать программы обучения взрослых и осуществлять методическое обеспечение профессиональной подготовки в сфере закупок).</w:t>
            </w:r>
          </w:p>
        </w:tc>
      </w:tr>
      <w:tr w:rsidR="00F45A89" w:rsidRPr="00BF4F38" w14:paraId="6046509E" w14:textId="77777777" w:rsidTr="002566CF">
        <w:tc>
          <w:tcPr>
            <w:tcW w:w="3091" w:type="dxa"/>
            <w:vAlign w:val="center"/>
          </w:tcPr>
          <w:p w14:paraId="5FCAE5E6"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Содержание практики</w:t>
            </w:r>
          </w:p>
        </w:tc>
        <w:tc>
          <w:tcPr>
            <w:tcW w:w="6265" w:type="dxa"/>
          </w:tcPr>
          <w:p w14:paraId="05E293A2"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Проведение анализа собственной образовательной траектории, когнитивных навыков и др. Разработка индивидуальных и групповых образовательных треков по выявленным образовательным потребностям.</w:t>
            </w:r>
          </w:p>
        </w:tc>
      </w:tr>
      <w:tr w:rsidR="00F45A89" w:rsidRPr="00BF4F38" w14:paraId="7C58E505" w14:textId="77777777" w:rsidTr="002566CF">
        <w:trPr>
          <w:trHeight w:val="487"/>
        </w:trPr>
        <w:tc>
          <w:tcPr>
            <w:tcW w:w="3091" w:type="dxa"/>
            <w:vAlign w:val="center"/>
          </w:tcPr>
          <w:p w14:paraId="048FA208"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1547BE36"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Зачет с оценкой</w:t>
            </w:r>
          </w:p>
        </w:tc>
      </w:tr>
    </w:tbl>
    <w:p w14:paraId="7956F4FD" w14:textId="77777777" w:rsidR="00F45A89" w:rsidRPr="00BF4F38" w:rsidRDefault="00F45A89" w:rsidP="00F45A89">
      <w:pPr>
        <w:widowControl w:val="0"/>
        <w:spacing w:after="0"/>
        <w:ind w:firstLine="400"/>
        <w:jc w:val="both"/>
        <w:rPr>
          <w:rFonts w:ascii="PF DinDisplay Pro" w:hAnsi="PF DinDisplay Pro"/>
          <w:bCs/>
          <w:spacing w:val="-1"/>
          <w:sz w:val="24"/>
          <w:szCs w:val="24"/>
        </w:rPr>
      </w:pPr>
    </w:p>
    <w:p w14:paraId="57DF405C"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16FD8593" w14:textId="4164ECDA" w:rsidR="00F45A89" w:rsidRPr="00BF4F38" w:rsidRDefault="00F45A89" w:rsidP="00F45A89">
      <w:pPr>
        <w:widowControl w:val="0"/>
        <w:spacing w:after="0"/>
        <w:ind w:firstLine="40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16FA1F96" w14:textId="241B384A" w:rsidR="00F45A89" w:rsidRPr="00BF4F38" w:rsidRDefault="00BF4F38" w:rsidP="00F45A89">
      <w:pPr>
        <w:widowControl w:val="0"/>
        <w:spacing w:after="0"/>
        <w:ind w:firstLine="400"/>
        <w:jc w:val="center"/>
        <w:rPr>
          <w:rFonts w:ascii="PF DinDisplay Pro" w:hAnsi="PF DinDisplay Pro"/>
          <w:bCs/>
          <w:spacing w:val="-1"/>
          <w:sz w:val="24"/>
          <w:szCs w:val="24"/>
        </w:rPr>
      </w:pPr>
      <w:r w:rsidRPr="00BF4F38">
        <w:rPr>
          <w:rFonts w:ascii="PF DinDisplay Pro" w:hAnsi="PF DinDisplay Pro"/>
          <w:bCs/>
          <w:spacing w:val="-1"/>
          <w:sz w:val="24"/>
          <w:szCs w:val="24"/>
        </w:rPr>
        <w:t xml:space="preserve">к рабочей программе </w:t>
      </w:r>
      <w:r w:rsidR="00F45A89" w:rsidRPr="00BF4F38">
        <w:rPr>
          <w:rFonts w:ascii="PF DinDisplay Pro" w:hAnsi="PF DinDisplay Pro"/>
          <w:bCs/>
          <w:spacing w:val="-1"/>
          <w:sz w:val="24"/>
          <w:szCs w:val="24"/>
        </w:rPr>
        <w:t>«Производственная практика (практика по профилю профессиональной деятельности)»</w:t>
      </w:r>
    </w:p>
    <w:p w14:paraId="149A8667" w14:textId="77777777" w:rsidR="00F45A89" w:rsidRPr="00BF4F38" w:rsidRDefault="00F45A89" w:rsidP="00F45A89">
      <w:pPr>
        <w:widowControl w:val="0"/>
        <w:spacing w:after="0"/>
        <w:ind w:firstLine="400"/>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5A89" w:rsidRPr="00BF4F38" w14:paraId="3880AA85" w14:textId="77777777" w:rsidTr="002566CF">
        <w:trPr>
          <w:trHeight w:val="263"/>
        </w:trPr>
        <w:tc>
          <w:tcPr>
            <w:tcW w:w="3091" w:type="dxa"/>
            <w:vAlign w:val="center"/>
          </w:tcPr>
          <w:p w14:paraId="0722C6C8"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5C30A452"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В результате прохождения производственной практики у студентов должны быть сформированы следующие компетенции:</w:t>
            </w:r>
          </w:p>
          <w:p w14:paraId="511CCA6F"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УК-6 (способен определять и реализовывать приоритеты собственной деятельности и способы ее совершенствования на основе самооценки);</w:t>
            </w:r>
          </w:p>
          <w:p w14:paraId="7E1B69D6"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ПК-1 (способен самостоятельно осуществлять предварительный сбор данных о потребностях, ценах на товары, работы, услуги);</w:t>
            </w:r>
          </w:p>
          <w:p w14:paraId="7CB83CA3"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ПК-2 (способен обеспечить подготовку обоснования закупки, разработку плана-графика закупок и закупочной документации);</w:t>
            </w:r>
          </w:p>
          <w:p w14:paraId="42FB29D5" w14:textId="6CE22C4E" w:rsidR="001640A5" w:rsidRPr="00BF4F38" w:rsidRDefault="00F45A89" w:rsidP="00D646EE">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ПК-3 (способен самостоятельно принимать обоснованные организационно-управленческие решения по осуществлению процедуры закупки и заключения контракта).</w:t>
            </w:r>
          </w:p>
        </w:tc>
      </w:tr>
      <w:tr w:rsidR="00F45A89" w:rsidRPr="00BF4F38" w14:paraId="6F058F81" w14:textId="77777777" w:rsidTr="002566CF">
        <w:tc>
          <w:tcPr>
            <w:tcW w:w="3091" w:type="dxa"/>
            <w:vAlign w:val="center"/>
          </w:tcPr>
          <w:p w14:paraId="3B1A7780"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практики </w:t>
            </w:r>
          </w:p>
        </w:tc>
        <w:tc>
          <w:tcPr>
            <w:tcW w:w="6265" w:type="dxa"/>
          </w:tcPr>
          <w:p w14:paraId="01673269" w14:textId="5D55C43C"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Исследование теоретических проблем сферы закупок в рамках магистерской программы и темы выпускной квалификационной работы (магистерской диссертации). Исследование деятельности </w:t>
            </w:r>
            <w:r w:rsidR="00282DAB" w:rsidRPr="00BF4F38">
              <w:rPr>
                <w:rFonts w:ascii="PF DinDisplay Pro" w:hAnsi="PF DinDisplay Pro"/>
                <w:bCs/>
                <w:spacing w:val="-1"/>
                <w:sz w:val="24"/>
                <w:szCs w:val="24"/>
              </w:rPr>
              <w:t>организации – объекта анализа в ВКР</w:t>
            </w:r>
            <w:r w:rsidRPr="00BF4F38">
              <w:rPr>
                <w:rFonts w:ascii="PF DinDisplay Pro" w:hAnsi="PF DinDisplay Pro"/>
                <w:bCs/>
                <w:spacing w:val="-1"/>
                <w:sz w:val="24"/>
                <w:szCs w:val="24"/>
              </w:rPr>
              <w:t xml:space="preserve"> в соответствии с темой выпускной квалификационной работы (магистерской диссертации) - модель, алгоритм, матрица и др.- представляемые к защите управленческие инструменты и их обоснование Разработка и обоснование комплекса предложений по совершенствованию управления закупками в организации – </w:t>
            </w:r>
            <w:r w:rsidR="00282DAB" w:rsidRPr="00BF4F38">
              <w:rPr>
                <w:rFonts w:ascii="PF DinDisplay Pro" w:hAnsi="PF DinDisplay Pro"/>
                <w:bCs/>
                <w:spacing w:val="-1"/>
                <w:sz w:val="24"/>
                <w:szCs w:val="24"/>
              </w:rPr>
              <w:t>объекте анализа ВКР</w:t>
            </w:r>
            <w:r w:rsidRPr="00BF4F38">
              <w:rPr>
                <w:rFonts w:ascii="PF DinDisplay Pro" w:hAnsi="PF DinDisplay Pro"/>
                <w:bCs/>
                <w:spacing w:val="-1"/>
                <w:sz w:val="24"/>
                <w:szCs w:val="24"/>
              </w:rPr>
              <w:t>. Подготовка к публикации научной статьи по результатам практики.</w:t>
            </w:r>
          </w:p>
        </w:tc>
      </w:tr>
      <w:tr w:rsidR="00F45A89" w:rsidRPr="00BF4F38" w14:paraId="37D9B44A" w14:textId="77777777" w:rsidTr="002566CF">
        <w:trPr>
          <w:trHeight w:val="487"/>
        </w:trPr>
        <w:tc>
          <w:tcPr>
            <w:tcW w:w="3091" w:type="dxa"/>
            <w:vAlign w:val="center"/>
          </w:tcPr>
          <w:p w14:paraId="435F2BE5"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3523C217"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Зачет с оценкой</w:t>
            </w:r>
          </w:p>
        </w:tc>
      </w:tr>
    </w:tbl>
    <w:p w14:paraId="795F88EC" w14:textId="77777777" w:rsidR="00552312" w:rsidRPr="00BF4F38" w:rsidRDefault="00552312" w:rsidP="00F45A89">
      <w:pPr>
        <w:widowControl w:val="0"/>
        <w:spacing w:after="0"/>
        <w:ind w:firstLine="400"/>
        <w:jc w:val="center"/>
        <w:rPr>
          <w:rFonts w:ascii="PF DinDisplay Pro" w:hAnsi="PF DinDisplay Pro"/>
          <w:bCs/>
          <w:spacing w:val="-1"/>
          <w:sz w:val="24"/>
          <w:szCs w:val="24"/>
        </w:rPr>
      </w:pPr>
    </w:p>
    <w:p w14:paraId="72BB73CC"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72F78AB1" w14:textId="6114B6F3" w:rsidR="00F45A89" w:rsidRPr="00BF4F38" w:rsidRDefault="00F45A89" w:rsidP="00F45A89">
      <w:pPr>
        <w:widowControl w:val="0"/>
        <w:spacing w:after="0"/>
        <w:ind w:firstLine="40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1D909EFD" w14:textId="351E6D56" w:rsidR="00F45A89" w:rsidRPr="00BF4F38" w:rsidRDefault="00BF4F38" w:rsidP="00F45A89">
      <w:pPr>
        <w:widowControl w:val="0"/>
        <w:spacing w:after="0"/>
        <w:ind w:firstLine="400"/>
        <w:jc w:val="center"/>
        <w:rPr>
          <w:rFonts w:ascii="PF DinDisplay Pro" w:hAnsi="PF DinDisplay Pro"/>
          <w:bCs/>
          <w:spacing w:val="-1"/>
          <w:sz w:val="24"/>
          <w:szCs w:val="24"/>
        </w:rPr>
      </w:pPr>
      <w:r w:rsidRPr="00BF4F38">
        <w:rPr>
          <w:rFonts w:ascii="PF DinDisplay Pro" w:hAnsi="PF DinDisplay Pro"/>
          <w:bCs/>
          <w:spacing w:val="-1"/>
          <w:sz w:val="24"/>
          <w:szCs w:val="24"/>
        </w:rPr>
        <w:t xml:space="preserve">к рабочей программе </w:t>
      </w:r>
      <w:r w:rsidR="00F45A89" w:rsidRPr="00BF4F38">
        <w:rPr>
          <w:rFonts w:ascii="PF DinDisplay Pro" w:hAnsi="PF DinDisplay Pro"/>
          <w:bCs/>
          <w:spacing w:val="-1"/>
          <w:sz w:val="24"/>
          <w:szCs w:val="24"/>
        </w:rPr>
        <w:t>«Производственная практика (технологическая (проектно-технологическая) практика)»</w:t>
      </w:r>
    </w:p>
    <w:p w14:paraId="50301EF5" w14:textId="77777777" w:rsidR="00F45A89" w:rsidRPr="00BF4F38" w:rsidRDefault="00F45A89" w:rsidP="00F45A89">
      <w:pPr>
        <w:widowControl w:val="0"/>
        <w:spacing w:after="0"/>
        <w:ind w:firstLine="400"/>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5A89" w:rsidRPr="00BF4F38" w14:paraId="31F4953B" w14:textId="77777777" w:rsidTr="002566CF">
        <w:trPr>
          <w:trHeight w:val="263"/>
        </w:trPr>
        <w:tc>
          <w:tcPr>
            <w:tcW w:w="3091" w:type="dxa"/>
            <w:vAlign w:val="center"/>
          </w:tcPr>
          <w:p w14:paraId="61208F0B"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391C845E"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В результате прохождения производственной (преддипломной) практики у студентов должны быть сформированы следующие компетенции:</w:t>
            </w:r>
          </w:p>
          <w:p w14:paraId="160EEF28"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УК-3 (способен организовывать и руководить работой команды, вырабатывая командную стратегию для достижения поставленной цели);</w:t>
            </w:r>
          </w:p>
          <w:p w14:paraId="5F95F93A"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ПК-4 (способен самостоятельно осуществлять проверку соблюдения условий контракта, качества предоставленных товаров, работ, услуг);</w:t>
            </w:r>
          </w:p>
          <w:p w14:paraId="178705C2" w14:textId="6B002217" w:rsidR="001640A5" w:rsidRPr="00BF4F38" w:rsidRDefault="00F45A89" w:rsidP="00D646EE">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ПК-5 (способен обрабатывать результаты закупки, полученные путем мониторинга, аудита и контроля в сфере закупок, готовить аналитические материалы).</w:t>
            </w:r>
          </w:p>
        </w:tc>
      </w:tr>
      <w:tr w:rsidR="00F45A89" w:rsidRPr="00BF4F38" w14:paraId="71CC5E69" w14:textId="77777777" w:rsidTr="002566CF">
        <w:tc>
          <w:tcPr>
            <w:tcW w:w="3091" w:type="dxa"/>
            <w:vAlign w:val="center"/>
          </w:tcPr>
          <w:p w14:paraId="0F0DC34A"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Содержание практики</w:t>
            </w:r>
          </w:p>
        </w:tc>
        <w:tc>
          <w:tcPr>
            <w:tcW w:w="6265" w:type="dxa"/>
          </w:tcPr>
          <w:p w14:paraId="1E09B2F8" w14:textId="77777777" w:rsidR="00F45A89" w:rsidRPr="00BF4F38" w:rsidRDefault="00F45A89" w:rsidP="00F45A89">
            <w:pPr>
              <w:widowControl w:val="0"/>
              <w:shd w:val="clear" w:color="auto" w:fill="FFFFFF"/>
              <w:spacing w:after="0" w:line="240" w:lineRule="auto"/>
              <w:ind w:firstLine="5"/>
              <w:jc w:val="both"/>
              <w:rPr>
                <w:rFonts w:ascii="PF DinDisplay Pro" w:hAnsi="PF DinDisplay Pro"/>
                <w:bCs/>
                <w:spacing w:val="-1"/>
                <w:sz w:val="24"/>
                <w:szCs w:val="24"/>
              </w:rPr>
            </w:pPr>
            <w:r w:rsidRPr="00BF4F38">
              <w:rPr>
                <w:rFonts w:ascii="PF DinDisplay Pro" w:hAnsi="PF DinDisplay Pro"/>
                <w:bCs/>
                <w:spacing w:val="-1"/>
                <w:sz w:val="24"/>
                <w:szCs w:val="24"/>
              </w:rPr>
              <w:t>Сбор, обобщение и анализ информационных и статистических материалов, нормативно-правовых актов, регламентирующих закупки по вопросам темы выпускной квалификационной работы (магистерской диссертации). Поиск, изучение, анализ и обобщение новой информации и новых статистических материалов по теме магистерской диссертации. Внесение изменений в текст магистерской диссертации по результатам предзащиты.</w:t>
            </w:r>
          </w:p>
          <w:p w14:paraId="752399B3" w14:textId="77777777" w:rsidR="00F45A89" w:rsidRPr="00BF4F38" w:rsidRDefault="00F45A89" w:rsidP="00F45A89">
            <w:pPr>
              <w:widowControl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Подготовка рекомендаций, направленных на совершенствование управления закупками по теме исследования и представление их в виде доклада к защите магистерской диссертации.</w:t>
            </w:r>
          </w:p>
        </w:tc>
      </w:tr>
      <w:tr w:rsidR="00F45A89" w:rsidRPr="00BF4F38" w14:paraId="3D303210" w14:textId="77777777" w:rsidTr="002566CF">
        <w:trPr>
          <w:trHeight w:val="487"/>
        </w:trPr>
        <w:tc>
          <w:tcPr>
            <w:tcW w:w="3091" w:type="dxa"/>
            <w:vAlign w:val="center"/>
          </w:tcPr>
          <w:p w14:paraId="484EE20C"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1542C299" w14:textId="77777777" w:rsidR="00F45A89" w:rsidRPr="00BF4F38" w:rsidRDefault="00F45A89" w:rsidP="00F45A89">
            <w:pPr>
              <w:widowControl w:val="0"/>
              <w:tabs>
                <w:tab w:val="left" w:pos="142"/>
                <w:tab w:val="left" w:pos="284"/>
              </w:tabs>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Зачет с оценкой</w:t>
            </w:r>
          </w:p>
        </w:tc>
      </w:tr>
    </w:tbl>
    <w:p w14:paraId="7CFD586A" w14:textId="77777777" w:rsidR="00F45A89" w:rsidRPr="00BF4F38" w:rsidRDefault="00F45A89" w:rsidP="00F45A89">
      <w:pPr>
        <w:widowControl w:val="0"/>
        <w:spacing w:after="0"/>
        <w:ind w:firstLine="425"/>
        <w:jc w:val="both"/>
        <w:rPr>
          <w:rFonts w:ascii="PF DinDisplay Pro" w:hAnsi="PF DinDisplay Pro"/>
          <w:bCs/>
          <w:spacing w:val="-1"/>
          <w:sz w:val="24"/>
          <w:szCs w:val="24"/>
        </w:rPr>
      </w:pPr>
    </w:p>
    <w:p w14:paraId="35B05AC7" w14:textId="77777777" w:rsidR="00552312" w:rsidRPr="00BF4F38" w:rsidRDefault="00552312">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7FABCD6B" w14:textId="1C564C0D" w:rsidR="00293196" w:rsidRPr="00BF4F38" w:rsidRDefault="00293196" w:rsidP="0029319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7CF481EC" w14:textId="05A60291" w:rsidR="00293196" w:rsidRPr="00BF4F38" w:rsidRDefault="00BF4F38" w:rsidP="00293196">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 xml:space="preserve">к рабочей программе </w:t>
      </w:r>
      <w:r w:rsidR="00293196" w:rsidRPr="00BF4F38">
        <w:rPr>
          <w:rFonts w:ascii="PF DinDisplay Pro" w:hAnsi="PF DinDisplay Pro"/>
          <w:bCs/>
          <w:spacing w:val="-1"/>
          <w:sz w:val="24"/>
          <w:szCs w:val="24"/>
        </w:rPr>
        <w:t>«Государственная итоговая аттестация»</w:t>
      </w:r>
    </w:p>
    <w:p w14:paraId="4B2924E8" w14:textId="77777777" w:rsidR="00293196" w:rsidRPr="00BF4F38" w:rsidRDefault="00293196" w:rsidP="00293196">
      <w:pPr>
        <w:widowControl w:val="0"/>
        <w:autoSpaceDE w:val="0"/>
        <w:autoSpaceDN w:val="0"/>
        <w:adjustRightInd w:val="0"/>
        <w:spacing w:after="0"/>
        <w:ind w:firstLine="425"/>
        <w:jc w:val="both"/>
        <w:rPr>
          <w:rFonts w:ascii="PF DinDisplay Pro" w:hAnsi="PF DinDisplay Pro"/>
          <w:bCs/>
          <w:spacing w:val="-1"/>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293196" w:rsidRPr="00BF4F38" w14:paraId="6E08D30F" w14:textId="77777777" w:rsidTr="002566CF">
        <w:trPr>
          <w:trHeight w:val="263"/>
        </w:trPr>
        <w:tc>
          <w:tcPr>
            <w:tcW w:w="2835" w:type="dxa"/>
            <w:vAlign w:val="center"/>
          </w:tcPr>
          <w:p w14:paraId="0479C0F6" w14:textId="77777777"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663" w:type="dxa"/>
          </w:tcPr>
          <w:p w14:paraId="4DEC4754" w14:textId="77777777"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Государственная итоговая аттестация призвана определить степень </w:t>
            </w:r>
            <w:proofErr w:type="spellStart"/>
            <w:r w:rsidRPr="00BF4F38">
              <w:rPr>
                <w:rFonts w:ascii="PF DinDisplay Pro" w:hAnsi="PF DinDisplay Pro"/>
                <w:bCs/>
                <w:spacing w:val="-1"/>
                <w:sz w:val="24"/>
                <w:szCs w:val="24"/>
              </w:rPr>
              <w:t>сформированности</w:t>
            </w:r>
            <w:proofErr w:type="spellEnd"/>
            <w:r w:rsidRPr="00BF4F38">
              <w:rPr>
                <w:rFonts w:ascii="PF DinDisplay Pro" w:hAnsi="PF DinDisplay Pro"/>
                <w:bCs/>
                <w:spacing w:val="-1"/>
                <w:sz w:val="24"/>
                <w:szCs w:val="24"/>
              </w:rPr>
              <w:t xml:space="preserve"> следующих компетенций выпускников: </w:t>
            </w:r>
          </w:p>
          <w:p w14:paraId="7C793090" w14:textId="77777777"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5048F65A" w14:textId="77777777"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УК-2 (способен управлять проектом на всех этапах его жизненного цикла);</w:t>
            </w:r>
          </w:p>
          <w:p w14:paraId="1A1FC638" w14:textId="77777777"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УК-3 (способен организовывать и руководить работой команды, вырабатывая командную стратегию для достижения поставленной цели);</w:t>
            </w:r>
          </w:p>
          <w:p w14:paraId="50041EEB" w14:textId="77777777"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УК-4 (способен применять современные коммуникативные технологии, в том числе на иностранном(</w:t>
            </w:r>
            <w:proofErr w:type="spellStart"/>
            <w:r w:rsidRPr="00BF4F38">
              <w:rPr>
                <w:rFonts w:ascii="PF DinDisplay Pro" w:hAnsi="PF DinDisplay Pro"/>
                <w:bCs/>
                <w:spacing w:val="-1"/>
                <w:sz w:val="24"/>
                <w:szCs w:val="24"/>
              </w:rPr>
              <w:t>ых</w:t>
            </w:r>
            <w:proofErr w:type="spellEnd"/>
            <w:r w:rsidRPr="00BF4F38">
              <w:rPr>
                <w:rFonts w:ascii="PF DinDisplay Pro" w:hAnsi="PF DinDisplay Pro"/>
                <w:bCs/>
                <w:spacing w:val="-1"/>
                <w:sz w:val="24"/>
                <w:szCs w:val="24"/>
              </w:rPr>
              <w:t>) языке(ах), для академического и профессионального взаимодействия);</w:t>
            </w:r>
          </w:p>
          <w:p w14:paraId="49230FA3" w14:textId="77777777"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УК-5 (способен анализировать и учитывать разнообразие культур в процессе межкультурного взаимодействия);</w:t>
            </w:r>
          </w:p>
          <w:p w14:paraId="611BBA21" w14:textId="77777777"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УК-6 (способен определять и реализовывать приоритеты собственной деятельности и способы ее совершенствования на основе самооценки);</w:t>
            </w:r>
          </w:p>
          <w:p w14:paraId="7FC05CA0" w14:textId="77777777"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ОПК-1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p w14:paraId="11AE61C3" w14:textId="77777777"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ОПК-2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p w14:paraId="69E91E39" w14:textId="77777777"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ОПК-3 (способен самостоятельно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p w14:paraId="2F396D3D" w14:textId="77777777"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ОПК-4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w:t>
            </w:r>
          </w:p>
          <w:p w14:paraId="492092A7" w14:textId="77777777"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ОПК-5 (способен обобщать и критически оценивать научные исследования в менеджменте и смежных областях, выполнять научно-исследовательские проекты);</w:t>
            </w:r>
          </w:p>
          <w:p w14:paraId="01A6F42D" w14:textId="169F629D"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ПК-1 (</w:t>
            </w:r>
            <w:r w:rsidR="00AD0E7C" w:rsidRPr="00BF4F38">
              <w:rPr>
                <w:rFonts w:ascii="PF DinDisplay Pro" w:hAnsi="PF DinDisplay Pro"/>
                <w:bCs/>
                <w:spacing w:val="-1"/>
                <w:sz w:val="24"/>
                <w:szCs w:val="24"/>
              </w:rPr>
              <w:t>способен обобщать и критически оценивать научные исследования в менеджменте и смежных областях, выполнять научно-исследовательские проекты.</w:t>
            </w:r>
            <w:r w:rsidRPr="00BF4F38">
              <w:rPr>
                <w:rFonts w:ascii="PF DinDisplay Pro" w:hAnsi="PF DinDisplay Pro"/>
                <w:bCs/>
                <w:spacing w:val="-1"/>
                <w:sz w:val="24"/>
                <w:szCs w:val="24"/>
              </w:rPr>
              <w:t>);</w:t>
            </w:r>
          </w:p>
          <w:p w14:paraId="7CF21E36" w14:textId="50A9D251"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lastRenderedPageBreak/>
              <w:t>ПК-2 (</w:t>
            </w:r>
            <w:r w:rsidR="0031157D" w:rsidRPr="00BF4F38">
              <w:rPr>
                <w:rFonts w:ascii="PF DinDisplay Pro" w:hAnsi="PF DinDisplay Pro"/>
                <w:bCs/>
                <w:spacing w:val="-1"/>
                <w:sz w:val="24"/>
                <w:szCs w:val="24"/>
              </w:rPr>
              <w:t>способен обеспечить подготовку обоснования закупки, разработку плана-графика закупок и закупочной документации</w:t>
            </w:r>
            <w:r w:rsidRPr="00BF4F38">
              <w:rPr>
                <w:rFonts w:ascii="PF DinDisplay Pro" w:hAnsi="PF DinDisplay Pro"/>
                <w:bCs/>
                <w:spacing w:val="-1"/>
                <w:sz w:val="24"/>
                <w:szCs w:val="24"/>
              </w:rPr>
              <w:t>);</w:t>
            </w:r>
          </w:p>
          <w:p w14:paraId="6F7E02D7" w14:textId="5B6E223B"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ПК-3 (</w:t>
            </w:r>
            <w:r w:rsidR="0031157D" w:rsidRPr="00BF4F38">
              <w:rPr>
                <w:rFonts w:ascii="PF DinDisplay Pro" w:hAnsi="PF DinDisplay Pro"/>
                <w:bCs/>
                <w:spacing w:val="-1"/>
                <w:sz w:val="24"/>
                <w:szCs w:val="24"/>
              </w:rPr>
              <w:t>способен самостоятельно принимать обоснованные организационно-управленческие решения по осуществлению процедуры закупки и заключения контракта</w:t>
            </w:r>
            <w:r w:rsidRPr="00BF4F38">
              <w:rPr>
                <w:rFonts w:ascii="PF DinDisplay Pro" w:hAnsi="PF DinDisplay Pro"/>
                <w:bCs/>
                <w:spacing w:val="-1"/>
                <w:sz w:val="24"/>
                <w:szCs w:val="24"/>
              </w:rPr>
              <w:t>);</w:t>
            </w:r>
          </w:p>
          <w:p w14:paraId="503FD5D6" w14:textId="28C83A87"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ПК-4 (</w:t>
            </w:r>
            <w:r w:rsidR="0031157D" w:rsidRPr="00BF4F38">
              <w:rPr>
                <w:rFonts w:ascii="PF DinDisplay Pro" w:hAnsi="PF DinDisplay Pro"/>
                <w:bCs/>
                <w:spacing w:val="-1"/>
                <w:sz w:val="24"/>
                <w:szCs w:val="24"/>
              </w:rPr>
              <w:t>способен самостоятельно осуществлять проверку соблюдения условий контракта, качества предоставленных товаров, работ, услуг</w:t>
            </w:r>
            <w:r w:rsidRPr="00BF4F38">
              <w:rPr>
                <w:rFonts w:ascii="PF DinDisplay Pro" w:hAnsi="PF DinDisplay Pro"/>
                <w:bCs/>
                <w:spacing w:val="-1"/>
                <w:sz w:val="24"/>
                <w:szCs w:val="24"/>
              </w:rPr>
              <w:t>);</w:t>
            </w:r>
          </w:p>
          <w:p w14:paraId="3BFB4397" w14:textId="77777777"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ПК-5 (способен обрабатывать результаты закупки, полученные путем мониторинга, аудита и контроля в сфере закупок, готовить аналитические материалы);</w:t>
            </w:r>
          </w:p>
          <w:p w14:paraId="315CD152" w14:textId="77777777"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ПК-6 (способен обобщать и критически оценивать результаты исследований актуальных проблем управления в сфере закупок, полученные отечественными и зарубежными исследователями);</w:t>
            </w:r>
          </w:p>
          <w:p w14:paraId="50D70BFB" w14:textId="77777777"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ПК-7 (способен проводить самостоятельные исследования в сфере закупок, предоставлять результаты проведенного исследования в виде научного отчета, доклада или статьи);</w:t>
            </w:r>
          </w:p>
          <w:p w14:paraId="64F38A2D" w14:textId="5A33DC2F" w:rsidR="005D16D9"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ПК-8 (способен разрабатывать программы обучения взрослых и осуществлять методическое обеспечение профессиональной подготовки в сфере закупок).</w:t>
            </w:r>
          </w:p>
        </w:tc>
      </w:tr>
      <w:tr w:rsidR="00293196" w:rsidRPr="00BF4F38" w14:paraId="4B81C22C" w14:textId="77777777" w:rsidTr="002566CF">
        <w:tc>
          <w:tcPr>
            <w:tcW w:w="2835" w:type="dxa"/>
            <w:vAlign w:val="center"/>
          </w:tcPr>
          <w:p w14:paraId="6395EA2C" w14:textId="77777777"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lastRenderedPageBreak/>
              <w:t>Формы итоговой аттестации</w:t>
            </w:r>
          </w:p>
        </w:tc>
        <w:tc>
          <w:tcPr>
            <w:tcW w:w="6663" w:type="dxa"/>
          </w:tcPr>
          <w:p w14:paraId="0945806A" w14:textId="77777777" w:rsidR="00293196" w:rsidRPr="00BF4F38" w:rsidRDefault="00293196" w:rsidP="002566CF">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Государственный экзамен;</w:t>
            </w:r>
          </w:p>
          <w:p w14:paraId="4A5C2199" w14:textId="77777777" w:rsidR="00293196" w:rsidRPr="00BF4F38" w:rsidRDefault="00293196" w:rsidP="002566CF">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Защита выпускной квалификационной работы, включая подготовку к процедуре защиты и процедуру защиты</w:t>
            </w:r>
          </w:p>
        </w:tc>
      </w:tr>
    </w:tbl>
    <w:p w14:paraId="4C02F8C9" w14:textId="77777777" w:rsidR="00293196" w:rsidRPr="00BF4F38" w:rsidRDefault="00293196" w:rsidP="00293196">
      <w:pPr>
        <w:tabs>
          <w:tab w:val="left" w:pos="851"/>
        </w:tabs>
        <w:autoSpaceDE w:val="0"/>
        <w:autoSpaceDN w:val="0"/>
        <w:adjustRightInd w:val="0"/>
        <w:spacing w:after="0"/>
        <w:ind w:firstLine="425"/>
        <w:contextualSpacing/>
        <w:rPr>
          <w:rFonts w:ascii="PF DinDisplay Pro" w:hAnsi="PF DinDisplay Pro"/>
          <w:bCs/>
          <w:spacing w:val="-1"/>
          <w:sz w:val="24"/>
          <w:szCs w:val="24"/>
        </w:rPr>
      </w:pPr>
    </w:p>
    <w:p w14:paraId="1BE3727C" w14:textId="77777777" w:rsidR="00293196" w:rsidRPr="00BF4F38" w:rsidRDefault="00293196" w:rsidP="005F76FD">
      <w:pPr>
        <w:pStyle w:val="a3"/>
        <w:jc w:val="both"/>
        <w:rPr>
          <w:rFonts w:ascii="PF DinDisplay Pro" w:eastAsiaTheme="minorEastAsia" w:hAnsi="PF DinDisplay Pro"/>
          <w:bCs/>
          <w:spacing w:val="-1"/>
          <w:sz w:val="24"/>
          <w:szCs w:val="24"/>
          <w:lang w:eastAsia="ru-RU"/>
        </w:rPr>
      </w:pPr>
    </w:p>
    <w:p w14:paraId="6334B898" w14:textId="77777777" w:rsidR="001202D0" w:rsidRPr="00BF4F38" w:rsidRDefault="001202D0">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7D022054" w14:textId="77777777" w:rsidR="00A8483A" w:rsidRPr="00BF4F38" w:rsidRDefault="00A8483A" w:rsidP="00A8483A">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559F31D9" w14:textId="2FFC41AE" w:rsidR="00A8483A" w:rsidRPr="00BF4F38" w:rsidRDefault="00BF4F38" w:rsidP="00A8483A">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к рабочей программе дисциплины</w:t>
      </w:r>
      <w:r w:rsidR="00A8483A" w:rsidRPr="00BF4F38">
        <w:rPr>
          <w:rFonts w:ascii="PF DinDisplay Pro" w:hAnsi="PF DinDisplay Pro"/>
          <w:bCs/>
          <w:spacing w:val="-1"/>
          <w:sz w:val="24"/>
          <w:szCs w:val="24"/>
        </w:rPr>
        <w:t xml:space="preserve"> «Стратегическое и тактическое планирование закупок»</w:t>
      </w:r>
    </w:p>
    <w:p w14:paraId="57482B12" w14:textId="77777777" w:rsidR="00A8483A" w:rsidRPr="00BF4F38" w:rsidRDefault="00A8483A" w:rsidP="00A8483A">
      <w:pPr>
        <w:widowControl w:val="0"/>
        <w:autoSpaceDE w:val="0"/>
        <w:autoSpaceDN w:val="0"/>
        <w:adjustRightInd w:val="0"/>
        <w:spacing w:after="0" w:line="240" w:lineRule="auto"/>
        <w:jc w:val="both"/>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8483A" w:rsidRPr="00BF4F38" w14:paraId="42F49BFD" w14:textId="77777777" w:rsidTr="00751E61">
        <w:trPr>
          <w:trHeight w:val="263"/>
        </w:trPr>
        <w:tc>
          <w:tcPr>
            <w:tcW w:w="3091" w:type="dxa"/>
            <w:vAlign w:val="center"/>
          </w:tcPr>
          <w:p w14:paraId="06A93832" w14:textId="77777777" w:rsidR="00A8483A" w:rsidRPr="00BF4F38" w:rsidRDefault="00A8483A" w:rsidP="00751E61">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Ожидаемые результаты </w:t>
            </w:r>
          </w:p>
        </w:tc>
        <w:tc>
          <w:tcPr>
            <w:tcW w:w="6265" w:type="dxa"/>
          </w:tcPr>
          <w:p w14:paraId="24DD83CC" w14:textId="77777777" w:rsidR="00A8483A" w:rsidRPr="00BF4F38" w:rsidRDefault="00A8483A" w:rsidP="00751E61">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6115F456" w14:textId="77777777" w:rsidR="00A8483A" w:rsidRPr="00BF4F38" w:rsidRDefault="00A8483A" w:rsidP="00751E61">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224B6F2B" w14:textId="7F28BBEC" w:rsidR="001640A5" w:rsidRPr="00BF4F38" w:rsidRDefault="00A8483A" w:rsidP="00D646EE">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ПК-2 (способен обеспечить подготовку обоснования закупки, разработку плана-графика закупок и закупочной документации).</w:t>
            </w:r>
          </w:p>
        </w:tc>
      </w:tr>
      <w:tr w:rsidR="00A8483A" w:rsidRPr="00BF4F38" w14:paraId="772C2D36" w14:textId="77777777" w:rsidTr="00751E61">
        <w:tc>
          <w:tcPr>
            <w:tcW w:w="3091" w:type="dxa"/>
            <w:vAlign w:val="center"/>
          </w:tcPr>
          <w:p w14:paraId="3D110ACF" w14:textId="77777777" w:rsidR="00A8483A" w:rsidRPr="00BF4F38" w:rsidRDefault="00A8483A" w:rsidP="00751E61">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 xml:space="preserve">Содержание курса </w:t>
            </w:r>
          </w:p>
        </w:tc>
        <w:tc>
          <w:tcPr>
            <w:tcW w:w="6265" w:type="dxa"/>
          </w:tcPr>
          <w:p w14:paraId="51D86F21" w14:textId="77777777" w:rsidR="00A8483A" w:rsidRPr="00BF4F38" w:rsidRDefault="00A8483A" w:rsidP="00751E61">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Стратегическое планирование, его особенности. Тактическое планирование, его особенности. Методы и принципы планирования государственных и муниципальных закупок. Правовые и нормативно-справочные основы планирования государственных и муниципальных закупок. Формы планирования государственных и муниципальных закупок. Формирование, утверждение и ведение плана – графика закупок.</w:t>
            </w:r>
          </w:p>
        </w:tc>
      </w:tr>
      <w:tr w:rsidR="00A8483A" w:rsidRPr="00BF4F38" w14:paraId="741D5C7C" w14:textId="77777777" w:rsidTr="00751E61">
        <w:trPr>
          <w:trHeight w:val="487"/>
        </w:trPr>
        <w:tc>
          <w:tcPr>
            <w:tcW w:w="3091" w:type="dxa"/>
            <w:vAlign w:val="center"/>
          </w:tcPr>
          <w:p w14:paraId="74CF63DB" w14:textId="77777777" w:rsidR="00A8483A" w:rsidRPr="00BF4F38" w:rsidRDefault="00A8483A" w:rsidP="00751E61">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65" w:type="dxa"/>
            <w:vAlign w:val="center"/>
          </w:tcPr>
          <w:p w14:paraId="5336B07C" w14:textId="77777777" w:rsidR="00A8483A" w:rsidRPr="00BF4F38" w:rsidRDefault="00A8483A" w:rsidP="00751E61">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BF4F38">
              <w:rPr>
                <w:rFonts w:ascii="PF DinDisplay Pro" w:hAnsi="PF DinDisplay Pro"/>
                <w:bCs/>
                <w:spacing w:val="-1"/>
                <w:sz w:val="24"/>
                <w:szCs w:val="24"/>
              </w:rPr>
              <w:t>Зачет</w:t>
            </w:r>
          </w:p>
        </w:tc>
      </w:tr>
    </w:tbl>
    <w:p w14:paraId="25720047" w14:textId="77777777" w:rsidR="00A8483A" w:rsidRPr="00BF4F38" w:rsidRDefault="00A8483A" w:rsidP="00A8483A">
      <w:pPr>
        <w:widowControl w:val="0"/>
        <w:autoSpaceDE w:val="0"/>
        <w:autoSpaceDN w:val="0"/>
        <w:adjustRightInd w:val="0"/>
        <w:spacing w:after="0"/>
        <w:ind w:firstLine="426"/>
        <w:jc w:val="both"/>
        <w:rPr>
          <w:rFonts w:ascii="PF DinDisplay Pro" w:hAnsi="PF DinDisplay Pro"/>
          <w:bCs/>
          <w:spacing w:val="-1"/>
          <w:sz w:val="24"/>
          <w:szCs w:val="24"/>
        </w:rPr>
      </w:pPr>
    </w:p>
    <w:p w14:paraId="218167C1" w14:textId="77777777" w:rsidR="00A8483A" w:rsidRPr="00BF4F38" w:rsidRDefault="00A8483A" w:rsidP="00A8483A">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334E016A" w14:textId="77777777" w:rsidR="00D2079D" w:rsidRPr="00BF4F38" w:rsidRDefault="00D2079D" w:rsidP="00D2079D">
      <w:pPr>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529907BD" w14:textId="0DF6FC65" w:rsidR="00D2079D" w:rsidRPr="00BF4F38" w:rsidRDefault="00BF4F38" w:rsidP="00D2079D">
      <w:pPr>
        <w:jc w:val="center"/>
        <w:rPr>
          <w:rFonts w:ascii="PF DinDisplay Pro" w:hAnsi="PF DinDisplay Pro"/>
          <w:bCs/>
          <w:spacing w:val="-1"/>
          <w:sz w:val="24"/>
          <w:szCs w:val="24"/>
        </w:rPr>
      </w:pPr>
      <w:r w:rsidRPr="00BF4F38">
        <w:rPr>
          <w:rFonts w:ascii="PF DinDisplay Pro" w:hAnsi="PF DinDisplay Pro"/>
          <w:bCs/>
          <w:spacing w:val="-1"/>
          <w:sz w:val="24"/>
          <w:szCs w:val="24"/>
        </w:rPr>
        <w:t xml:space="preserve">к рабочей программе дисциплины </w:t>
      </w:r>
      <w:r w:rsidRPr="00BF4F38">
        <w:rPr>
          <w:rFonts w:ascii="PF DinDisplay Pro" w:hAnsi="PF DinDisplay Pro"/>
          <w:bCs/>
          <w:spacing w:val="-1"/>
          <w:sz w:val="24"/>
          <w:szCs w:val="24"/>
        </w:rPr>
        <w:t>«</w:t>
      </w:r>
      <w:r w:rsidR="00D2079D" w:rsidRPr="00BF4F38">
        <w:rPr>
          <w:rFonts w:ascii="PF DinDisplay Pro" w:hAnsi="PF DinDisplay Pro"/>
          <w:bCs/>
          <w:spacing w:val="-1"/>
          <w:sz w:val="24"/>
          <w:szCs w:val="24"/>
        </w:rPr>
        <w:t>Организация и технологии медико-социальной реабилитации инвалидов</w:t>
      </w:r>
      <w:r w:rsidRPr="00BF4F38">
        <w:rPr>
          <w:rFonts w:ascii="PF DinDisplay Pro" w:hAnsi="PF DinDisplay Pro"/>
          <w:bCs/>
          <w:spacing w:val="-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8"/>
        <w:gridCol w:w="6287"/>
      </w:tblGrid>
      <w:tr w:rsidR="00D2079D" w:rsidRPr="00BF4F38" w14:paraId="21545D63" w14:textId="77777777" w:rsidTr="00BF189C">
        <w:tc>
          <w:tcPr>
            <w:tcW w:w="3085" w:type="dxa"/>
            <w:shd w:val="clear" w:color="auto" w:fill="auto"/>
            <w:vAlign w:val="center"/>
          </w:tcPr>
          <w:p w14:paraId="53CABB65" w14:textId="77777777" w:rsidR="00D2079D" w:rsidRPr="00BF4F38" w:rsidRDefault="00D2079D" w:rsidP="00BF189C">
            <w:pPr>
              <w:rPr>
                <w:rFonts w:ascii="PF DinDisplay Pro" w:hAnsi="PF DinDisplay Pro"/>
                <w:bCs/>
                <w:spacing w:val="-1"/>
                <w:sz w:val="24"/>
                <w:szCs w:val="24"/>
              </w:rPr>
            </w:pPr>
            <w:r w:rsidRPr="00BF4F38">
              <w:rPr>
                <w:rFonts w:ascii="PF DinDisplay Pro" w:hAnsi="PF DinDisplay Pro"/>
                <w:bCs/>
                <w:spacing w:val="-1"/>
                <w:sz w:val="24"/>
                <w:szCs w:val="24"/>
              </w:rPr>
              <w:t>Ожидаемые результаты</w:t>
            </w:r>
          </w:p>
        </w:tc>
        <w:tc>
          <w:tcPr>
            <w:tcW w:w="6379" w:type="dxa"/>
            <w:shd w:val="clear" w:color="auto" w:fill="auto"/>
          </w:tcPr>
          <w:p w14:paraId="2383F473" w14:textId="77777777" w:rsidR="00D2079D" w:rsidRPr="00BF4F38" w:rsidRDefault="00D2079D" w:rsidP="004A678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1845A2B1" w14:textId="77777777" w:rsidR="00D2079D" w:rsidRPr="00BF4F38" w:rsidRDefault="00D2079D" w:rsidP="004A678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УК-5 - способен анализировать и учитывать разнообразие культур в процессе межкультурного взаимодействия;</w:t>
            </w:r>
          </w:p>
          <w:p w14:paraId="427F1BA5" w14:textId="77777777" w:rsidR="00D2079D" w:rsidRPr="00BF4F38" w:rsidRDefault="00D2079D" w:rsidP="004A678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ПК-8 - способен разрабатывать программы обучения взрослых и осуществлять методическое обеспечение профессиональной подготовки в сфере закупок</w:t>
            </w:r>
          </w:p>
        </w:tc>
      </w:tr>
      <w:tr w:rsidR="00D2079D" w:rsidRPr="00BF4F38" w14:paraId="4760DAE8" w14:textId="77777777" w:rsidTr="00BF189C">
        <w:tc>
          <w:tcPr>
            <w:tcW w:w="3085" w:type="dxa"/>
            <w:shd w:val="clear" w:color="auto" w:fill="auto"/>
            <w:vAlign w:val="center"/>
          </w:tcPr>
          <w:p w14:paraId="3C8F6DA4" w14:textId="77777777" w:rsidR="00D2079D" w:rsidRPr="00BF4F38" w:rsidRDefault="00D2079D" w:rsidP="00BF189C">
            <w:pPr>
              <w:rPr>
                <w:rFonts w:ascii="PF DinDisplay Pro" w:hAnsi="PF DinDisplay Pro"/>
                <w:bCs/>
                <w:spacing w:val="-1"/>
                <w:sz w:val="24"/>
                <w:szCs w:val="24"/>
              </w:rPr>
            </w:pPr>
            <w:r w:rsidRPr="00BF4F38">
              <w:rPr>
                <w:rFonts w:ascii="PF DinDisplay Pro" w:hAnsi="PF DinDisplay Pro"/>
                <w:bCs/>
                <w:spacing w:val="-1"/>
                <w:sz w:val="24"/>
                <w:szCs w:val="24"/>
              </w:rPr>
              <w:t>Содержание курса</w:t>
            </w:r>
          </w:p>
        </w:tc>
        <w:tc>
          <w:tcPr>
            <w:tcW w:w="6379" w:type="dxa"/>
            <w:shd w:val="clear" w:color="auto" w:fill="auto"/>
          </w:tcPr>
          <w:p w14:paraId="656DFBC6" w14:textId="77777777" w:rsidR="00D2079D" w:rsidRPr="00BF4F38" w:rsidRDefault="00D2079D" w:rsidP="004A678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Основные характеристики медико-социальной реабилитации инвалидов. Специфика основных видов медико-социальной реабилитации. Медико-социальная реабилитация инвалидов. Социально-педагогическая реабилитация детей с отклонениями в развитии. Медико-социальная реабилитация умственно отсталых детей и детей с задержкой психического развития. Медико-социальная реабилитация различных категорий граждан. Медико-социальная реабилитация лиц, переживших экстремальные или трудные жизненные ситуации. Социально-психологическая реабилитация людей с психическими и невротическими расстройствами. Психологические технологии социальной реабилитации</w:t>
            </w:r>
          </w:p>
        </w:tc>
      </w:tr>
      <w:tr w:rsidR="00D2079D" w:rsidRPr="00BF4F38" w14:paraId="116522A9" w14:textId="77777777" w:rsidTr="00BF189C">
        <w:trPr>
          <w:trHeight w:val="456"/>
        </w:trPr>
        <w:tc>
          <w:tcPr>
            <w:tcW w:w="3085" w:type="dxa"/>
            <w:shd w:val="clear" w:color="auto" w:fill="auto"/>
            <w:vAlign w:val="center"/>
          </w:tcPr>
          <w:p w14:paraId="69BAD969" w14:textId="77777777" w:rsidR="00D2079D" w:rsidRPr="00BF4F38" w:rsidRDefault="00D2079D" w:rsidP="00BF189C">
            <w:pPr>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379" w:type="dxa"/>
            <w:shd w:val="clear" w:color="auto" w:fill="auto"/>
            <w:vAlign w:val="center"/>
          </w:tcPr>
          <w:p w14:paraId="403376E6" w14:textId="77777777" w:rsidR="00D2079D" w:rsidRPr="00BF4F38" w:rsidRDefault="00D2079D" w:rsidP="004A678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Зачет</w:t>
            </w:r>
          </w:p>
        </w:tc>
      </w:tr>
    </w:tbl>
    <w:p w14:paraId="0EDD12AE" w14:textId="77777777" w:rsidR="004A6786" w:rsidRPr="00BF4F38" w:rsidRDefault="004A6786" w:rsidP="00D2079D">
      <w:pPr>
        <w:jc w:val="center"/>
        <w:rPr>
          <w:rFonts w:ascii="PF DinDisplay Pro" w:hAnsi="PF DinDisplay Pro"/>
          <w:bCs/>
          <w:spacing w:val="-1"/>
          <w:sz w:val="24"/>
          <w:szCs w:val="24"/>
        </w:rPr>
      </w:pPr>
    </w:p>
    <w:p w14:paraId="08D4A93E" w14:textId="77777777" w:rsidR="004A6786" w:rsidRPr="00BF4F38" w:rsidRDefault="004A6786">
      <w:pPr>
        <w:spacing w:after="160" w:line="259" w:lineRule="auto"/>
        <w:rPr>
          <w:rFonts w:ascii="PF DinDisplay Pro" w:hAnsi="PF DinDisplay Pro"/>
          <w:bCs/>
          <w:spacing w:val="-1"/>
          <w:sz w:val="24"/>
          <w:szCs w:val="24"/>
        </w:rPr>
      </w:pPr>
      <w:r w:rsidRPr="00BF4F38">
        <w:rPr>
          <w:rFonts w:ascii="PF DinDisplay Pro" w:hAnsi="PF DinDisplay Pro"/>
          <w:bCs/>
          <w:spacing w:val="-1"/>
          <w:sz w:val="24"/>
          <w:szCs w:val="24"/>
        </w:rPr>
        <w:br w:type="page"/>
      </w:r>
    </w:p>
    <w:p w14:paraId="41E82C6B" w14:textId="52224C44" w:rsidR="00D2079D" w:rsidRPr="00BF4F38" w:rsidRDefault="00D2079D" w:rsidP="00D2079D">
      <w:pPr>
        <w:jc w:val="center"/>
        <w:rPr>
          <w:rFonts w:ascii="PF DinDisplay Pro" w:hAnsi="PF DinDisplay Pro"/>
          <w:bCs/>
          <w:spacing w:val="-1"/>
          <w:sz w:val="24"/>
          <w:szCs w:val="24"/>
        </w:rPr>
      </w:pPr>
      <w:r w:rsidRPr="00BF4F38">
        <w:rPr>
          <w:rFonts w:ascii="PF DinDisplay Pro" w:hAnsi="PF DinDisplay Pro"/>
          <w:bCs/>
          <w:spacing w:val="-1"/>
          <w:sz w:val="24"/>
          <w:szCs w:val="24"/>
        </w:rPr>
        <w:lastRenderedPageBreak/>
        <w:t>АННОТАЦИЯ</w:t>
      </w:r>
    </w:p>
    <w:p w14:paraId="02FCE2FC" w14:textId="573D7486" w:rsidR="00D2079D" w:rsidRPr="00BF4F38" w:rsidRDefault="00BF4F38" w:rsidP="00D2079D">
      <w:pPr>
        <w:widowControl w:val="0"/>
        <w:autoSpaceDE w:val="0"/>
        <w:autoSpaceDN w:val="0"/>
        <w:adjustRightInd w:val="0"/>
        <w:spacing w:after="0"/>
        <w:jc w:val="center"/>
        <w:rPr>
          <w:rFonts w:ascii="PF DinDisplay Pro" w:hAnsi="PF DinDisplay Pro"/>
          <w:bCs/>
          <w:spacing w:val="-1"/>
          <w:sz w:val="24"/>
          <w:szCs w:val="24"/>
        </w:rPr>
      </w:pPr>
      <w:r w:rsidRPr="00BF4F38">
        <w:rPr>
          <w:rFonts w:ascii="PF DinDisplay Pro" w:hAnsi="PF DinDisplay Pro"/>
          <w:bCs/>
          <w:spacing w:val="-1"/>
          <w:sz w:val="24"/>
          <w:szCs w:val="24"/>
        </w:rPr>
        <w:t xml:space="preserve">к рабочей программе дисциплины </w:t>
      </w:r>
      <w:r w:rsidR="00D2079D" w:rsidRPr="00BF4F38">
        <w:rPr>
          <w:rFonts w:ascii="PF DinDisplay Pro" w:hAnsi="PF DinDisplay Pro"/>
          <w:bCs/>
          <w:spacing w:val="-1"/>
          <w:sz w:val="24"/>
          <w:szCs w:val="24"/>
        </w:rPr>
        <w:t>«Социальная реабилитация»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8"/>
        <w:gridCol w:w="6287"/>
      </w:tblGrid>
      <w:tr w:rsidR="00D2079D" w:rsidRPr="00BF4F38" w14:paraId="04299F14" w14:textId="77777777" w:rsidTr="00BF4F38">
        <w:tc>
          <w:tcPr>
            <w:tcW w:w="3058" w:type="dxa"/>
            <w:shd w:val="clear" w:color="auto" w:fill="auto"/>
            <w:vAlign w:val="center"/>
          </w:tcPr>
          <w:p w14:paraId="24435B8B" w14:textId="77777777" w:rsidR="00D2079D" w:rsidRPr="00BF4F38" w:rsidRDefault="00D2079D" w:rsidP="00BF189C">
            <w:pPr>
              <w:rPr>
                <w:rFonts w:ascii="PF DinDisplay Pro" w:hAnsi="PF DinDisplay Pro"/>
                <w:bCs/>
                <w:spacing w:val="-1"/>
                <w:sz w:val="24"/>
                <w:szCs w:val="24"/>
              </w:rPr>
            </w:pPr>
            <w:r w:rsidRPr="00BF4F38">
              <w:rPr>
                <w:rFonts w:ascii="PF DinDisplay Pro" w:hAnsi="PF DinDisplay Pro"/>
                <w:bCs/>
                <w:spacing w:val="-1"/>
                <w:sz w:val="24"/>
                <w:szCs w:val="24"/>
              </w:rPr>
              <w:t>Ожидаемые результаты</w:t>
            </w:r>
          </w:p>
        </w:tc>
        <w:tc>
          <w:tcPr>
            <w:tcW w:w="6287" w:type="dxa"/>
            <w:shd w:val="clear" w:color="auto" w:fill="auto"/>
          </w:tcPr>
          <w:p w14:paraId="471BB7B7" w14:textId="77777777" w:rsidR="00D2079D" w:rsidRPr="00BF4F38" w:rsidRDefault="00D2079D" w:rsidP="004A678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Учебная дисциплина обеспечивает овладение следующими компетенциями:</w:t>
            </w:r>
          </w:p>
          <w:p w14:paraId="0D63C79E" w14:textId="77777777" w:rsidR="00D2079D" w:rsidRPr="00BF4F38" w:rsidRDefault="00D2079D" w:rsidP="004A678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УК-5 - способен анализировать и учитывать разнообразие культур в процессе межкультурного взаимодействия;</w:t>
            </w:r>
          </w:p>
          <w:p w14:paraId="47EDAD99" w14:textId="77777777" w:rsidR="00D2079D" w:rsidRPr="00BF4F38" w:rsidRDefault="00D2079D" w:rsidP="004A678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ПК-8 - способен разрабатывать программы обучения взрослых и осуществлять методическое обеспечение профессиональной подготовки в сфере закупок</w:t>
            </w:r>
          </w:p>
        </w:tc>
      </w:tr>
      <w:tr w:rsidR="00D2079D" w:rsidRPr="00BF4F38" w14:paraId="7DF81A0E" w14:textId="77777777" w:rsidTr="00BF4F38">
        <w:tc>
          <w:tcPr>
            <w:tcW w:w="3058" w:type="dxa"/>
            <w:shd w:val="clear" w:color="auto" w:fill="auto"/>
            <w:vAlign w:val="center"/>
          </w:tcPr>
          <w:p w14:paraId="4BC8633C" w14:textId="77777777" w:rsidR="00D2079D" w:rsidRPr="00BF4F38" w:rsidRDefault="00D2079D" w:rsidP="00BF189C">
            <w:pPr>
              <w:rPr>
                <w:rFonts w:ascii="PF DinDisplay Pro" w:hAnsi="PF DinDisplay Pro"/>
                <w:bCs/>
                <w:spacing w:val="-1"/>
                <w:sz w:val="24"/>
                <w:szCs w:val="24"/>
              </w:rPr>
            </w:pPr>
            <w:r w:rsidRPr="00BF4F38">
              <w:rPr>
                <w:rFonts w:ascii="PF DinDisplay Pro" w:hAnsi="PF DinDisplay Pro"/>
                <w:bCs/>
                <w:spacing w:val="-1"/>
                <w:sz w:val="24"/>
                <w:szCs w:val="24"/>
              </w:rPr>
              <w:t>Содержание курса</w:t>
            </w:r>
          </w:p>
        </w:tc>
        <w:tc>
          <w:tcPr>
            <w:tcW w:w="6287" w:type="dxa"/>
            <w:shd w:val="clear" w:color="auto" w:fill="auto"/>
          </w:tcPr>
          <w:p w14:paraId="6193CBA3" w14:textId="77777777" w:rsidR="00D2079D" w:rsidRPr="00BF4F38" w:rsidRDefault="00D2079D" w:rsidP="004A678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Основные характеристики социальной реабилитации. Специфика основных видов социальной реабилитации. Социальная реабилитация инвалидов. Социально-педагогическая реабилитация детей с отклонениями в развитии. Социальная реабилитация умственно отсталых детей и детей с задержкой психического развития. Социальная реабилитация различных категорий граждан. Социальная реабилитация лиц, переживших экстремальные или трудные жизненные ситуации. Социально-психологическая реабилитация людей с психическими и невротическими расстройствами. Психологические технологии социальной реабилитации</w:t>
            </w:r>
          </w:p>
        </w:tc>
      </w:tr>
      <w:tr w:rsidR="00D2079D" w:rsidRPr="00BF4F38" w14:paraId="26E4CFE2" w14:textId="77777777" w:rsidTr="00BF4F38">
        <w:trPr>
          <w:trHeight w:val="456"/>
        </w:trPr>
        <w:tc>
          <w:tcPr>
            <w:tcW w:w="3058" w:type="dxa"/>
            <w:shd w:val="clear" w:color="auto" w:fill="auto"/>
            <w:vAlign w:val="center"/>
          </w:tcPr>
          <w:p w14:paraId="320C963B" w14:textId="77777777" w:rsidR="00D2079D" w:rsidRPr="00BF4F38" w:rsidRDefault="00D2079D" w:rsidP="00BF189C">
            <w:pPr>
              <w:rPr>
                <w:rFonts w:ascii="PF DinDisplay Pro" w:hAnsi="PF DinDisplay Pro"/>
                <w:bCs/>
                <w:spacing w:val="-1"/>
                <w:sz w:val="24"/>
                <w:szCs w:val="24"/>
              </w:rPr>
            </w:pPr>
            <w:r w:rsidRPr="00BF4F38">
              <w:rPr>
                <w:rFonts w:ascii="PF DinDisplay Pro" w:hAnsi="PF DinDisplay Pro"/>
                <w:bCs/>
                <w:spacing w:val="-1"/>
                <w:sz w:val="24"/>
                <w:szCs w:val="24"/>
              </w:rPr>
              <w:t>Промежуточная аттестация</w:t>
            </w:r>
          </w:p>
        </w:tc>
        <w:tc>
          <w:tcPr>
            <w:tcW w:w="6287" w:type="dxa"/>
            <w:shd w:val="clear" w:color="auto" w:fill="auto"/>
            <w:vAlign w:val="center"/>
          </w:tcPr>
          <w:p w14:paraId="27EC14C0" w14:textId="77777777" w:rsidR="00D2079D" w:rsidRPr="00BF4F38" w:rsidRDefault="00D2079D" w:rsidP="004A6786">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BF4F38">
              <w:rPr>
                <w:rFonts w:ascii="PF DinDisplay Pro" w:hAnsi="PF DinDisplay Pro"/>
                <w:bCs/>
                <w:spacing w:val="-1"/>
                <w:sz w:val="24"/>
                <w:szCs w:val="24"/>
              </w:rPr>
              <w:t>Зачет</w:t>
            </w:r>
          </w:p>
        </w:tc>
      </w:tr>
    </w:tbl>
    <w:p w14:paraId="3307EB8B" w14:textId="77777777" w:rsidR="00D2079D" w:rsidRPr="00BF4F38" w:rsidRDefault="00D2079D" w:rsidP="00D2079D">
      <w:pPr>
        <w:pStyle w:val="a3"/>
        <w:jc w:val="both"/>
        <w:rPr>
          <w:rFonts w:ascii="PF DinDisplay Pro" w:eastAsiaTheme="minorEastAsia" w:hAnsi="PF DinDisplay Pro"/>
          <w:bCs/>
          <w:spacing w:val="-1"/>
          <w:sz w:val="24"/>
          <w:szCs w:val="24"/>
          <w:lang w:eastAsia="ru-RU"/>
        </w:rPr>
      </w:pPr>
    </w:p>
    <w:p w14:paraId="46540B3F" w14:textId="2959776C" w:rsidR="00E42102" w:rsidRPr="00BF4F38" w:rsidRDefault="00E42102" w:rsidP="005F76FD">
      <w:pPr>
        <w:pStyle w:val="a3"/>
        <w:jc w:val="both"/>
        <w:rPr>
          <w:rFonts w:ascii="PF DinDisplay Pro" w:eastAsiaTheme="minorEastAsia" w:hAnsi="PF DinDisplay Pro"/>
          <w:bCs/>
          <w:spacing w:val="-1"/>
          <w:sz w:val="24"/>
          <w:szCs w:val="24"/>
          <w:lang w:eastAsia="ru-RU"/>
        </w:rPr>
      </w:pPr>
    </w:p>
    <w:sectPr w:rsidR="00E42102" w:rsidRPr="00BF4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F DinDisplay Pro">
    <w:panose1 w:val="02000506030000020004"/>
    <w:charset w:val="CC"/>
    <w:family w:val="auto"/>
    <w:pitch w:val="variable"/>
    <w:sig w:usb0="A00002B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8B"/>
    <w:rsid w:val="001202D0"/>
    <w:rsid w:val="001640A5"/>
    <w:rsid w:val="00282DAB"/>
    <w:rsid w:val="00293196"/>
    <w:rsid w:val="0031157D"/>
    <w:rsid w:val="00320AFD"/>
    <w:rsid w:val="00384210"/>
    <w:rsid w:val="00431BFB"/>
    <w:rsid w:val="004624ED"/>
    <w:rsid w:val="00495847"/>
    <w:rsid w:val="004A6786"/>
    <w:rsid w:val="00552312"/>
    <w:rsid w:val="00577F3D"/>
    <w:rsid w:val="0058772E"/>
    <w:rsid w:val="005D16D9"/>
    <w:rsid w:val="005F76FD"/>
    <w:rsid w:val="00710507"/>
    <w:rsid w:val="0079127B"/>
    <w:rsid w:val="00796D3E"/>
    <w:rsid w:val="007B3A86"/>
    <w:rsid w:val="007B7645"/>
    <w:rsid w:val="00816C5D"/>
    <w:rsid w:val="008373B6"/>
    <w:rsid w:val="0089378B"/>
    <w:rsid w:val="008A55FF"/>
    <w:rsid w:val="008F6879"/>
    <w:rsid w:val="0096415F"/>
    <w:rsid w:val="00970521"/>
    <w:rsid w:val="00A8483A"/>
    <w:rsid w:val="00A95B16"/>
    <w:rsid w:val="00AD0E7C"/>
    <w:rsid w:val="00AD5E1A"/>
    <w:rsid w:val="00AF7A3B"/>
    <w:rsid w:val="00B20DC9"/>
    <w:rsid w:val="00BC726F"/>
    <w:rsid w:val="00BF4F38"/>
    <w:rsid w:val="00CA2E54"/>
    <w:rsid w:val="00CC68E0"/>
    <w:rsid w:val="00D06B38"/>
    <w:rsid w:val="00D2079D"/>
    <w:rsid w:val="00D646EE"/>
    <w:rsid w:val="00D64A66"/>
    <w:rsid w:val="00D73C14"/>
    <w:rsid w:val="00E24D56"/>
    <w:rsid w:val="00E42102"/>
    <w:rsid w:val="00EF0A43"/>
    <w:rsid w:val="00F45A89"/>
    <w:rsid w:val="00F633FE"/>
    <w:rsid w:val="00F851C5"/>
    <w:rsid w:val="00FF1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50AD"/>
  <w15:chartTrackingRefBased/>
  <w15:docId w15:val="{DC2D6F8A-3A69-4AA4-BDDE-55C301E9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19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76FD"/>
    <w:pPr>
      <w:spacing w:after="0" w:line="240" w:lineRule="auto"/>
    </w:pPr>
  </w:style>
  <w:style w:type="paragraph" w:styleId="a4">
    <w:name w:val="Balloon Text"/>
    <w:basedOn w:val="a"/>
    <w:link w:val="a5"/>
    <w:uiPriority w:val="99"/>
    <w:semiHidden/>
    <w:unhideWhenUsed/>
    <w:rsid w:val="007105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0507"/>
    <w:rPr>
      <w:rFonts w:ascii="Segoe UI" w:eastAsiaTheme="minorEastAsia" w:hAnsi="Segoe UI" w:cs="Segoe UI"/>
      <w:sz w:val="18"/>
      <w:szCs w:val="18"/>
      <w:lang w:eastAsia="ru-RU"/>
    </w:rPr>
  </w:style>
  <w:style w:type="paragraph" w:styleId="a6">
    <w:name w:val="Body Text"/>
    <w:basedOn w:val="a"/>
    <w:link w:val="a7"/>
    <w:rsid w:val="00D2079D"/>
    <w:pPr>
      <w:spacing w:after="0" w:line="240" w:lineRule="auto"/>
      <w:jc w:val="center"/>
    </w:pPr>
    <w:rPr>
      <w:rFonts w:ascii="Times New Roman" w:eastAsia="Times New Roman" w:hAnsi="Times New Roman" w:cs="Times New Roman"/>
      <w:sz w:val="36"/>
      <w:szCs w:val="24"/>
    </w:rPr>
  </w:style>
  <w:style w:type="character" w:customStyle="1" w:styleId="a7">
    <w:name w:val="Основной текст Знак"/>
    <w:basedOn w:val="a0"/>
    <w:link w:val="a6"/>
    <w:rsid w:val="00D2079D"/>
    <w:rPr>
      <w:rFonts w:ascii="Times New Roman" w:eastAsia="Times New Roman" w:hAnsi="Times New Roman" w:cs="Times New Roman"/>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2567">
      <w:bodyDiv w:val="1"/>
      <w:marLeft w:val="0"/>
      <w:marRight w:val="0"/>
      <w:marTop w:val="0"/>
      <w:marBottom w:val="0"/>
      <w:divBdr>
        <w:top w:val="none" w:sz="0" w:space="0" w:color="auto"/>
        <w:left w:val="none" w:sz="0" w:space="0" w:color="auto"/>
        <w:bottom w:val="none" w:sz="0" w:space="0" w:color="auto"/>
        <w:right w:val="none" w:sz="0" w:space="0" w:color="auto"/>
      </w:divBdr>
    </w:div>
    <w:div w:id="136803296">
      <w:bodyDiv w:val="1"/>
      <w:marLeft w:val="0"/>
      <w:marRight w:val="0"/>
      <w:marTop w:val="0"/>
      <w:marBottom w:val="0"/>
      <w:divBdr>
        <w:top w:val="none" w:sz="0" w:space="0" w:color="auto"/>
        <w:left w:val="none" w:sz="0" w:space="0" w:color="auto"/>
        <w:bottom w:val="none" w:sz="0" w:space="0" w:color="auto"/>
        <w:right w:val="none" w:sz="0" w:space="0" w:color="auto"/>
      </w:divBdr>
    </w:div>
    <w:div w:id="188379263">
      <w:bodyDiv w:val="1"/>
      <w:marLeft w:val="0"/>
      <w:marRight w:val="0"/>
      <w:marTop w:val="0"/>
      <w:marBottom w:val="0"/>
      <w:divBdr>
        <w:top w:val="none" w:sz="0" w:space="0" w:color="auto"/>
        <w:left w:val="none" w:sz="0" w:space="0" w:color="auto"/>
        <w:bottom w:val="none" w:sz="0" w:space="0" w:color="auto"/>
        <w:right w:val="none" w:sz="0" w:space="0" w:color="auto"/>
      </w:divBdr>
    </w:div>
    <w:div w:id="722801153">
      <w:bodyDiv w:val="1"/>
      <w:marLeft w:val="0"/>
      <w:marRight w:val="0"/>
      <w:marTop w:val="0"/>
      <w:marBottom w:val="0"/>
      <w:divBdr>
        <w:top w:val="none" w:sz="0" w:space="0" w:color="auto"/>
        <w:left w:val="none" w:sz="0" w:space="0" w:color="auto"/>
        <w:bottom w:val="none" w:sz="0" w:space="0" w:color="auto"/>
        <w:right w:val="none" w:sz="0" w:space="0" w:color="auto"/>
      </w:divBdr>
    </w:div>
    <w:div w:id="747533161">
      <w:bodyDiv w:val="1"/>
      <w:marLeft w:val="0"/>
      <w:marRight w:val="0"/>
      <w:marTop w:val="0"/>
      <w:marBottom w:val="0"/>
      <w:divBdr>
        <w:top w:val="none" w:sz="0" w:space="0" w:color="auto"/>
        <w:left w:val="none" w:sz="0" w:space="0" w:color="auto"/>
        <w:bottom w:val="none" w:sz="0" w:space="0" w:color="auto"/>
        <w:right w:val="none" w:sz="0" w:space="0" w:color="auto"/>
      </w:divBdr>
    </w:div>
    <w:div w:id="787745681">
      <w:bodyDiv w:val="1"/>
      <w:marLeft w:val="0"/>
      <w:marRight w:val="0"/>
      <w:marTop w:val="0"/>
      <w:marBottom w:val="0"/>
      <w:divBdr>
        <w:top w:val="none" w:sz="0" w:space="0" w:color="auto"/>
        <w:left w:val="none" w:sz="0" w:space="0" w:color="auto"/>
        <w:bottom w:val="none" w:sz="0" w:space="0" w:color="auto"/>
        <w:right w:val="none" w:sz="0" w:space="0" w:color="auto"/>
      </w:divBdr>
    </w:div>
    <w:div w:id="805851818">
      <w:bodyDiv w:val="1"/>
      <w:marLeft w:val="0"/>
      <w:marRight w:val="0"/>
      <w:marTop w:val="0"/>
      <w:marBottom w:val="0"/>
      <w:divBdr>
        <w:top w:val="none" w:sz="0" w:space="0" w:color="auto"/>
        <w:left w:val="none" w:sz="0" w:space="0" w:color="auto"/>
        <w:bottom w:val="none" w:sz="0" w:space="0" w:color="auto"/>
        <w:right w:val="none" w:sz="0" w:space="0" w:color="auto"/>
      </w:divBdr>
    </w:div>
    <w:div w:id="881019201">
      <w:bodyDiv w:val="1"/>
      <w:marLeft w:val="0"/>
      <w:marRight w:val="0"/>
      <w:marTop w:val="0"/>
      <w:marBottom w:val="0"/>
      <w:divBdr>
        <w:top w:val="none" w:sz="0" w:space="0" w:color="auto"/>
        <w:left w:val="none" w:sz="0" w:space="0" w:color="auto"/>
        <w:bottom w:val="none" w:sz="0" w:space="0" w:color="auto"/>
        <w:right w:val="none" w:sz="0" w:space="0" w:color="auto"/>
      </w:divBdr>
    </w:div>
    <w:div w:id="964117032">
      <w:bodyDiv w:val="1"/>
      <w:marLeft w:val="0"/>
      <w:marRight w:val="0"/>
      <w:marTop w:val="0"/>
      <w:marBottom w:val="0"/>
      <w:divBdr>
        <w:top w:val="none" w:sz="0" w:space="0" w:color="auto"/>
        <w:left w:val="none" w:sz="0" w:space="0" w:color="auto"/>
        <w:bottom w:val="none" w:sz="0" w:space="0" w:color="auto"/>
        <w:right w:val="none" w:sz="0" w:space="0" w:color="auto"/>
      </w:divBdr>
    </w:div>
    <w:div w:id="998315361">
      <w:bodyDiv w:val="1"/>
      <w:marLeft w:val="0"/>
      <w:marRight w:val="0"/>
      <w:marTop w:val="0"/>
      <w:marBottom w:val="0"/>
      <w:divBdr>
        <w:top w:val="none" w:sz="0" w:space="0" w:color="auto"/>
        <w:left w:val="none" w:sz="0" w:space="0" w:color="auto"/>
        <w:bottom w:val="none" w:sz="0" w:space="0" w:color="auto"/>
        <w:right w:val="none" w:sz="0" w:space="0" w:color="auto"/>
      </w:divBdr>
    </w:div>
    <w:div w:id="1013454249">
      <w:bodyDiv w:val="1"/>
      <w:marLeft w:val="0"/>
      <w:marRight w:val="0"/>
      <w:marTop w:val="0"/>
      <w:marBottom w:val="0"/>
      <w:divBdr>
        <w:top w:val="none" w:sz="0" w:space="0" w:color="auto"/>
        <w:left w:val="none" w:sz="0" w:space="0" w:color="auto"/>
        <w:bottom w:val="none" w:sz="0" w:space="0" w:color="auto"/>
        <w:right w:val="none" w:sz="0" w:space="0" w:color="auto"/>
      </w:divBdr>
    </w:div>
    <w:div w:id="1042250683">
      <w:bodyDiv w:val="1"/>
      <w:marLeft w:val="0"/>
      <w:marRight w:val="0"/>
      <w:marTop w:val="0"/>
      <w:marBottom w:val="0"/>
      <w:divBdr>
        <w:top w:val="none" w:sz="0" w:space="0" w:color="auto"/>
        <w:left w:val="none" w:sz="0" w:space="0" w:color="auto"/>
        <w:bottom w:val="none" w:sz="0" w:space="0" w:color="auto"/>
        <w:right w:val="none" w:sz="0" w:space="0" w:color="auto"/>
      </w:divBdr>
    </w:div>
    <w:div w:id="1119183336">
      <w:bodyDiv w:val="1"/>
      <w:marLeft w:val="0"/>
      <w:marRight w:val="0"/>
      <w:marTop w:val="0"/>
      <w:marBottom w:val="0"/>
      <w:divBdr>
        <w:top w:val="none" w:sz="0" w:space="0" w:color="auto"/>
        <w:left w:val="none" w:sz="0" w:space="0" w:color="auto"/>
        <w:bottom w:val="none" w:sz="0" w:space="0" w:color="auto"/>
        <w:right w:val="none" w:sz="0" w:space="0" w:color="auto"/>
      </w:divBdr>
    </w:div>
    <w:div w:id="1329869538">
      <w:bodyDiv w:val="1"/>
      <w:marLeft w:val="0"/>
      <w:marRight w:val="0"/>
      <w:marTop w:val="0"/>
      <w:marBottom w:val="0"/>
      <w:divBdr>
        <w:top w:val="none" w:sz="0" w:space="0" w:color="auto"/>
        <w:left w:val="none" w:sz="0" w:space="0" w:color="auto"/>
        <w:bottom w:val="none" w:sz="0" w:space="0" w:color="auto"/>
        <w:right w:val="none" w:sz="0" w:space="0" w:color="auto"/>
      </w:divBdr>
    </w:div>
    <w:div w:id="1333335747">
      <w:bodyDiv w:val="1"/>
      <w:marLeft w:val="0"/>
      <w:marRight w:val="0"/>
      <w:marTop w:val="0"/>
      <w:marBottom w:val="0"/>
      <w:divBdr>
        <w:top w:val="none" w:sz="0" w:space="0" w:color="auto"/>
        <w:left w:val="none" w:sz="0" w:space="0" w:color="auto"/>
        <w:bottom w:val="none" w:sz="0" w:space="0" w:color="auto"/>
        <w:right w:val="none" w:sz="0" w:space="0" w:color="auto"/>
      </w:divBdr>
    </w:div>
    <w:div w:id="1404570802">
      <w:bodyDiv w:val="1"/>
      <w:marLeft w:val="0"/>
      <w:marRight w:val="0"/>
      <w:marTop w:val="0"/>
      <w:marBottom w:val="0"/>
      <w:divBdr>
        <w:top w:val="none" w:sz="0" w:space="0" w:color="auto"/>
        <w:left w:val="none" w:sz="0" w:space="0" w:color="auto"/>
        <w:bottom w:val="none" w:sz="0" w:space="0" w:color="auto"/>
        <w:right w:val="none" w:sz="0" w:space="0" w:color="auto"/>
      </w:divBdr>
    </w:div>
    <w:div w:id="1440560680">
      <w:bodyDiv w:val="1"/>
      <w:marLeft w:val="0"/>
      <w:marRight w:val="0"/>
      <w:marTop w:val="0"/>
      <w:marBottom w:val="0"/>
      <w:divBdr>
        <w:top w:val="none" w:sz="0" w:space="0" w:color="auto"/>
        <w:left w:val="none" w:sz="0" w:space="0" w:color="auto"/>
        <w:bottom w:val="none" w:sz="0" w:space="0" w:color="auto"/>
        <w:right w:val="none" w:sz="0" w:space="0" w:color="auto"/>
      </w:divBdr>
    </w:div>
    <w:div w:id="1450858839">
      <w:bodyDiv w:val="1"/>
      <w:marLeft w:val="0"/>
      <w:marRight w:val="0"/>
      <w:marTop w:val="0"/>
      <w:marBottom w:val="0"/>
      <w:divBdr>
        <w:top w:val="none" w:sz="0" w:space="0" w:color="auto"/>
        <w:left w:val="none" w:sz="0" w:space="0" w:color="auto"/>
        <w:bottom w:val="none" w:sz="0" w:space="0" w:color="auto"/>
        <w:right w:val="none" w:sz="0" w:space="0" w:color="auto"/>
      </w:divBdr>
    </w:div>
    <w:div w:id="1530146195">
      <w:bodyDiv w:val="1"/>
      <w:marLeft w:val="0"/>
      <w:marRight w:val="0"/>
      <w:marTop w:val="0"/>
      <w:marBottom w:val="0"/>
      <w:divBdr>
        <w:top w:val="none" w:sz="0" w:space="0" w:color="auto"/>
        <w:left w:val="none" w:sz="0" w:space="0" w:color="auto"/>
        <w:bottom w:val="none" w:sz="0" w:space="0" w:color="auto"/>
        <w:right w:val="none" w:sz="0" w:space="0" w:color="auto"/>
      </w:divBdr>
    </w:div>
    <w:div w:id="1717045414">
      <w:bodyDiv w:val="1"/>
      <w:marLeft w:val="0"/>
      <w:marRight w:val="0"/>
      <w:marTop w:val="0"/>
      <w:marBottom w:val="0"/>
      <w:divBdr>
        <w:top w:val="none" w:sz="0" w:space="0" w:color="auto"/>
        <w:left w:val="none" w:sz="0" w:space="0" w:color="auto"/>
        <w:bottom w:val="none" w:sz="0" w:space="0" w:color="auto"/>
        <w:right w:val="none" w:sz="0" w:space="0" w:color="auto"/>
      </w:divBdr>
    </w:div>
    <w:div w:id="1782607176">
      <w:bodyDiv w:val="1"/>
      <w:marLeft w:val="0"/>
      <w:marRight w:val="0"/>
      <w:marTop w:val="0"/>
      <w:marBottom w:val="0"/>
      <w:divBdr>
        <w:top w:val="none" w:sz="0" w:space="0" w:color="auto"/>
        <w:left w:val="none" w:sz="0" w:space="0" w:color="auto"/>
        <w:bottom w:val="none" w:sz="0" w:space="0" w:color="auto"/>
        <w:right w:val="none" w:sz="0" w:space="0" w:color="auto"/>
      </w:divBdr>
    </w:div>
    <w:div w:id="1787116653">
      <w:bodyDiv w:val="1"/>
      <w:marLeft w:val="0"/>
      <w:marRight w:val="0"/>
      <w:marTop w:val="0"/>
      <w:marBottom w:val="0"/>
      <w:divBdr>
        <w:top w:val="none" w:sz="0" w:space="0" w:color="auto"/>
        <w:left w:val="none" w:sz="0" w:space="0" w:color="auto"/>
        <w:bottom w:val="none" w:sz="0" w:space="0" w:color="auto"/>
        <w:right w:val="none" w:sz="0" w:space="0" w:color="auto"/>
      </w:divBdr>
    </w:div>
    <w:div w:id="1924487962">
      <w:bodyDiv w:val="1"/>
      <w:marLeft w:val="0"/>
      <w:marRight w:val="0"/>
      <w:marTop w:val="0"/>
      <w:marBottom w:val="0"/>
      <w:divBdr>
        <w:top w:val="none" w:sz="0" w:space="0" w:color="auto"/>
        <w:left w:val="none" w:sz="0" w:space="0" w:color="auto"/>
        <w:bottom w:val="none" w:sz="0" w:space="0" w:color="auto"/>
        <w:right w:val="none" w:sz="0" w:space="0" w:color="auto"/>
      </w:divBdr>
    </w:div>
    <w:div w:id="1962028846">
      <w:bodyDiv w:val="1"/>
      <w:marLeft w:val="0"/>
      <w:marRight w:val="0"/>
      <w:marTop w:val="0"/>
      <w:marBottom w:val="0"/>
      <w:divBdr>
        <w:top w:val="none" w:sz="0" w:space="0" w:color="auto"/>
        <w:left w:val="none" w:sz="0" w:space="0" w:color="auto"/>
        <w:bottom w:val="none" w:sz="0" w:space="0" w:color="auto"/>
        <w:right w:val="none" w:sz="0" w:space="0" w:color="auto"/>
      </w:divBdr>
    </w:div>
    <w:div w:id="1972438493">
      <w:bodyDiv w:val="1"/>
      <w:marLeft w:val="0"/>
      <w:marRight w:val="0"/>
      <w:marTop w:val="0"/>
      <w:marBottom w:val="0"/>
      <w:divBdr>
        <w:top w:val="none" w:sz="0" w:space="0" w:color="auto"/>
        <w:left w:val="none" w:sz="0" w:space="0" w:color="auto"/>
        <w:bottom w:val="none" w:sz="0" w:space="0" w:color="auto"/>
        <w:right w:val="none" w:sz="0" w:space="0" w:color="auto"/>
      </w:divBdr>
    </w:div>
    <w:div w:id="1993093385">
      <w:bodyDiv w:val="1"/>
      <w:marLeft w:val="0"/>
      <w:marRight w:val="0"/>
      <w:marTop w:val="0"/>
      <w:marBottom w:val="0"/>
      <w:divBdr>
        <w:top w:val="none" w:sz="0" w:space="0" w:color="auto"/>
        <w:left w:val="none" w:sz="0" w:space="0" w:color="auto"/>
        <w:bottom w:val="none" w:sz="0" w:space="0" w:color="auto"/>
        <w:right w:val="none" w:sz="0" w:space="0" w:color="auto"/>
      </w:divBdr>
    </w:div>
    <w:div w:id="2108193578">
      <w:bodyDiv w:val="1"/>
      <w:marLeft w:val="0"/>
      <w:marRight w:val="0"/>
      <w:marTop w:val="0"/>
      <w:marBottom w:val="0"/>
      <w:divBdr>
        <w:top w:val="none" w:sz="0" w:space="0" w:color="auto"/>
        <w:left w:val="none" w:sz="0" w:space="0" w:color="auto"/>
        <w:bottom w:val="none" w:sz="0" w:space="0" w:color="auto"/>
        <w:right w:val="none" w:sz="0" w:space="0" w:color="auto"/>
      </w:divBdr>
    </w:div>
    <w:div w:id="21099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5791</Words>
  <Characters>33012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gotlandec@yandex.ru</dc:creator>
  <cp:keywords/>
  <dc:description/>
  <cp:lastModifiedBy>Гладышева Елена Алексеевна</cp:lastModifiedBy>
  <cp:revision>3</cp:revision>
  <cp:lastPrinted>2022-12-14T05:39:00Z</cp:lastPrinted>
  <dcterms:created xsi:type="dcterms:W3CDTF">2023-05-16T06:41:00Z</dcterms:created>
  <dcterms:modified xsi:type="dcterms:W3CDTF">2023-05-17T08:12:00Z</dcterms:modified>
</cp:coreProperties>
</file>