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0D58BD">
              <w:rPr>
                <w:rFonts w:ascii="Arial" w:hAnsi="Arial" w:cs="Arial"/>
                <w:b/>
                <w:sz w:val="24"/>
                <w:szCs w:val="24"/>
              </w:rPr>
              <w:t>подготовки: 38.0</w:t>
            </w:r>
            <w:r w:rsidR="000D58BD" w:rsidRPr="00DD63F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8430B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E8430B" w:rsidRPr="00ED532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D5320">
              <w:rPr>
                <w:rFonts w:ascii="Arial" w:hAnsi="Arial" w:cs="Arial"/>
                <w:b/>
                <w:sz w:val="24"/>
                <w:szCs w:val="24"/>
              </w:rPr>
              <w:t>Финансы и кредит</w:t>
            </w:r>
          </w:p>
          <w:p w:rsidR="005F2407" w:rsidRPr="000120DF" w:rsidRDefault="00AA207B" w:rsidP="00ED5320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ED5320">
              <w:rPr>
                <w:rFonts w:ascii="Arial" w:hAnsi="Arial" w:cs="Arial"/>
                <w:b/>
                <w:sz w:val="24"/>
                <w:szCs w:val="24"/>
              </w:rPr>
              <w:t>Контроль и аудит в финансово бюджетной сфере города Москвы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DA70FC" w:rsidRPr="005F2407" w:rsidTr="00DA70F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Методология научного исследования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95%2015%2D671013552%3C.%3E&amp;USES21ALL=1</w:t>
              </w:r>
            </w:hyperlink>
          </w:p>
        </w:tc>
      </w:tr>
      <w:tr w:rsidR="00DA70FC" w:rsidRPr="005F2407" w:rsidTr="00DA70F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Актуальные проблемы финансов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98%2099%2D141024466%3C.%3E&amp;USES21ALL=1</w:t>
              </w:r>
            </w:hyperlink>
          </w:p>
        </w:tc>
      </w:tr>
      <w:tr w:rsidR="00DA70FC" w:rsidRPr="005F2407" w:rsidTr="00DA70F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Финансовые и денежно-кредитные методы регулирования экономики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A8%2051%2D519163505%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Финансовый анализ (продвинутый уровень)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A%2057%2D829216113%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Организация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финансирования деятельности органов исполнительной власти города Москвы</w:t>
            </w:r>
            <w:proofErr w:type="gramEnd"/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F%2057%2D936504229%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Аудит (продвинутый уровень)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C%2057%2D462330081%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Государственный финансовый контроль в условиях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программного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90%2047%2D456470914%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Финансово-бюджетное планирование и контроль в государственных (муниципальных) учреждениях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F%2057%2D364772952%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Эффективность государственных расходов и пути ее повышения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A8%2051%2D054727205%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Финансовый менеджмент в секторе государственного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E%2D60%2D197295636%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Учет и отчетность в секторе государственного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E%2D60%2D132159263%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Контроль государственных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90%2047%2D503629459%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Налоговые риски и налоговый контроль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C%2057%2D491909384%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Эконометрика (продвинутый уровень)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A%2056%2D429223623%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Внутренний финансовый контроль и аудит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C%2057%2D832270016%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Аудит эффективности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93%2085%2D287319248%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Финансирование приоритетных программ развития города Москвы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93%2085%2D243784550%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Международные стандарты финансовой отчетности общественного сектора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B%2063%2D347994216%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Инвестиционный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95%2015%2D755180274%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Стратегический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F%2052%2D499450766%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Управление финансовыми ресурсами государственных учреждений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C%2057%2D077913847%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Контроль и ревизия в некоммерческих организациях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C%2057%2D616043923%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A%2056%2D283099973%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E%2D60%2D622519370%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(по профилю профессиональной деятельности)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A%2056%2D882997117%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E%2D60%2D622519370%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A%2056%2D780003654%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Иностранный язык в профессиональной сфере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C%2012%2D994022911%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Социальная реабилитация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93%2055%2D054834319%3C.%3E&amp;USES21ALL=1</w:t>
              </w:r>
            </w:hyperlink>
          </w:p>
        </w:tc>
      </w:tr>
      <w:tr w:rsidR="00DA70FC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Организация и технологии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медико-социальной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реабилитации инвалидов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A70FC" w:rsidRDefault="00DA70FC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4%2D%D0%9A%D0%9021%2F%D0%92%2075%2D419457123%3C.%3E&amp;USES21ALL=1</w:t>
              </w:r>
            </w:hyperlink>
          </w:p>
        </w:tc>
      </w:tr>
    </w:tbl>
    <w:p w:rsidR="006D6670" w:rsidRDefault="00DA70FC">
      <w:bookmarkStart w:id="0" w:name="_GoBack"/>
      <w:bookmarkEnd w:id="0"/>
    </w:p>
    <w:sectPr w:rsidR="006D6670" w:rsidSect="00A301AE">
      <w:headerReference w:type="first" r:id="rId29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D58BD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51CF9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E1297"/>
    <w:rsid w:val="00836390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9E26C0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35D1B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4C3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A70FC"/>
    <w:rsid w:val="00DB4B95"/>
    <w:rsid w:val="00DC2785"/>
    <w:rsid w:val="00DC34C9"/>
    <w:rsid w:val="00DD63FA"/>
    <w:rsid w:val="00DD7B4A"/>
    <w:rsid w:val="00E0391E"/>
    <w:rsid w:val="00E2208E"/>
    <w:rsid w:val="00E2748C"/>
    <w:rsid w:val="00E7754A"/>
    <w:rsid w:val="00E77F5F"/>
    <w:rsid w:val="00E8430B"/>
    <w:rsid w:val="00E938D5"/>
    <w:rsid w:val="00EA606D"/>
    <w:rsid w:val="00EA7BE4"/>
    <w:rsid w:val="00ED5320"/>
    <w:rsid w:val="00EE4406"/>
    <w:rsid w:val="00EF18FF"/>
    <w:rsid w:val="00F07CD6"/>
    <w:rsid w:val="00F14992"/>
    <w:rsid w:val="00F36BC4"/>
    <w:rsid w:val="00F37D73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95%2015%2D671013552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90%2047%2D456470914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90%2047%2D503629459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9C%2057%2D616043923%3C.%3E&amp;USES21ALL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9C%2057%2D832270016%3C.%3E&amp;USES21ALL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9C%2057%2D462330081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9E%2D60%2D132159263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9C%2057%2D077913847%3C.%3E&amp;USES21ALL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9E%2D60%2D197295636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9A%2056%2D429223623%3C.%3E&amp;USES21ALL=1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9F%2057%2D936504229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9B%2063%2D347994216%3C.%3E&amp;USES21ALL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A8%2051%2D054727205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93%2085%2D243784550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9E%2D60%2D622519370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9A%2057%2D829216113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9C%2057%2D491909384%3C.%3E&amp;USES21ALL=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A8%2051%2D519163505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9F%2057%2D364772952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93%2085%2D287319248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4%2D%D0%9A%D0%9021%2F%D0%9E%2D60%2D622519370%3C.%3E&amp;USES21ALL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3</cp:revision>
  <dcterms:created xsi:type="dcterms:W3CDTF">2023-04-24T13:26:00Z</dcterms:created>
  <dcterms:modified xsi:type="dcterms:W3CDTF">2023-04-26T10:01:00Z</dcterms:modified>
</cp:coreProperties>
</file>