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00"/>
        <w:gridCol w:w="6899"/>
      </w:tblGrid>
      <w:tr w:rsidR="00E663A5" w:rsidRPr="00541807" w:rsidTr="00233CA1">
        <w:trPr>
          <w:trHeight w:val="737"/>
        </w:trPr>
        <w:tc>
          <w:tcPr>
            <w:tcW w:w="4300" w:type="dxa"/>
            <w:vAlign w:val="center"/>
          </w:tcPr>
          <w:p w:rsidR="00E663A5" w:rsidRPr="00541807" w:rsidRDefault="00E663A5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9" w:type="dxa"/>
            <w:vAlign w:val="center"/>
          </w:tcPr>
          <w:p w:rsidR="00E663A5" w:rsidRPr="00541807" w:rsidRDefault="00E663A5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AA207B" w:rsidRPr="00C56733" w:rsidTr="00C66500">
        <w:trPr>
          <w:trHeight w:val="761"/>
        </w:trPr>
        <w:tc>
          <w:tcPr>
            <w:tcW w:w="11199" w:type="dxa"/>
            <w:gridSpan w:val="2"/>
            <w:shd w:val="clear" w:color="auto" w:fill="E5B8B7" w:themeFill="accent2" w:themeFillTint="66"/>
            <w:vAlign w:val="center"/>
          </w:tcPr>
          <w:p w:rsidR="00086071" w:rsidRDefault="00AA207B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="00916AC1">
              <w:rPr>
                <w:rFonts w:ascii="Arial" w:hAnsi="Arial" w:cs="Arial"/>
                <w:b/>
                <w:sz w:val="24"/>
                <w:szCs w:val="24"/>
              </w:rPr>
              <w:t>подготовки: 38</w:t>
            </w:r>
            <w:r w:rsidR="00A55CD9" w:rsidRPr="00A55CD9">
              <w:rPr>
                <w:rFonts w:ascii="Arial" w:hAnsi="Arial" w:cs="Arial"/>
                <w:b/>
                <w:sz w:val="24"/>
                <w:szCs w:val="24"/>
              </w:rPr>
              <w:t>.04.04 Государстве</w:t>
            </w:r>
            <w:r w:rsidR="00A55CD9">
              <w:rPr>
                <w:rFonts w:ascii="Arial" w:hAnsi="Arial" w:cs="Arial"/>
                <w:b/>
                <w:sz w:val="24"/>
                <w:szCs w:val="24"/>
              </w:rPr>
              <w:t>нное и муниципальное управление</w:t>
            </w:r>
          </w:p>
          <w:p w:rsidR="005F2407" w:rsidRPr="005F2407" w:rsidRDefault="00AA207B" w:rsidP="00916AC1">
            <w:r w:rsidRPr="00AA207B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A55CD9" w:rsidRPr="00A55CD9">
              <w:rPr>
                <w:rFonts w:ascii="Arial" w:hAnsi="Arial" w:cs="Arial"/>
                <w:b/>
                <w:sz w:val="24"/>
                <w:szCs w:val="24"/>
              </w:rPr>
              <w:t>Социально-культурные проекты современного города</w:t>
            </w:r>
          </w:p>
        </w:tc>
      </w:tr>
    </w:tbl>
    <w:tbl>
      <w:tblPr>
        <w:tblW w:w="50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911"/>
      </w:tblGrid>
      <w:tr w:rsidR="00A517A0" w:rsidRPr="005F2407" w:rsidTr="001E3571">
        <w:trPr>
          <w:trHeight w:val="2016"/>
        </w:trPr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17A0" w:rsidRPr="008E37AB" w:rsidRDefault="00A517A0" w:rsidP="00A517A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E37AB">
              <w:rPr>
                <w:rFonts w:ascii="Tahoma" w:hAnsi="Tahoma" w:cs="Tahoma"/>
                <w:color w:val="000000"/>
                <w:sz w:val="20"/>
                <w:szCs w:val="20"/>
              </w:rPr>
              <w:t>Гуманитарные стратегии и практики проектирования социокультурных систем</w:t>
            </w:r>
          </w:p>
        </w:tc>
        <w:tc>
          <w:tcPr>
            <w:tcW w:w="3095" w:type="pct"/>
            <w:shd w:val="clear" w:color="auto" w:fill="FFFFFF" w:themeFill="background1"/>
            <w:vAlign w:val="center"/>
          </w:tcPr>
          <w:p w:rsidR="00A517A0" w:rsidRDefault="0079228F" w:rsidP="00A517A0">
            <w:pPr>
              <w:rPr>
                <w:rFonts w:ascii="Calibri" w:hAnsi="Calibri"/>
                <w:color w:val="0000FF"/>
                <w:u w:val="single"/>
              </w:rPr>
            </w:pPr>
            <w:r w:rsidRPr="0079228F">
              <w:rPr>
                <w:rFonts w:ascii="Calibri" w:hAnsi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23%D0%93%D0%9C%D0%A3%2D%D0%A1%D0%9A%D0%9F23%2F%D0%A2%2077%2D481588703%3C.%3E&amp;USES21ALL=1</w:t>
            </w:r>
          </w:p>
        </w:tc>
      </w:tr>
      <w:tr w:rsidR="00A517A0" w:rsidRPr="005F2407" w:rsidTr="00CC37A4">
        <w:trPr>
          <w:trHeight w:val="2016"/>
        </w:trPr>
        <w:tc>
          <w:tcPr>
            <w:tcW w:w="19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17A0" w:rsidRPr="008E37AB" w:rsidRDefault="00A517A0" w:rsidP="00A517A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E37AB">
              <w:rPr>
                <w:rFonts w:ascii="Tahoma" w:hAnsi="Tahoma" w:cs="Tahoma"/>
                <w:color w:val="000000"/>
                <w:sz w:val="20"/>
                <w:szCs w:val="20"/>
              </w:rPr>
              <w:t>Зарубежный опыт реализации социально-культурных проектов</w:t>
            </w:r>
          </w:p>
        </w:tc>
        <w:tc>
          <w:tcPr>
            <w:tcW w:w="3095" w:type="pct"/>
            <w:shd w:val="clear" w:color="auto" w:fill="FFFFFF" w:themeFill="background1"/>
            <w:vAlign w:val="center"/>
          </w:tcPr>
          <w:p w:rsidR="00A517A0" w:rsidRPr="00CF4BB4" w:rsidRDefault="00CF4BB4" w:rsidP="00A517A0">
            <w:pPr>
              <w:rPr>
                <w:rFonts w:ascii="Calibri" w:hAnsi="Calibri"/>
                <w:color w:val="0000FF"/>
                <w:u w:val="single"/>
              </w:rPr>
            </w:pP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https</w:t>
            </w:r>
            <w:r w:rsidRPr="00CF4BB4">
              <w:rPr>
                <w:rFonts w:ascii="Calibri" w:hAnsi="Calibri"/>
                <w:color w:val="0000FF"/>
                <w:u w:val="single"/>
              </w:rPr>
              <w:t>://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irbis</w:t>
            </w:r>
            <w:r w:rsidRPr="00CF4BB4">
              <w:rPr>
                <w:rFonts w:ascii="Calibri" w:hAnsi="Calibri"/>
                <w:color w:val="0000FF"/>
                <w:u w:val="single"/>
              </w:rPr>
              <w:t>.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mguu</w:t>
            </w:r>
            <w:r w:rsidRPr="00CF4BB4">
              <w:rPr>
                <w:rFonts w:ascii="Calibri" w:hAnsi="Calibri"/>
                <w:color w:val="0000FF"/>
                <w:u w:val="single"/>
              </w:rPr>
              <w:t>.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ru</w:t>
            </w:r>
            <w:r w:rsidRPr="00CF4BB4">
              <w:rPr>
                <w:rFonts w:ascii="Calibri" w:hAnsi="Calibri"/>
                <w:color w:val="0000FF"/>
                <w:u w:val="single"/>
              </w:rPr>
              <w:t>/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cgi</w:t>
            </w:r>
            <w:r w:rsidRPr="00CF4BB4">
              <w:rPr>
                <w:rFonts w:ascii="Calibri" w:hAnsi="Calibri"/>
                <w:color w:val="0000FF"/>
                <w:u w:val="single"/>
              </w:rPr>
              <w:t>-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bin</w:t>
            </w:r>
            <w:r w:rsidRPr="00CF4BB4">
              <w:rPr>
                <w:rFonts w:ascii="Calibri" w:hAnsi="Calibri"/>
                <w:color w:val="0000FF"/>
                <w:u w:val="single"/>
              </w:rPr>
              <w:t>/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irbis</w:t>
            </w:r>
            <w:r w:rsidRPr="00CF4BB4">
              <w:rPr>
                <w:rFonts w:ascii="Calibri" w:hAnsi="Calibri"/>
                <w:color w:val="0000FF"/>
                <w:u w:val="single"/>
              </w:rPr>
              <w:t>64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r</w:t>
            </w:r>
            <w:r w:rsidRPr="00CF4BB4">
              <w:rPr>
                <w:rFonts w:ascii="Calibri" w:hAnsi="Calibri"/>
                <w:color w:val="0000FF"/>
                <w:u w:val="single"/>
              </w:rPr>
              <w:t>_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plus</w:t>
            </w:r>
            <w:r w:rsidRPr="00CF4BB4">
              <w:rPr>
                <w:rFonts w:ascii="Calibri" w:hAnsi="Calibri"/>
                <w:color w:val="0000FF"/>
                <w:u w:val="single"/>
              </w:rPr>
              <w:t>/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cgiirbis</w:t>
            </w:r>
            <w:r w:rsidRPr="00CF4BB4">
              <w:rPr>
                <w:rFonts w:ascii="Calibri" w:hAnsi="Calibri"/>
                <w:color w:val="0000FF"/>
                <w:u w:val="single"/>
              </w:rPr>
              <w:t>_64_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ft</w:t>
            </w:r>
            <w:r w:rsidRPr="00CF4BB4">
              <w:rPr>
                <w:rFonts w:ascii="Calibri" w:hAnsi="Calibri"/>
                <w:color w:val="0000FF"/>
                <w:u w:val="single"/>
              </w:rPr>
              <w:t>.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exe</w:t>
            </w:r>
            <w:r w:rsidRPr="00CF4BB4">
              <w:rPr>
                <w:rFonts w:ascii="Calibri" w:hAnsi="Calibri"/>
                <w:color w:val="0000FF"/>
                <w:u w:val="single"/>
              </w:rPr>
              <w:t>?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S</w:t>
            </w:r>
            <w:r w:rsidRPr="00CF4BB4">
              <w:rPr>
                <w:rFonts w:ascii="Calibri" w:hAnsi="Calibri"/>
                <w:color w:val="0000FF"/>
                <w:u w:val="single"/>
              </w:rPr>
              <w:t>21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COLORTERMS</w:t>
            </w:r>
            <w:r w:rsidRPr="00CF4BB4">
              <w:rPr>
                <w:rFonts w:ascii="Calibri" w:hAnsi="Calibri"/>
                <w:color w:val="0000FF"/>
                <w:u w:val="single"/>
              </w:rPr>
              <w:t>=0&amp;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LNG</w:t>
            </w:r>
            <w:r w:rsidRPr="00CF4BB4">
              <w:rPr>
                <w:rFonts w:ascii="Calibri" w:hAnsi="Calibri"/>
                <w:color w:val="0000FF"/>
                <w:u w:val="single"/>
              </w:rPr>
              <w:t>=&amp;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Z</w:t>
            </w:r>
            <w:r w:rsidRPr="00CF4BB4">
              <w:rPr>
                <w:rFonts w:ascii="Calibri" w:hAnsi="Calibri"/>
                <w:color w:val="0000FF"/>
                <w:u w:val="single"/>
              </w:rPr>
              <w:t>21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ID</w:t>
            </w:r>
            <w:r w:rsidRPr="00CF4BB4">
              <w:rPr>
                <w:rFonts w:ascii="Calibri" w:hAnsi="Calibri"/>
                <w:color w:val="0000FF"/>
                <w:u w:val="single"/>
              </w:rPr>
              <w:t>=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GUEST</w:t>
            </w:r>
            <w:r w:rsidRPr="00CF4BB4">
              <w:rPr>
                <w:rFonts w:ascii="Calibri" w:hAnsi="Calibri"/>
                <w:color w:val="0000FF"/>
                <w:u w:val="single"/>
              </w:rPr>
              <w:t>&amp;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I</w:t>
            </w:r>
            <w:r w:rsidRPr="00CF4BB4">
              <w:rPr>
                <w:rFonts w:ascii="Calibri" w:hAnsi="Calibri"/>
                <w:color w:val="0000FF"/>
                <w:u w:val="single"/>
              </w:rPr>
              <w:t>21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DBN</w:t>
            </w:r>
            <w:r w:rsidRPr="00CF4BB4">
              <w:rPr>
                <w:rFonts w:ascii="Calibri" w:hAnsi="Calibri"/>
                <w:color w:val="0000FF"/>
                <w:u w:val="single"/>
              </w:rPr>
              <w:t>=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RPUD</w:t>
            </w:r>
            <w:r w:rsidRPr="00CF4BB4">
              <w:rPr>
                <w:rFonts w:ascii="Calibri" w:hAnsi="Calibri"/>
                <w:color w:val="0000FF"/>
                <w:u w:val="single"/>
              </w:rPr>
              <w:t>_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FULLTEXT</w:t>
            </w:r>
            <w:r w:rsidRPr="00CF4BB4">
              <w:rPr>
                <w:rFonts w:ascii="Calibri" w:hAnsi="Calibri"/>
                <w:color w:val="0000FF"/>
                <w:u w:val="single"/>
              </w:rPr>
              <w:t>&amp;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P</w:t>
            </w:r>
            <w:r w:rsidRPr="00CF4BB4">
              <w:rPr>
                <w:rFonts w:ascii="Calibri" w:hAnsi="Calibri"/>
                <w:color w:val="0000FF"/>
                <w:u w:val="single"/>
              </w:rPr>
              <w:t>21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DBN</w:t>
            </w:r>
            <w:r w:rsidRPr="00CF4BB4">
              <w:rPr>
                <w:rFonts w:ascii="Calibri" w:hAnsi="Calibri"/>
                <w:color w:val="0000FF"/>
                <w:u w:val="single"/>
              </w:rPr>
              <w:t>=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RPUD</w:t>
            </w:r>
            <w:r w:rsidRPr="00CF4BB4">
              <w:rPr>
                <w:rFonts w:ascii="Calibri" w:hAnsi="Calibri"/>
                <w:color w:val="0000FF"/>
                <w:u w:val="single"/>
              </w:rPr>
              <w:t>&amp;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S</w:t>
            </w:r>
            <w:r w:rsidRPr="00CF4BB4">
              <w:rPr>
                <w:rFonts w:ascii="Calibri" w:hAnsi="Calibri"/>
                <w:color w:val="0000FF"/>
                <w:u w:val="single"/>
              </w:rPr>
              <w:t>21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STN</w:t>
            </w:r>
            <w:r w:rsidRPr="00CF4BB4">
              <w:rPr>
                <w:rFonts w:ascii="Calibri" w:hAnsi="Calibri"/>
                <w:color w:val="0000FF"/>
                <w:u w:val="single"/>
              </w:rPr>
              <w:t>=1&amp;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S</w:t>
            </w:r>
            <w:r w:rsidRPr="00CF4BB4">
              <w:rPr>
                <w:rFonts w:ascii="Calibri" w:hAnsi="Calibri"/>
                <w:color w:val="0000FF"/>
                <w:u w:val="single"/>
              </w:rPr>
              <w:t>21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REF</w:t>
            </w:r>
            <w:r w:rsidRPr="00CF4BB4">
              <w:rPr>
                <w:rFonts w:ascii="Calibri" w:hAnsi="Calibri"/>
                <w:color w:val="0000FF"/>
                <w:u w:val="single"/>
              </w:rPr>
              <w:t>=10&amp;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S</w:t>
            </w:r>
            <w:r w:rsidRPr="00CF4BB4">
              <w:rPr>
                <w:rFonts w:ascii="Calibri" w:hAnsi="Calibri"/>
                <w:color w:val="0000FF"/>
                <w:u w:val="single"/>
              </w:rPr>
              <w:t>21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FMT</w:t>
            </w:r>
            <w:r w:rsidRPr="00CF4BB4">
              <w:rPr>
                <w:rFonts w:ascii="Calibri" w:hAnsi="Calibri"/>
                <w:color w:val="0000FF"/>
                <w:u w:val="single"/>
              </w:rPr>
              <w:t>=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briefHTML</w:t>
            </w:r>
            <w:r w:rsidRPr="00CF4BB4">
              <w:rPr>
                <w:rFonts w:ascii="Calibri" w:hAnsi="Calibri"/>
                <w:color w:val="0000FF"/>
                <w:u w:val="single"/>
              </w:rPr>
              <w:t>_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ft</w:t>
            </w:r>
            <w:r w:rsidRPr="00CF4BB4">
              <w:rPr>
                <w:rFonts w:ascii="Calibri" w:hAnsi="Calibri"/>
                <w:color w:val="0000FF"/>
                <w:u w:val="single"/>
              </w:rPr>
              <w:t>&amp;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S</w:t>
            </w:r>
            <w:r w:rsidRPr="00CF4BB4">
              <w:rPr>
                <w:rFonts w:ascii="Calibri" w:hAnsi="Calibri"/>
                <w:color w:val="0000FF"/>
                <w:u w:val="single"/>
              </w:rPr>
              <w:t>21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CNR</w:t>
            </w:r>
            <w:r w:rsidRPr="00CF4BB4">
              <w:rPr>
                <w:rFonts w:ascii="Calibri" w:hAnsi="Calibri"/>
                <w:color w:val="0000FF"/>
                <w:u w:val="single"/>
              </w:rPr>
              <w:t>=5&amp;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C</w:t>
            </w:r>
            <w:r w:rsidRPr="00CF4BB4">
              <w:rPr>
                <w:rFonts w:ascii="Calibri" w:hAnsi="Calibri"/>
                <w:color w:val="0000FF"/>
                <w:u w:val="single"/>
              </w:rPr>
              <w:t>21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COM</w:t>
            </w:r>
            <w:r w:rsidRPr="00CF4BB4">
              <w:rPr>
                <w:rFonts w:ascii="Calibri" w:hAnsi="Calibri"/>
                <w:color w:val="0000FF"/>
                <w:u w:val="single"/>
              </w:rPr>
              <w:t>=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S</w:t>
            </w:r>
            <w:r w:rsidRPr="00CF4BB4">
              <w:rPr>
                <w:rFonts w:ascii="Calibri" w:hAnsi="Calibri"/>
                <w:color w:val="0000FF"/>
                <w:u w:val="single"/>
              </w:rPr>
              <w:t>&amp;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S</w:t>
            </w:r>
            <w:r w:rsidRPr="00CF4BB4">
              <w:rPr>
                <w:rFonts w:ascii="Calibri" w:hAnsi="Calibri"/>
                <w:color w:val="0000FF"/>
                <w:u w:val="single"/>
              </w:rPr>
              <w:t>21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ALL</w:t>
            </w:r>
            <w:r w:rsidRPr="00CF4BB4">
              <w:rPr>
                <w:rFonts w:ascii="Calibri" w:hAnsi="Calibri"/>
                <w:color w:val="0000FF"/>
                <w:u w:val="single"/>
              </w:rPr>
              <w:t>=%3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C</w:t>
            </w:r>
            <w:r w:rsidRPr="00CF4BB4">
              <w:rPr>
                <w:rFonts w:ascii="Calibri" w:hAnsi="Calibri"/>
                <w:color w:val="0000FF"/>
                <w:u w:val="single"/>
              </w:rPr>
              <w:t>.%3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EI</w:t>
            </w:r>
            <w:r w:rsidRPr="00CF4BB4">
              <w:rPr>
                <w:rFonts w:ascii="Calibri" w:hAnsi="Calibri"/>
                <w:color w:val="0000FF"/>
                <w:u w:val="single"/>
              </w:rPr>
              <w:t>=23%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D</w:t>
            </w:r>
            <w:r w:rsidRPr="00CF4BB4">
              <w:rPr>
                <w:rFonts w:ascii="Calibri" w:hAnsi="Calibri"/>
                <w:color w:val="0000FF"/>
                <w:u w:val="single"/>
              </w:rPr>
              <w:t>0%93%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D</w:t>
            </w:r>
            <w:r w:rsidRPr="00CF4BB4">
              <w:rPr>
                <w:rFonts w:ascii="Calibri" w:hAnsi="Calibri"/>
                <w:color w:val="0000FF"/>
                <w:u w:val="single"/>
              </w:rPr>
              <w:t>0%9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C</w:t>
            </w:r>
            <w:r w:rsidRPr="00CF4BB4">
              <w:rPr>
                <w:rFonts w:ascii="Calibri" w:hAnsi="Calibri"/>
                <w:color w:val="0000FF"/>
                <w:u w:val="single"/>
              </w:rPr>
              <w:t>%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D</w:t>
            </w:r>
            <w:r w:rsidRPr="00CF4BB4">
              <w:rPr>
                <w:rFonts w:ascii="Calibri" w:hAnsi="Calibri"/>
                <w:color w:val="0000FF"/>
                <w:u w:val="single"/>
              </w:rPr>
              <w:t>0%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A</w:t>
            </w:r>
            <w:r w:rsidRPr="00CF4BB4">
              <w:rPr>
                <w:rFonts w:ascii="Calibri" w:hAnsi="Calibri"/>
                <w:color w:val="0000FF"/>
                <w:u w:val="single"/>
              </w:rPr>
              <w:t>3%2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D</w:t>
            </w:r>
            <w:r w:rsidRPr="00CF4BB4">
              <w:rPr>
                <w:rFonts w:ascii="Calibri" w:hAnsi="Calibri"/>
                <w:color w:val="0000FF"/>
                <w:u w:val="single"/>
              </w:rPr>
              <w:t>%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D</w:t>
            </w:r>
            <w:r w:rsidRPr="00CF4BB4">
              <w:rPr>
                <w:rFonts w:ascii="Calibri" w:hAnsi="Calibri"/>
                <w:color w:val="0000FF"/>
                <w:u w:val="single"/>
              </w:rPr>
              <w:t>0%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A</w:t>
            </w:r>
            <w:r w:rsidRPr="00CF4BB4">
              <w:rPr>
                <w:rFonts w:ascii="Calibri" w:hAnsi="Calibri"/>
                <w:color w:val="0000FF"/>
                <w:u w:val="single"/>
              </w:rPr>
              <w:t>1%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D</w:t>
            </w:r>
            <w:r w:rsidRPr="00CF4BB4">
              <w:rPr>
                <w:rFonts w:ascii="Calibri" w:hAnsi="Calibri"/>
                <w:color w:val="0000FF"/>
                <w:u w:val="single"/>
              </w:rPr>
              <w:t>0%9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A</w:t>
            </w:r>
            <w:r w:rsidRPr="00CF4BB4">
              <w:rPr>
                <w:rFonts w:ascii="Calibri" w:hAnsi="Calibri"/>
                <w:color w:val="0000FF"/>
                <w:u w:val="single"/>
              </w:rPr>
              <w:t>%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D</w:t>
            </w:r>
            <w:r w:rsidRPr="00CF4BB4">
              <w:rPr>
                <w:rFonts w:ascii="Calibri" w:hAnsi="Calibri"/>
                <w:color w:val="0000FF"/>
                <w:u w:val="single"/>
              </w:rPr>
              <w:t>0%9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F</w:t>
            </w:r>
            <w:r w:rsidRPr="00CF4BB4">
              <w:rPr>
                <w:rFonts w:ascii="Calibri" w:hAnsi="Calibri"/>
                <w:color w:val="0000FF"/>
                <w:u w:val="single"/>
              </w:rPr>
              <w:t>23%2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F</w:t>
            </w:r>
            <w:r w:rsidRPr="00CF4BB4">
              <w:rPr>
                <w:rFonts w:ascii="Calibri" w:hAnsi="Calibri"/>
                <w:color w:val="0000FF"/>
                <w:u w:val="single"/>
              </w:rPr>
              <w:t>%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D</w:t>
            </w:r>
            <w:r w:rsidRPr="00CF4BB4">
              <w:rPr>
                <w:rFonts w:ascii="Calibri" w:hAnsi="Calibri"/>
                <w:color w:val="0000FF"/>
                <w:u w:val="single"/>
              </w:rPr>
              <w:t>0%9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A</w:t>
            </w:r>
            <w:r w:rsidRPr="00CF4BB4">
              <w:rPr>
                <w:rFonts w:ascii="Calibri" w:hAnsi="Calibri"/>
                <w:color w:val="0000FF"/>
                <w:u w:val="single"/>
              </w:rPr>
              <w:t>%2049%2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D</w:t>
            </w:r>
            <w:r w:rsidRPr="00CF4BB4">
              <w:rPr>
                <w:rFonts w:ascii="Calibri" w:hAnsi="Calibri"/>
                <w:color w:val="0000FF"/>
                <w:u w:val="single"/>
              </w:rPr>
              <w:t>142279694%3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C</w:t>
            </w:r>
            <w:r w:rsidRPr="00CF4BB4">
              <w:rPr>
                <w:rFonts w:ascii="Calibri" w:hAnsi="Calibri"/>
                <w:color w:val="0000FF"/>
                <w:u w:val="single"/>
              </w:rPr>
              <w:t>.%3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E</w:t>
            </w:r>
            <w:r w:rsidRPr="00CF4BB4">
              <w:rPr>
                <w:rFonts w:ascii="Calibri" w:hAnsi="Calibri"/>
                <w:color w:val="0000FF"/>
                <w:u w:val="single"/>
              </w:rPr>
              <w:t>&amp;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USES</w:t>
            </w:r>
            <w:r w:rsidRPr="00CF4BB4">
              <w:rPr>
                <w:rFonts w:ascii="Calibri" w:hAnsi="Calibri"/>
                <w:color w:val="0000FF"/>
                <w:u w:val="single"/>
              </w:rPr>
              <w:t>21</w:t>
            </w:r>
            <w:r w:rsidRPr="00CF4BB4">
              <w:rPr>
                <w:rFonts w:ascii="Calibri" w:hAnsi="Calibri"/>
                <w:color w:val="0000FF"/>
                <w:u w:val="single"/>
                <w:lang w:val="en-US"/>
              </w:rPr>
              <w:t>ALL</w:t>
            </w:r>
            <w:r w:rsidRPr="00CF4BB4">
              <w:rPr>
                <w:rFonts w:ascii="Calibri" w:hAnsi="Calibri"/>
                <w:color w:val="0000FF"/>
                <w:u w:val="single"/>
              </w:rPr>
              <w:t>=1</w:t>
            </w:r>
          </w:p>
        </w:tc>
      </w:tr>
      <w:tr w:rsidR="00A517A0" w:rsidRPr="005F2407" w:rsidTr="001E3571">
        <w:trPr>
          <w:trHeight w:val="2016"/>
        </w:trPr>
        <w:tc>
          <w:tcPr>
            <w:tcW w:w="19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17A0" w:rsidRPr="008E37AB" w:rsidRDefault="00A517A0" w:rsidP="00A517A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E37AB">
              <w:rPr>
                <w:rFonts w:ascii="Tahoma" w:hAnsi="Tahoma" w:cs="Tahoma"/>
                <w:color w:val="000000"/>
                <w:sz w:val="20"/>
                <w:szCs w:val="20"/>
              </w:rPr>
              <w:t>Нормативно-правовые основы социально-культурного проектирования</w:t>
            </w:r>
          </w:p>
        </w:tc>
        <w:tc>
          <w:tcPr>
            <w:tcW w:w="3095" w:type="pct"/>
            <w:shd w:val="clear" w:color="auto" w:fill="FFFFFF" w:themeFill="background1"/>
            <w:vAlign w:val="center"/>
          </w:tcPr>
          <w:p w:rsidR="00A517A0" w:rsidRDefault="002D795B" w:rsidP="00A517A0">
            <w:pPr>
              <w:rPr>
                <w:rFonts w:ascii="Calibri" w:hAnsi="Calibri"/>
                <w:color w:val="0000FF"/>
                <w:u w:val="single"/>
              </w:rPr>
            </w:pPr>
            <w:r w:rsidRPr="002D795B">
              <w:rPr>
                <w:rFonts w:ascii="Calibri" w:hAnsi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23%D0%93%D0%9C%D0%A3%2D%D0%A1%D0%9A%D0%9F23%2F%D0%92%2014%2D116248086%3C.%3E&amp;USES21ALL=1</w:t>
            </w:r>
          </w:p>
        </w:tc>
      </w:tr>
      <w:tr w:rsidR="00A517A0" w:rsidRPr="005F2407" w:rsidTr="001E3571">
        <w:trPr>
          <w:trHeight w:val="2016"/>
        </w:trPr>
        <w:tc>
          <w:tcPr>
            <w:tcW w:w="19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17A0" w:rsidRPr="008E37AB" w:rsidRDefault="00A517A0" w:rsidP="00A517A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E37AB">
              <w:rPr>
                <w:rFonts w:ascii="Tahoma" w:hAnsi="Tahoma" w:cs="Tahoma"/>
                <w:color w:val="000000"/>
                <w:sz w:val="20"/>
                <w:szCs w:val="20"/>
              </w:rPr>
              <w:t>Теория социально-культурного проектирования</w:t>
            </w:r>
          </w:p>
        </w:tc>
        <w:tc>
          <w:tcPr>
            <w:tcW w:w="3095" w:type="pct"/>
            <w:shd w:val="clear" w:color="auto" w:fill="FFFFFF" w:themeFill="background1"/>
            <w:vAlign w:val="center"/>
          </w:tcPr>
          <w:p w:rsidR="00A517A0" w:rsidRDefault="00CE224F" w:rsidP="00A517A0">
            <w:pPr>
              <w:rPr>
                <w:rFonts w:ascii="Calibri" w:hAnsi="Calibri"/>
                <w:color w:val="0000FF"/>
                <w:u w:val="single"/>
              </w:rPr>
            </w:pPr>
            <w:r w:rsidRPr="00CE224F">
              <w:rPr>
                <w:rFonts w:ascii="Calibri" w:hAnsi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23%D0%93%D0%9C%D0%A3%2D%D0%A1%D0%9A%D0%9F23%2F%D0%A1%2029%2D547690267%3C.%3E&amp;USES21ALL=1</w:t>
            </w:r>
          </w:p>
        </w:tc>
      </w:tr>
      <w:tr w:rsidR="00A517A0" w:rsidRPr="005F2407" w:rsidTr="001E3571">
        <w:trPr>
          <w:trHeight w:val="2016"/>
        </w:trPr>
        <w:tc>
          <w:tcPr>
            <w:tcW w:w="19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17A0" w:rsidRPr="008E37AB" w:rsidRDefault="00A517A0" w:rsidP="00A517A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E37AB">
              <w:rPr>
                <w:rFonts w:ascii="Tahoma" w:hAnsi="Tahoma" w:cs="Tahoma"/>
                <w:color w:val="000000"/>
                <w:sz w:val="20"/>
                <w:szCs w:val="20"/>
              </w:rPr>
              <w:t>Методология научного исследования</w:t>
            </w:r>
          </w:p>
        </w:tc>
        <w:tc>
          <w:tcPr>
            <w:tcW w:w="3095" w:type="pct"/>
            <w:shd w:val="clear" w:color="auto" w:fill="FFFFFF" w:themeFill="background1"/>
            <w:vAlign w:val="center"/>
          </w:tcPr>
          <w:p w:rsidR="00A517A0" w:rsidRDefault="00682F11" w:rsidP="00A517A0">
            <w:pPr>
              <w:rPr>
                <w:rFonts w:ascii="Calibri" w:hAnsi="Calibri"/>
                <w:color w:val="0000FF"/>
                <w:u w:val="single"/>
              </w:rPr>
            </w:pPr>
            <w:r w:rsidRPr="00682F11">
              <w:rPr>
                <w:rFonts w:ascii="Calibri" w:hAnsi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23%D0%93%D0%9C%D0%A3%2D%D0%A1%D0%9A%D0%9F23%2F%D0%92%2014%2D548623493%3C.%3E&amp;USES21ALL=1</w:t>
            </w:r>
          </w:p>
        </w:tc>
      </w:tr>
      <w:tr w:rsidR="00A517A0" w:rsidRPr="005F2407" w:rsidTr="00CC37A4">
        <w:trPr>
          <w:trHeight w:val="2016"/>
        </w:trPr>
        <w:tc>
          <w:tcPr>
            <w:tcW w:w="1905" w:type="pct"/>
            <w:shd w:val="clear" w:color="auto" w:fill="FFFFFF" w:themeFill="background1"/>
            <w:vAlign w:val="center"/>
          </w:tcPr>
          <w:p w:rsidR="00A517A0" w:rsidRPr="008E37AB" w:rsidRDefault="00A517A0" w:rsidP="00A517A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E37AB">
              <w:rPr>
                <w:rFonts w:ascii="Tahoma" w:hAnsi="Tahoma" w:cs="Tahoma"/>
                <w:color w:val="000000"/>
                <w:sz w:val="20"/>
                <w:szCs w:val="20"/>
              </w:rPr>
              <w:t>Социальная политика и управление в социальной сфере</w:t>
            </w:r>
          </w:p>
        </w:tc>
        <w:tc>
          <w:tcPr>
            <w:tcW w:w="3095" w:type="pct"/>
            <w:shd w:val="clear" w:color="auto" w:fill="FFFFFF" w:themeFill="background1"/>
            <w:vAlign w:val="center"/>
          </w:tcPr>
          <w:p w:rsidR="00A517A0" w:rsidRDefault="009827E4" w:rsidP="00A517A0">
            <w:pPr>
              <w:rPr>
                <w:rFonts w:ascii="Calibri" w:hAnsi="Calibri"/>
                <w:color w:val="0000FF"/>
                <w:u w:val="single"/>
              </w:rPr>
            </w:pPr>
            <w:r w:rsidRPr="009827E4">
              <w:rPr>
                <w:rFonts w:ascii="Calibri" w:hAnsi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23%D0%93%D0%9C%D0%A3%2D%D0%A1%D0%9A%D0%9F23%2F%D0%93%2055%2D277532707%3C.%3E&amp;USES21ALL=1</w:t>
            </w:r>
          </w:p>
        </w:tc>
      </w:tr>
      <w:tr w:rsidR="00A517A0" w:rsidRPr="005F2407" w:rsidTr="001E3571">
        <w:trPr>
          <w:trHeight w:val="2016"/>
        </w:trPr>
        <w:tc>
          <w:tcPr>
            <w:tcW w:w="1905" w:type="pct"/>
            <w:shd w:val="clear" w:color="auto" w:fill="FFFFFF" w:themeFill="background1"/>
            <w:vAlign w:val="center"/>
          </w:tcPr>
          <w:p w:rsidR="00A517A0" w:rsidRPr="008E37AB" w:rsidRDefault="00A517A0" w:rsidP="00A517A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E37AB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Практикум по социально-культурному проектированию</w:t>
            </w:r>
          </w:p>
        </w:tc>
        <w:tc>
          <w:tcPr>
            <w:tcW w:w="3095" w:type="pct"/>
            <w:shd w:val="clear" w:color="auto" w:fill="FFFFFF" w:themeFill="background1"/>
            <w:vAlign w:val="center"/>
          </w:tcPr>
          <w:p w:rsidR="00A517A0" w:rsidRDefault="003C3C42" w:rsidP="00A517A0">
            <w:pPr>
              <w:rPr>
                <w:rFonts w:ascii="Calibri" w:hAnsi="Calibri"/>
                <w:color w:val="0000FF"/>
                <w:u w:val="single"/>
              </w:rPr>
            </w:pPr>
            <w:r w:rsidRPr="003C3C42">
              <w:rPr>
                <w:rFonts w:ascii="Calibri" w:hAnsi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23%D0%93%D0%9C%D0%A3%2D%D0%A1%D0%9A%D0%9F23%2F%D0%A1%2029%2D668565863%3C.%3E&amp;USES21ALL=1</w:t>
            </w:r>
          </w:p>
        </w:tc>
      </w:tr>
      <w:tr w:rsidR="00A517A0" w:rsidRPr="005F2407" w:rsidTr="009B3D5F">
        <w:trPr>
          <w:trHeight w:val="2016"/>
        </w:trPr>
        <w:tc>
          <w:tcPr>
            <w:tcW w:w="1905" w:type="pct"/>
            <w:shd w:val="clear" w:color="auto" w:fill="FFFFFF" w:themeFill="background1"/>
            <w:vAlign w:val="center"/>
          </w:tcPr>
          <w:p w:rsidR="00A517A0" w:rsidRPr="008E37AB" w:rsidRDefault="00A517A0" w:rsidP="00A517A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bookmarkStart w:id="0" w:name="_GoBack"/>
            <w:r w:rsidRPr="008E37AB">
              <w:rPr>
                <w:rFonts w:ascii="Tahoma" w:hAnsi="Tahoma" w:cs="Tahoma"/>
                <w:color w:val="000000"/>
                <w:sz w:val="20"/>
                <w:szCs w:val="20"/>
              </w:rPr>
              <w:t>Социальное креативное предпринимательство</w:t>
            </w:r>
          </w:p>
        </w:tc>
        <w:tc>
          <w:tcPr>
            <w:tcW w:w="3095" w:type="pct"/>
            <w:shd w:val="clear" w:color="auto" w:fill="FFFFFF" w:themeFill="background1"/>
            <w:vAlign w:val="center"/>
          </w:tcPr>
          <w:p w:rsidR="00A517A0" w:rsidRDefault="009827E4" w:rsidP="00A517A0">
            <w:pPr>
              <w:rPr>
                <w:rFonts w:ascii="Calibri" w:hAnsi="Calibri"/>
                <w:color w:val="0000FF"/>
                <w:u w:val="single"/>
              </w:rPr>
            </w:pPr>
            <w:r w:rsidRPr="009827E4">
              <w:rPr>
                <w:rFonts w:ascii="Calibri" w:hAnsi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23%D0%93%D0%9C%D0%A3%2D%D0%A1%D0%9A%D0%9F23%2F%D0%9A%2049%2D090860318%3C.%3E&amp;USES21ALL=1</w:t>
            </w:r>
          </w:p>
        </w:tc>
      </w:tr>
      <w:bookmarkEnd w:id="0"/>
      <w:tr w:rsidR="00A517A0" w:rsidRPr="005F2407" w:rsidTr="001E3571">
        <w:trPr>
          <w:trHeight w:val="2016"/>
        </w:trPr>
        <w:tc>
          <w:tcPr>
            <w:tcW w:w="1905" w:type="pct"/>
            <w:shd w:val="clear" w:color="auto" w:fill="FFFFFF" w:themeFill="background1"/>
            <w:vAlign w:val="center"/>
          </w:tcPr>
          <w:p w:rsidR="00A517A0" w:rsidRPr="008E37AB" w:rsidRDefault="00A517A0" w:rsidP="00A517A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E37AB">
              <w:rPr>
                <w:rFonts w:ascii="Tahoma" w:hAnsi="Tahoma" w:cs="Tahoma"/>
                <w:color w:val="000000"/>
                <w:sz w:val="20"/>
                <w:szCs w:val="20"/>
              </w:rPr>
              <w:t>Современные социально-культурные проекты Москвы</w:t>
            </w:r>
          </w:p>
        </w:tc>
        <w:tc>
          <w:tcPr>
            <w:tcW w:w="3095" w:type="pct"/>
            <w:shd w:val="clear" w:color="auto" w:fill="FFFFFF" w:themeFill="background1"/>
            <w:vAlign w:val="center"/>
          </w:tcPr>
          <w:p w:rsidR="00A517A0" w:rsidRDefault="007E665A" w:rsidP="00A517A0">
            <w:pPr>
              <w:rPr>
                <w:rFonts w:ascii="Calibri" w:hAnsi="Calibri"/>
                <w:color w:val="0000FF"/>
                <w:u w:val="single"/>
              </w:rPr>
            </w:pPr>
            <w:r w:rsidRPr="007E665A">
              <w:rPr>
                <w:rFonts w:ascii="Calibri" w:hAnsi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23%D0%93%D0%9C%D0%A3%2D%D0%A1%D0%9A%D0%9F23%2F%D0%A5%2076%2D844416571%3C.%3E&amp;USES21ALL=1</w:t>
            </w:r>
          </w:p>
        </w:tc>
      </w:tr>
      <w:tr w:rsidR="00A517A0" w:rsidRPr="005F2407" w:rsidTr="001E3571">
        <w:trPr>
          <w:trHeight w:val="2016"/>
        </w:trPr>
        <w:tc>
          <w:tcPr>
            <w:tcW w:w="1905" w:type="pct"/>
            <w:shd w:val="clear" w:color="auto" w:fill="FFFFFF" w:themeFill="background1"/>
            <w:vAlign w:val="center"/>
          </w:tcPr>
          <w:p w:rsidR="00A517A0" w:rsidRPr="008E37AB" w:rsidRDefault="00A517A0" w:rsidP="00A517A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E37AB">
              <w:rPr>
                <w:rFonts w:ascii="Tahoma" w:hAnsi="Tahoma" w:cs="Tahoma"/>
                <w:color w:val="000000"/>
                <w:sz w:val="20"/>
                <w:szCs w:val="20"/>
              </w:rPr>
              <w:t>Культура профессионального и научного текста</w:t>
            </w:r>
          </w:p>
        </w:tc>
        <w:tc>
          <w:tcPr>
            <w:tcW w:w="3095" w:type="pct"/>
            <w:shd w:val="clear" w:color="auto" w:fill="FFFFFF" w:themeFill="background1"/>
            <w:vAlign w:val="center"/>
          </w:tcPr>
          <w:p w:rsidR="00A517A0" w:rsidRDefault="00102C83" w:rsidP="00A517A0">
            <w:pPr>
              <w:rPr>
                <w:rFonts w:ascii="Calibri" w:hAnsi="Calibri"/>
                <w:color w:val="0000FF"/>
                <w:u w:val="single"/>
              </w:rPr>
            </w:pPr>
            <w:r w:rsidRPr="00102C83">
              <w:rPr>
                <w:rFonts w:ascii="Calibri" w:hAnsi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23%D0%93%D0%9C%D0%A3%2D%D0%A1%D0%9A%D0%9F23%2F%D0%A1%2060%2D233707446%3C.%3E&amp;USES21ALL=1</w:t>
            </w:r>
          </w:p>
        </w:tc>
      </w:tr>
      <w:tr w:rsidR="00A517A0" w:rsidRPr="005F2407" w:rsidTr="00CC37A4">
        <w:trPr>
          <w:trHeight w:val="2016"/>
        </w:trPr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17A0" w:rsidRPr="008E37AB" w:rsidRDefault="00A517A0" w:rsidP="00A517A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E37AB">
              <w:rPr>
                <w:rFonts w:ascii="Tahoma" w:hAnsi="Tahoma" w:cs="Tahoma"/>
                <w:color w:val="000000"/>
                <w:sz w:val="20"/>
                <w:szCs w:val="20"/>
              </w:rPr>
              <w:t>Основы социального партнерства</w:t>
            </w:r>
          </w:p>
        </w:tc>
        <w:tc>
          <w:tcPr>
            <w:tcW w:w="3095" w:type="pct"/>
            <w:shd w:val="clear" w:color="auto" w:fill="FFFFFF" w:themeFill="background1"/>
            <w:vAlign w:val="center"/>
          </w:tcPr>
          <w:p w:rsidR="00A517A0" w:rsidRDefault="00ED005D" w:rsidP="00A517A0">
            <w:pPr>
              <w:rPr>
                <w:rFonts w:ascii="Calibri" w:hAnsi="Calibri"/>
                <w:color w:val="0000FF"/>
                <w:u w:val="single"/>
              </w:rPr>
            </w:pPr>
            <w:r w:rsidRPr="00ED005D">
              <w:rPr>
                <w:rFonts w:ascii="Calibri" w:hAnsi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23%D0%93%D0%9C%D0%A3%2D%D0%A1%D0%9A%D0%9F23%2F%D0%93%2055%2D592228469%3C.%3E&amp;USES21ALL=1</w:t>
            </w:r>
          </w:p>
        </w:tc>
      </w:tr>
      <w:tr w:rsidR="00A517A0" w:rsidRPr="005F2407" w:rsidTr="00CC37A4">
        <w:trPr>
          <w:trHeight w:val="2016"/>
        </w:trPr>
        <w:tc>
          <w:tcPr>
            <w:tcW w:w="19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17A0" w:rsidRPr="008E37AB" w:rsidRDefault="00A517A0" w:rsidP="00A517A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E37AB">
              <w:rPr>
                <w:rFonts w:ascii="Tahoma" w:hAnsi="Tahoma" w:cs="Tahoma"/>
                <w:color w:val="000000"/>
                <w:sz w:val="20"/>
                <w:szCs w:val="20"/>
              </w:rPr>
              <w:t>Молодежная политика государства</w:t>
            </w:r>
          </w:p>
        </w:tc>
        <w:tc>
          <w:tcPr>
            <w:tcW w:w="3095" w:type="pct"/>
            <w:shd w:val="clear" w:color="auto" w:fill="FFFFFF" w:themeFill="background1"/>
            <w:vAlign w:val="center"/>
          </w:tcPr>
          <w:p w:rsidR="00A517A0" w:rsidRDefault="00ED005D" w:rsidP="00A517A0">
            <w:pPr>
              <w:rPr>
                <w:rFonts w:ascii="Calibri" w:hAnsi="Calibri"/>
                <w:color w:val="0000FF"/>
                <w:u w:val="single"/>
              </w:rPr>
            </w:pPr>
            <w:r w:rsidRPr="00ED005D">
              <w:rPr>
                <w:rFonts w:ascii="Calibri" w:hAnsi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23%D0%93%D0%9C%D0%A3%2D%D0%A1%D0%9A%D0%9F23%2F%D0%93%2055%2D958540314%3C.%3E&amp;USES21ALL=1</w:t>
            </w:r>
          </w:p>
        </w:tc>
      </w:tr>
      <w:tr w:rsidR="00A517A0" w:rsidRPr="005F2407" w:rsidTr="00CC37A4">
        <w:trPr>
          <w:trHeight w:val="2016"/>
        </w:trPr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17A0" w:rsidRPr="008E37AB" w:rsidRDefault="00A517A0" w:rsidP="00A517A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E37AB">
              <w:rPr>
                <w:rFonts w:ascii="Tahoma" w:hAnsi="Tahoma" w:cs="Tahoma"/>
                <w:color w:val="000000"/>
                <w:sz w:val="20"/>
                <w:szCs w:val="20"/>
              </w:rPr>
              <w:t>Национальная политика и межкультурное взаимодействие в городе Москве</w:t>
            </w:r>
          </w:p>
        </w:tc>
        <w:tc>
          <w:tcPr>
            <w:tcW w:w="309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17A0" w:rsidRDefault="00ED005D" w:rsidP="00A517A0">
            <w:pPr>
              <w:rPr>
                <w:rFonts w:ascii="Calibri" w:hAnsi="Calibri"/>
                <w:color w:val="0000FF"/>
                <w:u w:val="single"/>
              </w:rPr>
            </w:pPr>
            <w:r w:rsidRPr="00ED005D">
              <w:rPr>
                <w:rFonts w:ascii="Calibri" w:hAnsi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23%D0%93%D0%9C%D0%A3%2D%D0%A1%D0%9A%D0%9F23%2F%D0%A5%2076%2D804413519%3C.%3E&amp;USES21ALL=1</w:t>
            </w:r>
          </w:p>
        </w:tc>
      </w:tr>
      <w:tr w:rsidR="00A517A0" w:rsidRPr="005F2407" w:rsidTr="001E3571">
        <w:trPr>
          <w:trHeight w:val="2016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7A0" w:rsidRPr="008E37AB" w:rsidRDefault="00A517A0" w:rsidP="00A517A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E37AB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Международные и межрегиональные социокультурные проекты Москвы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517A0" w:rsidRDefault="00BC1754" w:rsidP="00A517A0">
            <w:pPr>
              <w:rPr>
                <w:rFonts w:ascii="Calibri" w:hAnsi="Calibri"/>
                <w:color w:val="0000FF"/>
                <w:u w:val="single"/>
              </w:rPr>
            </w:pPr>
            <w:r w:rsidRPr="00BC1754">
              <w:rPr>
                <w:rFonts w:ascii="Calibri" w:hAnsi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23%D0%93%D0%9C%D0%A3%2D%D0%A1%D0%9A%D0%9F23%2F%D0%A5%2076%2D910121677%3C.%3E&amp;USES21ALL=1</w:t>
            </w:r>
          </w:p>
        </w:tc>
      </w:tr>
      <w:tr w:rsidR="00FF743E" w:rsidRPr="005F2407" w:rsidTr="001E3571">
        <w:trPr>
          <w:trHeight w:val="2016"/>
        </w:trPr>
        <w:tc>
          <w:tcPr>
            <w:tcW w:w="19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743E" w:rsidRPr="008E37AB" w:rsidRDefault="00FF743E" w:rsidP="00FF74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E37AB">
              <w:rPr>
                <w:rFonts w:ascii="Tahoma" w:hAnsi="Tahoma" w:cs="Tahoma"/>
                <w:color w:val="000000"/>
                <w:sz w:val="20"/>
                <w:szCs w:val="20"/>
              </w:rPr>
              <w:t>Командообразование</w:t>
            </w:r>
          </w:p>
        </w:tc>
        <w:tc>
          <w:tcPr>
            <w:tcW w:w="309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743E" w:rsidRPr="006004E5" w:rsidRDefault="006004E5" w:rsidP="00FF743E">
            <w:pPr>
              <w:rPr>
                <w:rFonts w:ascii="Calibri" w:hAnsi="Calibri"/>
                <w:color w:val="0000FF"/>
                <w:u w:val="single"/>
              </w:rPr>
            </w:pPr>
            <w:r w:rsidRPr="006004E5">
              <w:rPr>
                <w:rFonts w:ascii="Calibri" w:hAnsi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23%D0%93%D0%9C%D0%A3%2D%D0%A1%D0%9A%D0%9F23%2F%D0%A1%2059%2D910538834%3C.%3E&amp;USES21ALL=1</w:t>
            </w:r>
          </w:p>
        </w:tc>
      </w:tr>
      <w:tr w:rsidR="00FF743E" w:rsidRPr="005F2407" w:rsidTr="001E3571">
        <w:trPr>
          <w:trHeight w:val="2016"/>
        </w:trPr>
        <w:tc>
          <w:tcPr>
            <w:tcW w:w="19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743E" w:rsidRPr="008E37AB" w:rsidRDefault="00FF743E" w:rsidP="00FF74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E37AB">
              <w:rPr>
                <w:rFonts w:ascii="Tahoma" w:hAnsi="Tahoma" w:cs="Tahoma"/>
                <w:color w:val="000000"/>
                <w:sz w:val="20"/>
                <w:szCs w:val="20"/>
              </w:rPr>
              <w:t>Технологии управления конфликтами и стрессами</w:t>
            </w:r>
          </w:p>
        </w:tc>
        <w:tc>
          <w:tcPr>
            <w:tcW w:w="3095" w:type="pct"/>
            <w:shd w:val="clear" w:color="auto" w:fill="FFFFFF" w:themeFill="background1"/>
            <w:vAlign w:val="center"/>
          </w:tcPr>
          <w:p w:rsidR="00FF743E" w:rsidRDefault="00AC5B22" w:rsidP="00FF743E">
            <w:pPr>
              <w:rPr>
                <w:rFonts w:ascii="Calibri" w:hAnsi="Calibri"/>
                <w:color w:val="0000FF"/>
                <w:u w:val="single"/>
              </w:rPr>
            </w:pPr>
            <w:r w:rsidRPr="00AC5B22">
              <w:rPr>
                <w:rFonts w:ascii="Calibri" w:hAnsi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23%D0%93%D0%9C%D0%A3%2D%D0%A1%D0%9A%D0%9F23%2F%D0%9F%2058%2D292723999%3C.%3E&amp;USES21ALL=1</w:t>
            </w:r>
          </w:p>
        </w:tc>
      </w:tr>
      <w:tr w:rsidR="00FF743E" w:rsidRPr="005F2407" w:rsidTr="001E3571">
        <w:trPr>
          <w:trHeight w:val="2016"/>
        </w:trPr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743E" w:rsidRPr="008E37AB" w:rsidRDefault="00FF743E" w:rsidP="00FF74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E37AB">
              <w:rPr>
                <w:rFonts w:ascii="Tahoma" w:hAnsi="Tahoma" w:cs="Tahoma"/>
                <w:color w:val="000000"/>
                <w:sz w:val="20"/>
                <w:szCs w:val="20"/>
              </w:rPr>
              <w:t>Коммуникационный менеджмент социально-культурного проектирования</w:t>
            </w:r>
          </w:p>
        </w:tc>
        <w:tc>
          <w:tcPr>
            <w:tcW w:w="3095" w:type="pct"/>
            <w:shd w:val="clear" w:color="auto" w:fill="FFFFFF" w:themeFill="background1"/>
            <w:vAlign w:val="center"/>
          </w:tcPr>
          <w:p w:rsidR="00FF743E" w:rsidRDefault="007B6569" w:rsidP="00FF743E">
            <w:pPr>
              <w:rPr>
                <w:rFonts w:ascii="Calibri" w:hAnsi="Calibri"/>
                <w:color w:val="0000FF"/>
                <w:u w:val="single"/>
              </w:rPr>
            </w:pPr>
            <w:r w:rsidRPr="007B6569">
              <w:rPr>
                <w:rFonts w:ascii="Calibri" w:hAnsi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23%D0%93%D0%9C%D0%A3%2D%D0%A1%D0%9A%D0%9F23%2F%D0%A1%2029%2D910735304%3C.%3E&amp;USES21ALL=1</w:t>
            </w:r>
          </w:p>
        </w:tc>
      </w:tr>
      <w:tr w:rsidR="00FF743E" w:rsidRPr="005F2407" w:rsidTr="001E3571">
        <w:trPr>
          <w:trHeight w:val="2016"/>
        </w:trPr>
        <w:tc>
          <w:tcPr>
            <w:tcW w:w="19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743E" w:rsidRPr="008E37AB" w:rsidRDefault="00FF743E" w:rsidP="00FF74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E37AB">
              <w:rPr>
                <w:rFonts w:ascii="Tahoma" w:hAnsi="Tahoma" w:cs="Tahoma"/>
                <w:color w:val="000000"/>
                <w:sz w:val="20"/>
                <w:szCs w:val="20"/>
              </w:rPr>
              <w:t>Культурные кластеры современного мегаполиса</w:t>
            </w:r>
          </w:p>
        </w:tc>
        <w:tc>
          <w:tcPr>
            <w:tcW w:w="3095" w:type="pct"/>
            <w:shd w:val="clear" w:color="auto" w:fill="FFFFFF" w:themeFill="background1"/>
            <w:vAlign w:val="center"/>
          </w:tcPr>
          <w:p w:rsidR="00FF743E" w:rsidRDefault="002810B3" w:rsidP="00FF743E">
            <w:pPr>
              <w:rPr>
                <w:rFonts w:ascii="Calibri" w:hAnsi="Calibri"/>
                <w:color w:val="0000FF"/>
                <w:u w:val="single"/>
              </w:rPr>
            </w:pPr>
            <w:r w:rsidRPr="002810B3">
              <w:rPr>
                <w:rFonts w:ascii="Calibri" w:hAnsi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23%D0%93%D0%9C%D0%A3%2D%D0%A1%D0%9A%D0%9F23%2F%D0%A1%2029%2D696116330%3C.%3E&amp;USES21ALL=1</w:t>
            </w:r>
          </w:p>
        </w:tc>
      </w:tr>
      <w:tr w:rsidR="008B0878" w:rsidRPr="005F2407" w:rsidTr="002128A0">
        <w:trPr>
          <w:trHeight w:val="2016"/>
        </w:trPr>
        <w:tc>
          <w:tcPr>
            <w:tcW w:w="1905" w:type="pct"/>
            <w:shd w:val="clear" w:color="auto" w:fill="C2D69B" w:themeFill="accent3" w:themeFillTint="99"/>
            <w:vAlign w:val="center"/>
          </w:tcPr>
          <w:p w:rsidR="008B0878" w:rsidRPr="008E37AB" w:rsidRDefault="00682F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3095" w:type="pct"/>
            <w:shd w:val="clear" w:color="auto" w:fill="C2D69B" w:themeFill="accent3" w:themeFillTint="99"/>
            <w:vAlign w:val="center"/>
          </w:tcPr>
          <w:p w:rsidR="008B0878" w:rsidRDefault="008B0878">
            <w:pPr>
              <w:rPr>
                <w:rFonts w:ascii="Calibri" w:hAnsi="Calibri"/>
                <w:color w:val="0000FF"/>
                <w:u w:val="single"/>
              </w:rPr>
            </w:pPr>
          </w:p>
        </w:tc>
      </w:tr>
      <w:tr w:rsidR="00AB36CC" w:rsidRPr="005F2407" w:rsidTr="001E3571">
        <w:trPr>
          <w:trHeight w:val="2016"/>
        </w:trPr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B36CC" w:rsidRPr="008E37AB" w:rsidRDefault="00AB36CC" w:rsidP="00AB36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E37AB">
              <w:rPr>
                <w:rFonts w:ascii="Tahoma" w:hAnsi="Tahoma" w:cs="Tahoma"/>
                <w:color w:val="000000"/>
                <w:sz w:val="20"/>
                <w:szCs w:val="20"/>
              </w:rPr>
              <w:t>Социальная реабилитация</w:t>
            </w:r>
          </w:p>
        </w:tc>
        <w:tc>
          <w:tcPr>
            <w:tcW w:w="309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36CC" w:rsidRDefault="009D5AAB" w:rsidP="00AB36CC">
            <w:pPr>
              <w:rPr>
                <w:rFonts w:ascii="Calibri" w:hAnsi="Calibri"/>
                <w:color w:val="0000FF"/>
                <w:u w:val="single"/>
              </w:rPr>
            </w:pPr>
            <w:r w:rsidRPr="009D5AAB">
              <w:rPr>
                <w:rFonts w:ascii="Calibri" w:hAnsi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23%D0%93%D0%9C%D0%A3%2D%D0%A1%D0%9A%D0%9F23%2F%D0%93%2055%2D000885595%3C.%3E&amp;USES21ALL=1</w:t>
            </w:r>
          </w:p>
        </w:tc>
      </w:tr>
      <w:tr w:rsidR="00AB36CC" w:rsidRPr="005F2407" w:rsidTr="001E3571">
        <w:trPr>
          <w:trHeight w:val="2016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6CC" w:rsidRPr="008E37AB" w:rsidRDefault="00AB36CC" w:rsidP="00AB36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E37AB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Организация и технологии медико-социальной реабилитации инвалидов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36CC" w:rsidRDefault="00682F11" w:rsidP="00AB36CC">
            <w:pPr>
              <w:rPr>
                <w:rFonts w:ascii="Calibri" w:hAnsi="Calibri"/>
                <w:color w:val="0000FF"/>
                <w:u w:val="single"/>
              </w:rPr>
            </w:pPr>
            <w:r w:rsidRPr="00682F11">
              <w:rPr>
                <w:rFonts w:ascii="Calibri" w:hAnsi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23%D0%93%D0%9C%D0%A3%2D%D0%A1%D0%9A%D0%9F23%2F%D0%92%2014%2D805753615%3C.%3E&amp;USES21ALL=1</w:t>
            </w:r>
          </w:p>
        </w:tc>
      </w:tr>
    </w:tbl>
    <w:p w:rsidR="006D6670" w:rsidRDefault="009B3D5F"/>
    <w:sectPr w:rsidR="006D6670" w:rsidSect="00A301AE">
      <w:headerReference w:type="first" r:id="rId7"/>
      <w:pgSz w:w="11907" w:h="16839" w:code="9"/>
      <w:pgMar w:top="993" w:right="567" w:bottom="567" w:left="567" w:header="720" w:footer="72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93D" w:rsidRDefault="0014693D" w:rsidP="00DC2785">
      <w:pPr>
        <w:spacing w:after="0" w:line="240" w:lineRule="auto"/>
      </w:pPr>
      <w:r>
        <w:separator/>
      </w:r>
    </w:p>
  </w:endnote>
  <w:end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93D" w:rsidRDefault="0014693D" w:rsidP="00DC2785">
      <w:pPr>
        <w:spacing w:after="0" w:line="240" w:lineRule="auto"/>
      </w:pPr>
      <w:r>
        <w:separator/>
      </w:r>
    </w:p>
  </w:footnote>
  <w:foot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939781"/>
      <w:docPartObj>
        <w:docPartGallery w:val="Page Numbers (Top of Page)"/>
        <w:docPartUnique/>
      </w:docPartObj>
    </w:sdtPr>
    <w:sdtEndPr/>
    <w:sdtContent>
      <w:p w:rsidR="00DC2785" w:rsidRDefault="00DC27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2785" w:rsidRDefault="00DC278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35"/>
    <w:rsid w:val="000114A1"/>
    <w:rsid w:val="0001413F"/>
    <w:rsid w:val="00024C3A"/>
    <w:rsid w:val="0004043B"/>
    <w:rsid w:val="00042542"/>
    <w:rsid w:val="00070F08"/>
    <w:rsid w:val="000817EC"/>
    <w:rsid w:val="00086071"/>
    <w:rsid w:val="000C1AEA"/>
    <w:rsid w:val="000E1234"/>
    <w:rsid w:val="000F1D0D"/>
    <w:rsid w:val="00102C83"/>
    <w:rsid w:val="00131D54"/>
    <w:rsid w:val="00135E88"/>
    <w:rsid w:val="00137237"/>
    <w:rsid w:val="00143337"/>
    <w:rsid w:val="0014693D"/>
    <w:rsid w:val="00152BC7"/>
    <w:rsid w:val="00157664"/>
    <w:rsid w:val="00161B41"/>
    <w:rsid w:val="00175597"/>
    <w:rsid w:val="00191555"/>
    <w:rsid w:val="001A2D82"/>
    <w:rsid w:val="001E3571"/>
    <w:rsid w:val="002128A0"/>
    <w:rsid w:val="002224D3"/>
    <w:rsid w:val="0023358A"/>
    <w:rsid w:val="00243F26"/>
    <w:rsid w:val="002442D4"/>
    <w:rsid w:val="00245C72"/>
    <w:rsid w:val="0025601B"/>
    <w:rsid w:val="002810B3"/>
    <w:rsid w:val="00281AC3"/>
    <w:rsid w:val="00296D99"/>
    <w:rsid w:val="002A47E6"/>
    <w:rsid w:val="002A4BC8"/>
    <w:rsid w:val="002B2B79"/>
    <w:rsid w:val="002B3A32"/>
    <w:rsid w:val="002B61A3"/>
    <w:rsid w:val="002D38A9"/>
    <w:rsid w:val="002D795B"/>
    <w:rsid w:val="00323FC1"/>
    <w:rsid w:val="0032480B"/>
    <w:rsid w:val="0034619C"/>
    <w:rsid w:val="003938DC"/>
    <w:rsid w:val="003A7521"/>
    <w:rsid w:val="003B0312"/>
    <w:rsid w:val="003C1CC4"/>
    <w:rsid w:val="003C3C42"/>
    <w:rsid w:val="003D5295"/>
    <w:rsid w:val="003E49D1"/>
    <w:rsid w:val="003E4AAB"/>
    <w:rsid w:val="003F0710"/>
    <w:rsid w:val="003F39E3"/>
    <w:rsid w:val="00407EFB"/>
    <w:rsid w:val="00420C13"/>
    <w:rsid w:val="00421761"/>
    <w:rsid w:val="00444BF7"/>
    <w:rsid w:val="00462428"/>
    <w:rsid w:val="004676BF"/>
    <w:rsid w:val="0047501A"/>
    <w:rsid w:val="00476D7E"/>
    <w:rsid w:val="004B3B93"/>
    <w:rsid w:val="004C5E09"/>
    <w:rsid w:val="004D6046"/>
    <w:rsid w:val="004D6778"/>
    <w:rsid w:val="004E321E"/>
    <w:rsid w:val="00510299"/>
    <w:rsid w:val="0052541B"/>
    <w:rsid w:val="00530A3A"/>
    <w:rsid w:val="00535035"/>
    <w:rsid w:val="00541807"/>
    <w:rsid w:val="00585E15"/>
    <w:rsid w:val="005876A7"/>
    <w:rsid w:val="0059729C"/>
    <w:rsid w:val="005C1929"/>
    <w:rsid w:val="005D31EC"/>
    <w:rsid w:val="005E5AE3"/>
    <w:rsid w:val="005F233D"/>
    <w:rsid w:val="005F2407"/>
    <w:rsid w:val="005F5F6E"/>
    <w:rsid w:val="006004E5"/>
    <w:rsid w:val="00605C14"/>
    <w:rsid w:val="00606058"/>
    <w:rsid w:val="0061023F"/>
    <w:rsid w:val="006159EA"/>
    <w:rsid w:val="00670CA5"/>
    <w:rsid w:val="00682F11"/>
    <w:rsid w:val="006830D5"/>
    <w:rsid w:val="00694CD3"/>
    <w:rsid w:val="006A6ACF"/>
    <w:rsid w:val="006C4EDC"/>
    <w:rsid w:val="006D026D"/>
    <w:rsid w:val="006D55C3"/>
    <w:rsid w:val="0073610A"/>
    <w:rsid w:val="00766BAA"/>
    <w:rsid w:val="00784A46"/>
    <w:rsid w:val="0079228F"/>
    <w:rsid w:val="0079454B"/>
    <w:rsid w:val="007A6084"/>
    <w:rsid w:val="007B6569"/>
    <w:rsid w:val="007B7684"/>
    <w:rsid w:val="007C10CF"/>
    <w:rsid w:val="007D28D5"/>
    <w:rsid w:val="007E1297"/>
    <w:rsid w:val="007E665A"/>
    <w:rsid w:val="007F7411"/>
    <w:rsid w:val="00836390"/>
    <w:rsid w:val="008846F0"/>
    <w:rsid w:val="008B0878"/>
    <w:rsid w:val="008B436E"/>
    <w:rsid w:val="008C6B9F"/>
    <w:rsid w:val="008D0B80"/>
    <w:rsid w:val="008E37AB"/>
    <w:rsid w:val="008F0FBF"/>
    <w:rsid w:val="0091118A"/>
    <w:rsid w:val="009115C8"/>
    <w:rsid w:val="00916AC1"/>
    <w:rsid w:val="00923E2F"/>
    <w:rsid w:val="009266CE"/>
    <w:rsid w:val="00932ECE"/>
    <w:rsid w:val="00942DC7"/>
    <w:rsid w:val="0095257F"/>
    <w:rsid w:val="009827E4"/>
    <w:rsid w:val="009B3D5F"/>
    <w:rsid w:val="009D169E"/>
    <w:rsid w:val="009D5AAB"/>
    <w:rsid w:val="00A26223"/>
    <w:rsid w:val="00A301AE"/>
    <w:rsid w:val="00A412AD"/>
    <w:rsid w:val="00A476E6"/>
    <w:rsid w:val="00A517A0"/>
    <w:rsid w:val="00A55CD9"/>
    <w:rsid w:val="00A56612"/>
    <w:rsid w:val="00A61BC5"/>
    <w:rsid w:val="00A77FF5"/>
    <w:rsid w:val="00A83E78"/>
    <w:rsid w:val="00AA207B"/>
    <w:rsid w:val="00AB36CC"/>
    <w:rsid w:val="00AC35B5"/>
    <w:rsid w:val="00AC5B22"/>
    <w:rsid w:val="00AD33E1"/>
    <w:rsid w:val="00AD423C"/>
    <w:rsid w:val="00AD4B0F"/>
    <w:rsid w:val="00AF5196"/>
    <w:rsid w:val="00B058BA"/>
    <w:rsid w:val="00B236E7"/>
    <w:rsid w:val="00B246F4"/>
    <w:rsid w:val="00B249B5"/>
    <w:rsid w:val="00B31529"/>
    <w:rsid w:val="00B32180"/>
    <w:rsid w:val="00B625E4"/>
    <w:rsid w:val="00B71F98"/>
    <w:rsid w:val="00B725E3"/>
    <w:rsid w:val="00B74E18"/>
    <w:rsid w:val="00B8789B"/>
    <w:rsid w:val="00BA033C"/>
    <w:rsid w:val="00BB18F6"/>
    <w:rsid w:val="00BC07EB"/>
    <w:rsid w:val="00BC1754"/>
    <w:rsid w:val="00BC264B"/>
    <w:rsid w:val="00C01A33"/>
    <w:rsid w:val="00C063CA"/>
    <w:rsid w:val="00C1346F"/>
    <w:rsid w:val="00C2624E"/>
    <w:rsid w:val="00C26BDA"/>
    <w:rsid w:val="00C34400"/>
    <w:rsid w:val="00C622CC"/>
    <w:rsid w:val="00C66500"/>
    <w:rsid w:val="00CA4A69"/>
    <w:rsid w:val="00CC37A4"/>
    <w:rsid w:val="00CE19CF"/>
    <w:rsid w:val="00CE224F"/>
    <w:rsid w:val="00CF2CCD"/>
    <w:rsid w:val="00CF3064"/>
    <w:rsid w:val="00CF4BB4"/>
    <w:rsid w:val="00D46C61"/>
    <w:rsid w:val="00D54DA0"/>
    <w:rsid w:val="00D82589"/>
    <w:rsid w:val="00D923E2"/>
    <w:rsid w:val="00DB4B95"/>
    <w:rsid w:val="00DB7561"/>
    <w:rsid w:val="00DC2785"/>
    <w:rsid w:val="00DD7B4A"/>
    <w:rsid w:val="00E0391E"/>
    <w:rsid w:val="00E1246E"/>
    <w:rsid w:val="00E2748C"/>
    <w:rsid w:val="00E5052E"/>
    <w:rsid w:val="00E663A5"/>
    <w:rsid w:val="00E7754A"/>
    <w:rsid w:val="00E77F5F"/>
    <w:rsid w:val="00E938D5"/>
    <w:rsid w:val="00ED005D"/>
    <w:rsid w:val="00EE4406"/>
    <w:rsid w:val="00EF18FF"/>
    <w:rsid w:val="00F07CD6"/>
    <w:rsid w:val="00F14992"/>
    <w:rsid w:val="00F16E07"/>
    <w:rsid w:val="00F36BC4"/>
    <w:rsid w:val="00F51D70"/>
    <w:rsid w:val="00F84831"/>
    <w:rsid w:val="00FA1EE2"/>
    <w:rsid w:val="00FA2339"/>
    <w:rsid w:val="00FA4156"/>
    <w:rsid w:val="00FE754C"/>
    <w:rsid w:val="00FF3F1D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3567973D-0AA5-4A19-9E33-0268C818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73</cp:revision>
  <dcterms:created xsi:type="dcterms:W3CDTF">2023-04-24T13:32:00Z</dcterms:created>
  <dcterms:modified xsi:type="dcterms:W3CDTF">2024-01-24T06:54:00Z</dcterms:modified>
</cp:coreProperties>
</file>