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214"/>
      </w:tblGrid>
      <w:tr w:rsidR="00BF38D8" w:rsidRPr="00BF38D8" w:rsidTr="00BF38D8">
        <w:tc>
          <w:tcPr>
            <w:tcW w:w="675" w:type="dxa"/>
          </w:tcPr>
          <w:p w:rsidR="00BF38D8" w:rsidRPr="00BF38D8" w:rsidRDefault="00BF38D8" w:rsidP="00F03A9B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F38D8">
              <w:rPr>
                <w:rFonts w:ascii="PF DinDisplay Pro" w:hAnsi="PF DinDisplay Pro"/>
                <w:sz w:val="24"/>
                <w:szCs w:val="24"/>
              </w:rPr>
              <w:t>№№</w:t>
            </w:r>
          </w:p>
        </w:tc>
        <w:tc>
          <w:tcPr>
            <w:tcW w:w="9214" w:type="dxa"/>
          </w:tcPr>
          <w:p w:rsidR="00173AC2" w:rsidRPr="00BF38D8" w:rsidRDefault="00BF38D8" w:rsidP="00173AC2">
            <w:pPr>
              <w:jc w:val="center"/>
              <w:rPr>
                <w:rFonts w:ascii="PF DinDisplay Pro" w:hAnsi="PF DinDisplay Pro"/>
                <w:sz w:val="24"/>
                <w:szCs w:val="24"/>
              </w:rPr>
            </w:pPr>
            <w:r w:rsidRPr="00BF38D8">
              <w:rPr>
                <w:rFonts w:ascii="PF DinDisplay Pro" w:hAnsi="PF DinDisplay Pro"/>
                <w:sz w:val="24"/>
                <w:szCs w:val="24"/>
              </w:rPr>
              <w:t>Наименование дисциплины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C2" w:rsidRPr="00AF062C" w:rsidRDefault="00AF062C" w:rsidP="00AF062C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Современные методы управления в государственном и корпоративном секторе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C2" w:rsidRPr="00AF062C" w:rsidRDefault="00AF062C" w:rsidP="00AF062C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Современные информационные технологии в управлении проектами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C2" w:rsidRPr="00AF062C" w:rsidRDefault="00AF062C" w:rsidP="00AF062C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Стратегический анализ и бизнес-планирование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C2" w:rsidRPr="00AF062C" w:rsidRDefault="00AF062C" w:rsidP="00AF062C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Принятие управленческих решений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C2" w:rsidRPr="00AF062C" w:rsidRDefault="00AF062C" w:rsidP="00AF062C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Методология научного исследования в менеджменте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C2" w:rsidRPr="00AF062C" w:rsidRDefault="00AF062C" w:rsidP="00AF062C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Управление проектами в государственном и корпоративном секторе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C2" w:rsidRPr="00AF062C" w:rsidRDefault="00AF062C" w:rsidP="00AF062C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Управление организационными и культурными изменениями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C2" w:rsidRPr="00AF062C" w:rsidRDefault="00AF062C" w:rsidP="00AF062C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Стандарты и сертификация в области управления проектами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62C" w:rsidRPr="00AF062C" w:rsidRDefault="00AF062C" w:rsidP="00AF062C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 xml:space="preserve">Государственно-частное и </w:t>
            </w:r>
            <w:proofErr w:type="spellStart"/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-частное партнерство в управлении проектами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C2" w:rsidRPr="00AF062C" w:rsidRDefault="00AF062C" w:rsidP="00AF062C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Системное мышление и системный анализ в управленческой практике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C2" w:rsidRPr="00AF062C" w:rsidRDefault="00AF062C" w:rsidP="00AF062C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Дизайн-мышление в управлении проектами и командами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C2" w:rsidRPr="00AF062C" w:rsidRDefault="00AF062C" w:rsidP="00AF062C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Проектное инвестирование и финансирование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C2" w:rsidRPr="00AF062C" w:rsidRDefault="00AF062C" w:rsidP="00AF062C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Моделирование бизнес-процессов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73AC2" w:rsidRPr="00AF062C" w:rsidRDefault="00AF062C" w:rsidP="00AF062C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Гибкие технологии управления проектами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3AC2" w:rsidRPr="00AF062C" w:rsidRDefault="00AF062C" w:rsidP="00AF062C">
            <w:pPr>
              <w:rPr>
                <w:rFonts w:ascii="PF DinDisplay Pro" w:hAnsi="PF DinDisplay Pro"/>
                <w:sz w:val="24"/>
                <w:szCs w:val="24"/>
              </w:rPr>
            </w:pPr>
            <w:r w:rsidRPr="00AF062C">
              <w:rPr>
                <w:rFonts w:ascii="PF DinDisplay Pro" w:hAnsi="PF DinDisplay Pro"/>
                <w:sz w:val="24"/>
                <w:szCs w:val="24"/>
              </w:rPr>
              <w:t xml:space="preserve">Лидерство и </w:t>
            </w:r>
            <w:proofErr w:type="spellStart"/>
            <w:r w:rsidRPr="00AF062C">
              <w:rPr>
                <w:rFonts w:ascii="PF DinDisplay Pro" w:hAnsi="PF DinDisplay Pro"/>
                <w:sz w:val="24"/>
                <w:szCs w:val="24"/>
              </w:rPr>
              <w:t>кроссфункциональные</w:t>
            </w:r>
            <w:proofErr w:type="spellEnd"/>
            <w:r w:rsidRPr="00AF062C">
              <w:rPr>
                <w:rFonts w:ascii="PF DinDisplay Pro" w:hAnsi="PF DinDisplay Pro"/>
                <w:sz w:val="24"/>
                <w:szCs w:val="24"/>
              </w:rPr>
              <w:t xml:space="preserve"> команды в проектном управлении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3AC2" w:rsidRPr="00AF062C" w:rsidRDefault="00AF062C" w:rsidP="00AF062C">
            <w:pPr>
              <w:rPr>
                <w:rFonts w:ascii="PF DinDisplay Pro" w:hAnsi="PF DinDisplay Pro"/>
                <w:sz w:val="24"/>
                <w:szCs w:val="24"/>
              </w:rPr>
            </w:pPr>
            <w:r w:rsidRPr="00AF062C">
              <w:rPr>
                <w:rFonts w:ascii="PF DinDisplay Pro" w:hAnsi="PF DinDisplay Pro"/>
                <w:sz w:val="24"/>
                <w:szCs w:val="24"/>
              </w:rPr>
              <w:t>Управление коммуникациями в государственных и корпоративных проектах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3AC2" w:rsidRPr="00AF062C" w:rsidRDefault="00AF062C" w:rsidP="00AF062C">
            <w:pPr>
              <w:rPr>
                <w:rFonts w:ascii="PF DinDisplay Pro" w:hAnsi="PF DinDisplay Pro"/>
                <w:sz w:val="24"/>
                <w:szCs w:val="24"/>
              </w:rPr>
            </w:pPr>
            <w:r w:rsidRPr="00AF062C">
              <w:rPr>
                <w:rFonts w:ascii="PF DinDisplay Pro" w:hAnsi="PF DinDisplay Pro"/>
                <w:sz w:val="24"/>
                <w:szCs w:val="24"/>
              </w:rPr>
              <w:t>Правовое обеспечение управление государственными и корпоративными проектами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3AC2" w:rsidRPr="00AF062C" w:rsidRDefault="00AF062C" w:rsidP="00AF062C">
            <w:pPr>
              <w:rPr>
                <w:rFonts w:ascii="PF DinDisplay Pro" w:hAnsi="PF DinDisplay Pro"/>
                <w:sz w:val="24"/>
                <w:szCs w:val="24"/>
              </w:rPr>
            </w:pPr>
            <w:r w:rsidRPr="00AF062C">
              <w:rPr>
                <w:rFonts w:ascii="PF DinDisplay Pro" w:hAnsi="PF DinDisplay Pro"/>
                <w:sz w:val="24"/>
                <w:szCs w:val="24"/>
              </w:rPr>
              <w:t>Финансирование и реализация приоритетных программ развития города Москвы</w:t>
            </w:r>
          </w:p>
        </w:tc>
      </w:tr>
      <w:tr w:rsidR="00AF062C" w:rsidRPr="00BF38D8" w:rsidTr="00EE60B4">
        <w:trPr>
          <w:trHeight w:val="454"/>
        </w:trPr>
        <w:tc>
          <w:tcPr>
            <w:tcW w:w="675" w:type="dxa"/>
          </w:tcPr>
          <w:p w:rsidR="00AF062C" w:rsidRPr="00BF38D8" w:rsidRDefault="00AF062C" w:rsidP="00AF062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</w:tcPr>
          <w:p w:rsidR="00173AC2" w:rsidRPr="00AF062C" w:rsidRDefault="00AF062C" w:rsidP="00AF062C">
            <w:pPr>
              <w:rPr>
                <w:rFonts w:ascii="PF DinDisplay Pro" w:hAnsi="PF DinDisplay Pro"/>
                <w:sz w:val="24"/>
                <w:szCs w:val="24"/>
              </w:rPr>
            </w:pPr>
            <w:r w:rsidRPr="00AF062C">
              <w:rPr>
                <w:rFonts w:ascii="PF DinDisplay Pro" w:hAnsi="PF DinDisplay Pro"/>
                <w:sz w:val="24"/>
                <w:szCs w:val="24"/>
              </w:rPr>
              <w:t>Бережливое производство</w:t>
            </w:r>
          </w:p>
        </w:tc>
      </w:tr>
      <w:tr w:rsidR="002C3684" w:rsidRPr="00BF38D8" w:rsidTr="00EE60B4">
        <w:trPr>
          <w:trHeight w:val="454"/>
        </w:trPr>
        <w:tc>
          <w:tcPr>
            <w:tcW w:w="675" w:type="dxa"/>
          </w:tcPr>
          <w:p w:rsidR="002C3684" w:rsidRPr="00BF38D8" w:rsidRDefault="002C3684" w:rsidP="002C368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684" w:rsidRPr="002C3684" w:rsidRDefault="002C3684" w:rsidP="002C3684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2C3684">
              <w:rPr>
                <w:rFonts w:ascii="PF DinDisplay Pro" w:hAnsi="PF DinDisplay Pro" w:cs="Tahoma"/>
                <w:color w:val="000000"/>
                <w:sz w:val="24"/>
                <w:szCs w:val="24"/>
              </w:rPr>
              <w:t>Учебная практика (ознакомительная)</w:t>
            </w:r>
          </w:p>
        </w:tc>
      </w:tr>
      <w:tr w:rsidR="002C3684" w:rsidRPr="00BF38D8" w:rsidTr="00EE60B4">
        <w:trPr>
          <w:trHeight w:val="454"/>
        </w:trPr>
        <w:tc>
          <w:tcPr>
            <w:tcW w:w="675" w:type="dxa"/>
          </w:tcPr>
          <w:p w:rsidR="002C3684" w:rsidRPr="00BF38D8" w:rsidRDefault="002C3684" w:rsidP="002C368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684" w:rsidRPr="002C3684" w:rsidRDefault="002C3684" w:rsidP="002C3684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2C3684">
              <w:rPr>
                <w:rFonts w:ascii="PF DinDisplay Pro" w:hAnsi="PF DinDisplay Pro" w:cs="Tahoma"/>
                <w:color w:val="000000"/>
                <w:sz w:val="24"/>
                <w:szCs w:val="24"/>
              </w:rPr>
              <w:t>Учебная практика (научно-исследовательская работа)</w:t>
            </w:r>
          </w:p>
        </w:tc>
      </w:tr>
      <w:tr w:rsidR="002C3684" w:rsidRPr="00BF38D8" w:rsidTr="00EE60B4">
        <w:trPr>
          <w:trHeight w:val="454"/>
        </w:trPr>
        <w:tc>
          <w:tcPr>
            <w:tcW w:w="675" w:type="dxa"/>
          </w:tcPr>
          <w:p w:rsidR="002C3684" w:rsidRPr="00BF38D8" w:rsidRDefault="002C3684" w:rsidP="002C368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684" w:rsidRPr="002C3684" w:rsidRDefault="002C3684" w:rsidP="002C3684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2C3684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Производственная практика (практика по профилю профессиональной деятельности)</w:t>
            </w:r>
          </w:p>
        </w:tc>
      </w:tr>
      <w:tr w:rsidR="002C3684" w:rsidRPr="00BF38D8" w:rsidTr="00EE60B4">
        <w:trPr>
          <w:trHeight w:val="454"/>
        </w:trPr>
        <w:tc>
          <w:tcPr>
            <w:tcW w:w="675" w:type="dxa"/>
          </w:tcPr>
          <w:p w:rsidR="002C3684" w:rsidRPr="00BF38D8" w:rsidRDefault="002C3684" w:rsidP="002C368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684" w:rsidRPr="002C3684" w:rsidRDefault="002C3684" w:rsidP="002C3684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2C3684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  <w:tr w:rsidR="002C3684" w:rsidRPr="00BF38D8" w:rsidTr="00EE60B4">
        <w:trPr>
          <w:trHeight w:val="454"/>
        </w:trPr>
        <w:tc>
          <w:tcPr>
            <w:tcW w:w="675" w:type="dxa"/>
          </w:tcPr>
          <w:p w:rsidR="002C3684" w:rsidRPr="00BF38D8" w:rsidRDefault="002C3684" w:rsidP="002C368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684" w:rsidRPr="002C3684" w:rsidRDefault="002C3684" w:rsidP="002C3684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2C3684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</w:tr>
      <w:tr w:rsidR="002C3684" w:rsidRPr="00BF38D8" w:rsidTr="00EE60B4">
        <w:trPr>
          <w:trHeight w:val="454"/>
        </w:trPr>
        <w:tc>
          <w:tcPr>
            <w:tcW w:w="675" w:type="dxa"/>
          </w:tcPr>
          <w:p w:rsidR="002C3684" w:rsidRPr="00BF38D8" w:rsidRDefault="002C3684" w:rsidP="002C368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684" w:rsidRPr="002C3684" w:rsidRDefault="002C3684" w:rsidP="002C3684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2C3684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2C3684" w:rsidRPr="00BF38D8" w:rsidTr="00EE60B4">
        <w:trPr>
          <w:trHeight w:val="454"/>
        </w:trPr>
        <w:tc>
          <w:tcPr>
            <w:tcW w:w="675" w:type="dxa"/>
          </w:tcPr>
          <w:p w:rsidR="002C3684" w:rsidRPr="00BF38D8" w:rsidRDefault="002C3684" w:rsidP="002C368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684" w:rsidRPr="00AF062C" w:rsidRDefault="002C3684" w:rsidP="002C3684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Деловой иностранный язык</w:t>
            </w:r>
          </w:p>
        </w:tc>
      </w:tr>
      <w:tr w:rsidR="002C3684" w:rsidRPr="00BF38D8" w:rsidTr="00EE60B4">
        <w:trPr>
          <w:trHeight w:val="454"/>
        </w:trPr>
        <w:tc>
          <w:tcPr>
            <w:tcW w:w="675" w:type="dxa"/>
          </w:tcPr>
          <w:p w:rsidR="002C3684" w:rsidRPr="00BF38D8" w:rsidRDefault="002C3684" w:rsidP="002C368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684" w:rsidRPr="00AF062C" w:rsidRDefault="002C3684" w:rsidP="002C3684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Оценка эффективности государственных и коммерческих проектов</w:t>
            </w:r>
          </w:p>
        </w:tc>
      </w:tr>
      <w:tr w:rsidR="002C3684" w:rsidRPr="00BF38D8" w:rsidTr="00EE60B4">
        <w:trPr>
          <w:trHeight w:val="454"/>
        </w:trPr>
        <w:tc>
          <w:tcPr>
            <w:tcW w:w="675" w:type="dxa"/>
          </w:tcPr>
          <w:p w:rsidR="002C3684" w:rsidRPr="00BF38D8" w:rsidRDefault="002C3684" w:rsidP="002C368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684" w:rsidRPr="00AF062C" w:rsidRDefault="002C3684" w:rsidP="002C3684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Социальная реабилитация</w:t>
            </w:r>
          </w:p>
        </w:tc>
      </w:tr>
      <w:tr w:rsidR="002C3684" w:rsidRPr="00BF38D8" w:rsidTr="00EE60B4">
        <w:trPr>
          <w:trHeight w:val="454"/>
        </w:trPr>
        <w:tc>
          <w:tcPr>
            <w:tcW w:w="675" w:type="dxa"/>
          </w:tcPr>
          <w:p w:rsidR="002C3684" w:rsidRPr="00BF38D8" w:rsidRDefault="002C3684" w:rsidP="002C368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PF DinDisplay Pro" w:hAnsi="PF DinDisplay Pr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3684" w:rsidRPr="00AF062C" w:rsidRDefault="002C3684" w:rsidP="002C3684">
            <w:pPr>
              <w:rPr>
                <w:rFonts w:ascii="PF DinDisplay Pro" w:hAnsi="PF DinDisplay Pro" w:cs="Tahoma"/>
                <w:color w:val="000000"/>
                <w:sz w:val="24"/>
                <w:szCs w:val="24"/>
              </w:rPr>
            </w:pPr>
            <w:r w:rsidRPr="00AF062C">
              <w:rPr>
                <w:rFonts w:ascii="PF DinDisplay Pro" w:hAnsi="PF DinDisplay Pro" w:cs="Tahoma"/>
                <w:color w:val="000000"/>
                <w:sz w:val="24"/>
                <w:szCs w:val="24"/>
              </w:rPr>
              <w:t>Организация и технологии медико-социальной реабилитации инвалидов</w:t>
            </w:r>
          </w:p>
        </w:tc>
      </w:tr>
    </w:tbl>
    <w:p w:rsidR="002C3684" w:rsidRPr="00BF38D8" w:rsidRDefault="002C3684" w:rsidP="002C3684">
      <w:pPr>
        <w:rPr>
          <w:rFonts w:ascii="PF DinDisplay Pro" w:hAnsi="PF DinDisplay Pro"/>
          <w:sz w:val="24"/>
          <w:szCs w:val="24"/>
        </w:rPr>
      </w:pPr>
      <w:bookmarkStart w:id="0" w:name="_GoBack"/>
      <w:bookmarkEnd w:id="0"/>
    </w:p>
    <w:sectPr w:rsidR="002C3684" w:rsidRPr="00BF38D8" w:rsidSect="00F03A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A476B"/>
    <w:multiLevelType w:val="hybridMultilevel"/>
    <w:tmpl w:val="4478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6470A"/>
    <w:multiLevelType w:val="hybridMultilevel"/>
    <w:tmpl w:val="BC9A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8B"/>
    <w:rsid w:val="0000178B"/>
    <w:rsid w:val="00173AC2"/>
    <w:rsid w:val="002C3684"/>
    <w:rsid w:val="005F0AEC"/>
    <w:rsid w:val="00947912"/>
    <w:rsid w:val="00AF062C"/>
    <w:rsid w:val="00BF38D8"/>
    <w:rsid w:val="00D647A6"/>
    <w:rsid w:val="00EE60B4"/>
    <w:rsid w:val="00F0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71A4"/>
  <w15:docId w15:val="{91A5D558-2BAD-4A17-9430-CC2D0E21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 Наталья Алексеевна</dc:creator>
  <cp:lastModifiedBy>Лапина Наталья Михайловна</cp:lastModifiedBy>
  <cp:revision>5</cp:revision>
  <dcterms:created xsi:type="dcterms:W3CDTF">2024-08-21T06:23:00Z</dcterms:created>
  <dcterms:modified xsi:type="dcterms:W3CDTF">2024-08-21T06:37:00Z</dcterms:modified>
</cp:coreProperties>
</file>