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89" w:rsidRDefault="008A3889" w:rsidP="008A3889">
      <w:pPr>
        <w:shd w:val="clear" w:color="auto" w:fill="FFFFFF"/>
        <w:tabs>
          <w:tab w:val="left" w:pos="9214"/>
        </w:tabs>
        <w:ind w:firstLine="709"/>
        <w:jc w:val="both"/>
        <w:rPr>
          <w:rFonts w:ascii="PF DinDisplay Pro" w:hAnsi="PF DinDisplay Pro"/>
          <w:b/>
          <w:sz w:val="24"/>
          <w:szCs w:val="24"/>
        </w:rPr>
      </w:pPr>
      <w:r>
        <w:rPr>
          <w:rFonts w:ascii="PF DinDisplay Pro" w:hAnsi="PF DinDisplay Pro"/>
          <w:b/>
          <w:sz w:val="24"/>
          <w:szCs w:val="24"/>
        </w:rPr>
        <w:t xml:space="preserve">Образовательные программы </w:t>
      </w:r>
      <w:proofErr w:type="spellStart"/>
      <w:r>
        <w:rPr>
          <w:rFonts w:ascii="PF DinDisplay Pro" w:hAnsi="PF DinDisplay Pro"/>
          <w:b/>
          <w:sz w:val="24"/>
          <w:szCs w:val="24"/>
        </w:rPr>
        <w:t>бакалавриата</w:t>
      </w:r>
      <w:proofErr w:type="spellEnd"/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992"/>
        <w:gridCol w:w="850"/>
        <w:gridCol w:w="993"/>
        <w:gridCol w:w="708"/>
        <w:gridCol w:w="993"/>
        <w:gridCol w:w="708"/>
        <w:gridCol w:w="709"/>
      </w:tblGrid>
      <w:tr w:rsidR="008A3889" w:rsidTr="00B91229">
        <w:tc>
          <w:tcPr>
            <w:tcW w:w="3828" w:type="dxa"/>
            <w:vMerge w:val="restart"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01" w:type="dxa"/>
            <w:gridSpan w:val="2"/>
          </w:tcPr>
          <w:p w:rsidR="008A3889" w:rsidRPr="003C420B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 w:rsidRPr="003C420B">
              <w:rPr>
                <w:rFonts w:ascii="PF DinDisplay Pro" w:hAnsi="PF DinDisplay Pro"/>
                <w:sz w:val="22"/>
                <w:szCs w:val="22"/>
              </w:rPr>
              <w:t>Доля обучающихся, сдавших государственный экзамен</w:t>
            </w:r>
            <w:r>
              <w:rPr>
                <w:rFonts w:ascii="PF DinDisplay Pro" w:hAnsi="PF DinDisplay Pro"/>
                <w:sz w:val="22"/>
                <w:szCs w:val="22"/>
              </w:rPr>
              <w:t xml:space="preserve">, </w:t>
            </w:r>
            <w:r w:rsidRPr="003C420B">
              <w:rPr>
                <w:rFonts w:ascii="PF DinDisplay Pro" w:hAnsi="PF DinDisplay Pro"/>
                <w:sz w:val="22"/>
                <w:szCs w:val="22"/>
              </w:rPr>
              <w:t>защитивших ВКР на положительную оценку</w:t>
            </w:r>
          </w:p>
        </w:tc>
        <w:tc>
          <w:tcPr>
            <w:tcW w:w="1843" w:type="dxa"/>
            <w:gridSpan w:val="2"/>
          </w:tcPr>
          <w:p w:rsidR="008A3889" w:rsidRPr="003C420B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>
              <w:rPr>
                <w:rFonts w:ascii="PF DinDisplay Pro" w:hAnsi="PF DinDisplay Pro"/>
                <w:sz w:val="22"/>
                <w:szCs w:val="22"/>
              </w:rPr>
              <w:t>Д</w:t>
            </w:r>
            <w:r w:rsidRPr="00F040C9">
              <w:rPr>
                <w:rFonts w:ascii="PF DinDisplay Pro" w:hAnsi="PF DinDisplay Pro"/>
                <w:sz w:val="22"/>
                <w:szCs w:val="22"/>
              </w:rPr>
              <w:t>оля обучающихся, получивших оценки «отлично» и «хорошо» на государственном экзамене</w:t>
            </w:r>
          </w:p>
        </w:tc>
        <w:tc>
          <w:tcPr>
            <w:tcW w:w="1701" w:type="dxa"/>
            <w:gridSpan w:val="2"/>
          </w:tcPr>
          <w:p w:rsidR="008A3889" w:rsidRPr="003C420B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>
              <w:rPr>
                <w:rFonts w:ascii="PF DinDisplay Pro" w:hAnsi="PF DinDisplay Pro"/>
                <w:sz w:val="22"/>
                <w:szCs w:val="22"/>
              </w:rPr>
              <w:t>Д</w:t>
            </w:r>
            <w:r w:rsidRPr="00F040C9">
              <w:rPr>
                <w:rFonts w:ascii="PF DinDisplay Pro" w:hAnsi="PF DinDisplay Pro"/>
                <w:sz w:val="22"/>
                <w:szCs w:val="22"/>
              </w:rPr>
              <w:t>оля обучающихся, получивших оценки «отлично» и «хорошо» на</w:t>
            </w:r>
            <w:r>
              <w:rPr>
                <w:rFonts w:ascii="PF DinDisplay Pro" w:hAnsi="PF DinDisplay Pro"/>
                <w:sz w:val="22"/>
                <w:szCs w:val="22"/>
              </w:rPr>
              <w:t xml:space="preserve"> защите ВКР</w:t>
            </w:r>
          </w:p>
        </w:tc>
        <w:tc>
          <w:tcPr>
            <w:tcW w:w="1417" w:type="dxa"/>
            <w:gridSpan w:val="2"/>
          </w:tcPr>
          <w:p w:rsidR="008A3889" w:rsidRPr="003C420B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 w:rsidRPr="00F040C9">
              <w:rPr>
                <w:rFonts w:ascii="PF DinDisplay Pro" w:hAnsi="PF DinDisplay Pro"/>
                <w:sz w:val="22"/>
                <w:szCs w:val="22"/>
              </w:rPr>
              <w:t>Средний балл государственного экзамена, защиты ВКР.</w:t>
            </w:r>
          </w:p>
        </w:tc>
      </w:tr>
      <w:tr w:rsidR="008A3889" w:rsidTr="00B91229">
        <w:tc>
          <w:tcPr>
            <w:tcW w:w="3828" w:type="dxa"/>
            <w:vMerge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709" w:type="dxa"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чел</w:t>
            </w:r>
          </w:p>
        </w:tc>
        <w:tc>
          <w:tcPr>
            <w:tcW w:w="993" w:type="dxa"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чел</w:t>
            </w:r>
          </w:p>
        </w:tc>
        <w:tc>
          <w:tcPr>
            <w:tcW w:w="993" w:type="dxa"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ГЭ</w:t>
            </w:r>
            <w:r w:rsidR="009461C6">
              <w:rPr>
                <w:rFonts w:ascii="PF DinDisplay Pro" w:hAnsi="PF DinDisplay Pro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:rsidR="008A388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ВКР</w:t>
            </w:r>
          </w:p>
        </w:tc>
      </w:tr>
      <w:tr w:rsidR="00773699" w:rsidRPr="00773699" w:rsidTr="00B91229">
        <w:tc>
          <w:tcPr>
            <w:tcW w:w="3828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38.03.01 Экономика, профиль «Экономика и финансы организаций»</w:t>
            </w:r>
          </w:p>
        </w:tc>
        <w:tc>
          <w:tcPr>
            <w:tcW w:w="709" w:type="dxa"/>
          </w:tcPr>
          <w:p w:rsidR="008A3889" w:rsidRPr="00773699" w:rsidRDefault="00E52157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</w:t>
            </w:r>
            <w:r w:rsidR="00716D41" w:rsidRPr="00773699">
              <w:rPr>
                <w:rFonts w:ascii="PF DinDisplay Pro" w:hAnsi="PF DinDisplay Pro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8A3889" w:rsidRPr="00773699" w:rsidRDefault="00E52157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</w:t>
            </w:r>
            <w:r w:rsidR="00554E5F" w:rsidRPr="00773699">
              <w:rPr>
                <w:rFonts w:ascii="PF DinDisplay Pro" w:hAnsi="PF DinDisplay Pro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A3889" w:rsidRPr="00773699" w:rsidRDefault="00554E5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74</w:t>
            </w:r>
            <w:r w:rsidR="00E52157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4F40D0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8A3889" w:rsidRPr="00773699" w:rsidRDefault="004F40D0" w:rsidP="002A28E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79</w:t>
            </w:r>
            <w:r w:rsidR="00E52157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</w:t>
            </w:r>
            <w:r w:rsidR="00554E5F" w:rsidRPr="00773699">
              <w:rPr>
                <w:rFonts w:ascii="PF DinDisplay Pro" w:hAnsi="PF DinDisplay Pro"/>
                <w:sz w:val="24"/>
                <w:szCs w:val="24"/>
              </w:rPr>
              <w:t>,2</w:t>
            </w:r>
          </w:p>
        </w:tc>
        <w:tc>
          <w:tcPr>
            <w:tcW w:w="709" w:type="dxa"/>
          </w:tcPr>
          <w:p w:rsidR="008A3889" w:rsidRPr="00773699" w:rsidRDefault="00E52157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</w:t>
            </w:r>
            <w:r w:rsidR="004F40D0" w:rsidRPr="00773699">
              <w:rPr>
                <w:rFonts w:ascii="PF DinDisplay Pro" w:hAnsi="PF DinDisplay Pro"/>
                <w:sz w:val="24"/>
                <w:szCs w:val="24"/>
              </w:rPr>
              <w:t>,4</w:t>
            </w:r>
          </w:p>
        </w:tc>
      </w:tr>
      <w:tr w:rsidR="00773699" w:rsidRPr="00773699" w:rsidTr="00B91229">
        <w:tc>
          <w:tcPr>
            <w:tcW w:w="3828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38.03.02 Менеджмент, профиль «Корпоративное управление»</w:t>
            </w:r>
          </w:p>
        </w:tc>
        <w:tc>
          <w:tcPr>
            <w:tcW w:w="709" w:type="dxa"/>
          </w:tcPr>
          <w:p w:rsidR="008A3889" w:rsidRPr="00773699" w:rsidRDefault="0014132A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8A3889" w:rsidRPr="00773699" w:rsidRDefault="0014132A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A3889" w:rsidRPr="00773699" w:rsidRDefault="0014132A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78</w:t>
            </w:r>
            <w:r w:rsidR="008A3889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14132A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8A3889" w:rsidRPr="00773699" w:rsidRDefault="0014132A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</w:t>
            </w:r>
            <w:r w:rsidR="008A3889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14132A" w:rsidP="0014132A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</w:t>
            </w:r>
            <w:r w:rsidR="002E0E6B" w:rsidRPr="00773699">
              <w:rPr>
                <w:rFonts w:ascii="PF DinDisplay Pro" w:hAnsi="PF DinDisplay Pro"/>
                <w:sz w:val="24"/>
                <w:szCs w:val="24"/>
              </w:rPr>
              <w:t>,</w:t>
            </w:r>
            <w:r w:rsidRPr="00773699"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</w:t>
            </w:r>
            <w:r w:rsidR="0014132A" w:rsidRPr="00773699">
              <w:rPr>
                <w:rFonts w:ascii="PF DinDisplay Pro" w:hAnsi="PF DinDisplay Pro"/>
                <w:sz w:val="24"/>
                <w:szCs w:val="24"/>
              </w:rPr>
              <w:t>,5</w:t>
            </w:r>
          </w:p>
        </w:tc>
      </w:tr>
      <w:tr w:rsidR="00773699" w:rsidRPr="00773699" w:rsidTr="00B91229">
        <w:tc>
          <w:tcPr>
            <w:tcW w:w="3828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b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38.03.02 Менеджмент, профиль «Менеджмент организации»</w:t>
            </w:r>
          </w:p>
        </w:tc>
        <w:tc>
          <w:tcPr>
            <w:tcW w:w="709" w:type="dxa"/>
          </w:tcPr>
          <w:p w:rsidR="008A3889" w:rsidRPr="00773699" w:rsidRDefault="00CF5A2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2</w:t>
            </w:r>
            <w:r w:rsidR="00E52157" w:rsidRPr="00773699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8A3889" w:rsidRPr="00773699" w:rsidRDefault="00CF5A2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8A3889" w:rsidRPr="00773699" w:rsidRDefault="00CF5A2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52</w:t>
            </w:r>
            <w:r w:rsidR="008A3889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CF5A2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8A3889" w:rsidRPr="00773699" w:rsidRDefault="005D25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76</w:t>
            </w:r>
            <w:r w:rsidR="008A3889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CF5A2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3,7</w:t>
            </w:r>
          </w:p>
        </w:tc>
        <w:tc>
          <w:tcPr>
            <w:tcW w:w="709" w:type="dxa"/>
          </w:tcPr>
          <w:p w:rsidR="008A3889" w:rsidRPr="00773699" w:rsidRDefault="00CF5A2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4,2</w:t>
            </w:r>
          </w:p>
        </w:tc>
      </w:tr>
      <w:tr w:rsidR="00773699" w:rsidRPr="00773699" w:rsidTr="00B91229">
        <w:tc>
          <w:tcPr>
            <w:tcW w:w="3828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38.03.03 Управление персоналом, профиль «Управление персоналом организации»</w:t>
            </w:r>
          </w:p>
        </w:tc>
        <w:tc>
          <w:tcPr>
            <w:tcW w:w="709" w:type="dxa"/>
          </w:tcPr>
          <w:p w:rsidR="008A3889" w:rsidRPr="00773699" w:rsidRDefault="008021AE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8A3889" w:rsidRPr="00773699" w:rsidRDefault="008021AE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8A3889" w:rsidRPr="00773699" w:rsidRDefault="008021AE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91</w:t>
            </w:r>
            <w:r w:rsidR="008A3889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8021AE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8A3889" w:rsidRPr="00773699" w:rsidRDefault="008021AE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</w:t>
            </w:r>
            <w:r w:rsidR="008A3889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8021AE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4,4</w:t>
            </w:r>
          </w:p>
        </w:tc>
        <w:tc>
          <w:tcPr>
            <w:tcW w:w="709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</w:t>
            </w:r>
            <w:r w:rsidR="008021AE" w:rsidRPr="00773699">
              <w:rPr>
                <w:rFonts w:ascii="PF DinDisplay Pro" w:hAnsi="PF DinDisplay Pro"/>
                <w:sz w:val="24"/>
                <w:szCs w:val="24"/>
              </w:rPr>
              <w:t>,7</w:t>
            </w:r>
          </w:p>
        </w:tc>
      </w:tr>
      <w:tr w:rsidR="00773699" w:rsidRPr="00773699" w:rsidTr="00B91229">
        <w:tc>
          <w:tcPr>
            <w:tcW w:w="3828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38.03.04 Государственное и муниципальное управление, профиль «Управление городским хозяйством»</w:t>
            </w:r>
          </w:p>
        </w:tc>
        <w:tc>
          <w:tcPr>
            <w:tcW w:w="709" w:type="dxa"/>
          </w:tcPr>
          <w:p w:rsidR="008A3889" w:rsidRPr="00773699" w:rsidRDefault="00DE3EC0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A3889" w:rsidRPr="00773699" w:rsidRDefault="00DE3EC0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  <w:r w:rsidR="008A3889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8A3889" w:rsidRPr="00773699" w:rsidRDefault="003B169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8A3889" w:rsidRPr="00773699" w:rsidRDefault="003B169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90</w:t>
            </w:r>
            <w:r w:rsidR="008A3889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4A434C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8A3889" w:rsidRPr="00773699" w:rsidRDefault="004A434C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94</w:t>
            </w:r>
            <w:r w:rsidR="008A3889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A3889" w:rsidRPr="00773699" w:rsidRDefault="003B169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4,5</w:t>
            </w:r>
          </w:p>
        </w:tc>
        <w:tc>
          <w:tcPr>
            <w:tcW w:w="709" w:type="dxa"/>
          </w:tcPr>
          <w:p w:rsidR="008A3889" w:rsidRPr="00773699" w:rsidRDefault="008A3889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</w:t>
            </w:r>
            <w:r w:rsidR="000971D7" w:rsidRPr="00773699">
              <w:rPr>
                <w:rFonts w:ascii="PF DinDisplay Pro" w:hAnsi="PF DinDisplay Pro"/>
                <w:sz w:val="24"/>
                <w:szCs w:val="24"/>
              </w:rPr>
              <w:t>,6</w:t>
            </w:r>
          </w:p>
        </w:tc>
      </w:tr>
      <w:tr w:rsidR="00773699" w:rsidRPr="00773699" w:rsidTr="00B91229">
        <w:tc>
          <w:tcPr>
            <w:tcW w:w="382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38.03.04 Государственное и муниципальное управление, профиль «Управление цифровыми проектами»</w:t>
            </w:r>
          </w:p>
        </w:tc>
        <w:tc>
          <w:tcPr>
            <w:tcW w:w="709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93,75%</w:t>
            </w:r>
          </w:p>
        </w:tc>
        <w:tc>
          <w:tcPr>
            <w:tcW w:w="70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4,7</w:t>
            </w:r>
          </w:p>
        </w:tc>
      </w:tr>
      <w:tr w:rsidR="00773699" w:rsidRPr="00773699" w:rsidTr="00B91229">
        <w:tc>
          <w:tcPr>
            <w:tcW w:w="382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38.03.04 Государственное и муниципальное управление, профиль «Управление государственными услугами»</w:t>
            </w:r>
          </w:p>
        </w:tc>
        <w:tc>
          <w:tcPr>
            <w:tcW w:w="709" w:type="dxa"/>
          </w:tcPr>
          <w:p w:rsidR="00986974" w:rsidRPr="00773699" w:rsidRDefault="00CE5BC7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986974" w:rsidRPr="00773699" w:rsidRDefault="00CE5BC7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986974" w:rsidRPr="00773699" w:rsidRDefault="00CE5BC7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87</w:t>
            </w:r>
            <w:r w:rsidR="00986974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86974" w:rsidRPr="00773699" w:rsidRDefault="00716D41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986974" w:rsidRPr="00773699" w:rsidRDefault="00716D41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97</w:t>
            </w:r>
            <w:r w:rsidR="00986974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86974" w:rsidRPr="00773699" w:rsidRDefault="00716D41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4,4</w:t>
            </w:r>
          </w:p>
        </w:tc>
        <w:tc>
          <w:tcPr>
            <w:tcW w:w="709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4,7</w:t>
            </w:r>
          </w:p>
        </w:tc>
      </w:tr>
      <w:tr w:rsidR="00773699" w:rsidRPr="00773699" w:rsidTr="00B91229">
        <w:tc>
          <w:tcPr>
            <w:tcW w:w="382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38.03.04 Государственное и муниципальное управление, профиль «Социально-культурное развитие мегаполиса»</w:t>
            </w:r>
          </w:p>
        </w:tc>
        <w:tc>
          <w:tcPr>
            <w:tcW w:w="709" w:type="dxa"/>
          </w:tcPr>
          <w:p w:rsidR="00986974" w:rsidRPr="00773699" w:rsidRDefault="003C482E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986974" w:rsidRPr="00773699" w:rsidRDefault="003C482E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986974" w:rsidRPr="00773699" w:rsidRDefault="003C482E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986974" w:rsidRPr="00773699" w:rsidRDefault="003C482E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986974" w:rsidRPr="00773699" w:rsidRDefault="003C482E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986974" w:rsidRPr="00773699" w:rsidRDefault="00387B61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4,6</w:t>
            </w:r>
          </w:p>
        </w:tc>
        <w:tc>
          <w:tcPr>
            <w:tcW w:w="709" w:type="dxa"/>
          </w:tcPr>
          <w:p w:rsidR="00986974" w:rsidRPr="00773699" w:rsidRDefault="003B169B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4,8</w:t>
            </w:r>
          </w:p>
        </w:tc>
      </w:tr>
      <w:tr w:rsidR="00773699" w:rsidRPr="00773699" w:rsidTr="00B91229">
        <w:tc>
          <w:tcPr>
            <w:tcW w:w="382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40.03.01 Юриспруденция, профиль «Правовое регулирование гражданско- правовых отношений»</w:t>
            </w:r>
          </w:p>
        </w:tc>
        <w:tc>
          <w:tcPr>
            <w:tcW w:w="709" w:type="dxa"/>
          </w:tcPr>
          <w:p w:rsidR="00986974" w:rsidRPr="00773699" w:rsidRDefault="009C66B7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986974" w:rsidRPr="00773699" w:rsidRDefault="009C66B7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986974" w:rsidRPr="00773699" w:rsidRDefault="009C66B7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</w:t>
            </w:r>
            <w:r w:rsidR="00986974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986974" w:rsidRPr="00773699" w:rsidRDefault="009C66B7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4,7</w:t>
            </w:r>
          </w:p>
        </w:tc>
        <w:tc>
          <w:tcPr>
            <w:tcW w:w="709" w:type="dxa"/>
          </w:tcPr>
          <w:p w:rsidR="00986974" w:rsidRPr="00773699" w:rsidRDefault="009C66B7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4,9</w:t>
            </w:r>
          </w:p>
        </w:tc>
      </w:tr>
      <w:tr w:rsidR="00773699" w:rsidRPr="00773699" w:rsidTr="00B91229">
        <w:tc>
          <w:tcPr>
            <w:tcW w:w="382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40.03.01 Юриспруденция, профиль «Правовое</w:t>
            </w:r>
          </w:p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регулирование деятельности органов государственной власти»</w:t>
            </w:r>
          </w:p>
        </w:tc>
        <w:tc>
          <w:tcPr>
            <w:tcW w:w="709" w:type="dxa"/>
          </w:tcPr>
          <w:p w:rsidR="00986974" w:rsidRPr="00773699" w:rsidRDefault="00E0684F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986974" w:rsidRPr="00773699" w:rsidRDefault="00E0684F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86974" w:rsidRPr="00773699" w:rsidRDefault="00E0684F" w:rsidP="00E0684F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50%</w:t>
            </w:r>
          </w:p>
        </w:tc>
        <w:tc>
          <w:tcPr>
            <w:tcW w:w="708" w:type="dxa"/>
          </w:tcPr>
          <w:p w:rsidR="00986974" w:rsidRPr="00773699" w:rsidRDefault="00E0684F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</w:t>
            </w:r>
            <w:r w:rsidR="00E0684F" w:rsidRPr="00773699">
              <w:rPr>
                <w:rFonts w:ascii="PF DinDisplay Pro" w:hAnsi="PF DinDisplay Pro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986974" w:rsidRPr="00773699" w:rsidRDefault="009C66B7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4,3</w:t>
            </w:r>
          </w:p>
        </w:tc>
      </w:tr>
      <w:tr w:rsidR="00773699" w:rsidRPr="00773699" w:rsidTr="00B91229">
        <w:tc>
          <w:tcPr>
            <w:tcW w:w="382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41.03.05 Международные отношения, профиль «Международные и внешнеэкономические связи»</w:t>
            </w:r>
          </w:p>
        </w:tc>
        <w:tc>
          <w:tcPr>
            <w:tcW w:w="709" w:type="dxa"/>
          </w:tcPr>
          <w:p w:rsidR="00986974" w:rsidRPr="00773699" w:rsidRDefault="005D25D6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986974" w:rsidRPr="00773699" w:rsidRDefault="005D25D6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986974" w:rsidRPr="00773699" w:rsidRDefault="005D25D6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</w:t>
            </w:r>
            <w:r w:rsidR="00986974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86974" w:rsidRPr="00773699" w:rsidRDefault="00986974" w:rsidP="00B31F16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3</w:t>
            </w:r>
            <w:r w:rsidR="00B31F16" w:rsidRPr="00773699">
              <w:rPr>
                <w:rFonts w:ascii="PF DinDisplay Pro" w:hAnsi="PF DinDisplay Pro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86974" w:rsidRPr="00773699" w:rsidRDefault="00B31F16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100</w:t>
            </w:r>
            <w:r w:rsidR="00986974" w:rsidRPr="00773699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86974" w:rsidRPr="00773699" w:rsidRDefault="00986974" w:rsidP="005D25D6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</w:t>
            </w:r>
            <w:r w:rsidR="005D25D6" w:rsidRPr="00773699">
              <w:rPr>
                <w:rFonts w:ascii="PF DinDisplay Pro" w:hAnsi="PF DinDisplay Pro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86974" w:rsidRPr="00773699" w:rsidRDefault="00986974" w:rsidP="00B31F16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4,</w:t>
            </w:r>
            <w:r w:rsidR="00B31F16" w:rsidRPr="00773699">
              <w:rPr>
                <w:rFonts w:ascii="PF DinDisplay Pro" w:hAnsi="PF DinDisplay Pro"/>
                <w:sz w:val="24"/>
                <w:szCs w:val="24"/>
              </w:rPr>
              <w:t>7</w:t>
            </w:r>
          </w:p>
        </w:tc>
      </w:tr>
      <w:tr w:rsidR="00773699" w:rsidRPr="00773699" w:rsidTr="00B91229">
        <w:tc>
          <w:tcPr>
            <w:tcW w:w="3828" w:type="dxa"/>
          </w:tcPr>
          <w:p w:rsidR="00986974" w:rsidRPr="00773699" w:rsidRDefault="00986974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773699">
              <w:rPr>
                <w:rFonts w:ascii="PF DinDisplay Pro" w:hAnsi="PF DinDisplay Pro"/>
                <w:sz w:val="24"/>
                <w:szCs w:val="24"/>
              </w:rPr>
              <w:t>Общие результаты</w:t>
            </w:r>
          </w:p>
        </w:tc>
        <w:tc>
          <w:tcPr>
            <w:tcW w:w="709" w:type="dxa"/>
          </w:tcPr>
          <w:p w:rsidR="00986974" w:rsidRPr="00773699" w:rsidRDefault="00DE3EC0" w:rsidP="00986974">
            <w:pPr>
              <w:tabs>
                <w:tab w:val="left" w:pos="9214"/>
              </w:tabs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354</w:t>
            </w:r>
          </w:p>
        </w:tc>
        <w:tc>
          <w:tcPr>
            <w:tcW w:w="992" w:type="dxa"/>
          </w:tcPr>
          <w:p w:rsidR="00986974" w:rsidRPr="00773699" w:rsidRDefault="00DE3EC0" w:rsidP="00DE3EC0">
            <w:pPr>
              <w:tabs>
                <w:tab w:val="left" w:pos="9214"/>
              </w:tabs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986974" w:rsidRPr="00773699" w:rsidRDefault="00DE3EC0" w:rsidP="00986974">
            <w:pPr>
              <w:tabs>
                <w:tab w:val="left" w:pos="9214"/>
              </w:tabs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306</w:t>
            </w:r>
          </w:p>
        </w:tc>
        <w:tc>
          <w:tcPr>
            <w:tcW w:w="993" w:type="dxa"/>
          </w:tcPr>
          <w:p w:rsidR="00986974" w:rsidRPr="00773699" w:rsidRDefault="00DE3EC0" w:rsidP="00DE3EC0">
            <w:pPr>
              <w:tabs>
                <w:tab w:val="left" w:pos="9214"/>
              </w:tabs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86%</w:t>
            </w:r>
          </w:p>
        </w:tc>
        <w:tc>
          <w:tcPr>
            <w:tcW w:w="708" w:type="dxa"/>
          </w:tcPr>
          <w:p w:rsidR="00986974" w:rsidRPr="00773699" w:rsidRDefault="00DE3EC0" w:rsidP="00986974">
            <w:pPr>
              <w:tabs>
                <w:tab w:val="left" w:pos="9214"/>
              </w:tabs>
              <w:jc w:val="right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333</w:t>
            </w:r>
          </w:p>
        </w:tc>
        <w:tc>
          <w:tcPr>
            <w:tcW w:w="993" w:type="dxa"/>
          </w:tcPr>
          <w:p w:rsidR="00986974" w:rsidRPr="00773699" w:rsidRDefault="00DE3EC0" w:rsidP="00DE3EC0">
            <w:pPr>
              <w:tabs>
                <w:tab w:val="left" w:pos="9214"/>
              </w:tabs>
              <w:jc w:val="center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94% </w:t>
            </w:r>
          </w:p>
        </w:tc>
        <w:tc>
          <w:tcPr>
            <w:tcW w:w="708" w:type="dxa"/>
          </w:tcPr>
          <w:p w:rsidR="00986974" w:rsidRPr="00773699" w:rsidRDefault="00DE3EC0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986974" w:rsidRPr="00773699" w:rsidRDefault="00DE3EC0" w:rsidP="0098697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</w:t>
            </w:r>
            <w:bookmarkStart w:id="0" w:name="_GoBack"/>
            <w:bookmarkEnd w:id="0"/>
            <w:r>
              <w:rPr>
                <w:rFonts w:ascii="PF DinDisplay Pro" w:hAnsi="PF DinDisplay Pro"/>
                <w:sz w:val="24"/>
                <w:szCs w:val="24"/>
              </w:rPr>
              <w:t>6</w:t>
            </w:r>
          </w:p>
        </w:tc>
      </w:tr>
    </w:tbl>
    <w:p w:rsidR="008A3889" w:rsidRPr="00773699" w:rsidRDefault="008A3889" w:rsidP="008A3889">
      <w:pPr>
        <w:shd w:val="clear" w:color="auto" w:fill="FFFFFF"/>
        <w:tabs>
          <w:tab w:val="left" w:pos="9214"/>
        </w:tabs>
        <w:ind w:firstLine="709"/>
        <w:jc w:val="both"/>
        <w:rPr>
          <w:rFonts w:ascii="PF DinDisplay Pro" w:hAnsi="PF DinDisplay Pro"/>
          <w:sz w:val="24"/>
          <w:szCs w:val="24"/>
        </w:rPr>
      </w:pPr>
    </w:p>
    <w:p w:rsidR="00773699" w:rsidRPr="0017388F" w:rsidRDefault="00773699" w:rsidP="00773699">
      <w:pPr>
        <w:shd w:val="clear" w:color="auto" w:fill="FFFFFF"/>
        <w:tabs>
          <w:tab w:val="left" w:pos="9214"/>
        </w:tabs>
        <w:ind w:firstLine="709"/>
        <w:jc w:val="both"/>
        <w:rPr>
          <w:rFonts w:ascii="PF DinDisplay Pro" w:hAnsi="PF DinDisplay Pro"/>
          <w:b/>
          <w:sz w:val="24"/>
          <w:szCs w:val="24"/>
        </w:rPr>
      </w:pPr>
      <w:r w:rsidRPr="0017388F">
        <w:rPr>
          <w:rFonts w:ascii="PF DinDisplay Pro" w:hAnsi="PF DinDisplay Pro"/>
          <w:b/>
          <w:sz w:val="24"/>
          <w:szCs w:val="24"/>
        </w:rPr>
        <w:lastRenderedPageBreak/>
        <w:t>Образовательные программы магистратуры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851"/>
        <w:gridCol w:w="850"/>
        <w:gridCol w:w="851"/>
        <w:gridCol w:w="779"/>
        <w:gridCol w:w="780"/>
        <w:gridCol w:w="850"/>
        <w:gridCol w:w="851"/>
      </w:tblGrid>
      <w:tr w:rsidR="00773699" w:rsidRPr="003C420B" w:rsidTr="00447857">
        <w:tc>
          <w:tcPr>
            <w:tcW w:w="3686" w:type="dxa"/>
            <w:vMerge w:val="restart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01" w:type="dxa"/>
            <w:gridSpan w:val="2"/>
          </w:tcPr>
          <w:p w:rsidR="00773699" w:rsidRPr="003C420B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 w:rsidRPr="003C420B">
              <w:rPr>
                <w:rFonts w:ascii="PF DinDisplay Pro" w:hAnsi="PF DinDisplay Pro"/>
                <w:sz w:val="22"/>
                <w:szCs w:val="22"/>
              </w:rPr>
              <w:t>Доля обучающихся, сдавших государственный экзамен</w:t>
            </w:r>
            <w:r>
              <w:rPr>
                <w:rFonts w:ascii="PF DinDisplay Pro" w:hAnsi="PF DinDisplay Pro"/>
                <w:sz w:val="22"/>
                <w:szCs w:val="22"/>
              </w:rPr>
              <w:t xml:space="preserve">, </w:t>
            </w:r>
            <w:r w:rsidRPr="003C420B">
              <w:rPr>
                <w:rFonts w:ascii="PF DinDisplay Pro" w:hAnsi="PF DinDisplay Pro"/>
                <w:sz w:val="22"/>
                <w:szCs w:val="22"/>
              </w:rPr>
              <w:t>защитивших ВКР на положительную оценку</w:t>
            </w:r>
          </w:p>
        </w:tc>
        <w:tc>
          <w:tcPr>
            <w:tcW w:w="1701" w:type="dxa"/>
            <w:gridSpan w:val="2"/>
          </w:tcPr>
          <w:p w:rsidR="00773699" w:rsidRPr="003C420B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>
              <w:rPr>
                <w:rFonts w:ascii="PF DinDisplay Pro" w:hAnsi="PF DinDisplay Pro"/>
                <w:sz w:val="22"/>
                <w:szCs w:val="22"/>
              </w:rPr>
              <w:t>Д</w:t>
            </w:r>
            <w:r w:rsidRPr="00F040C9">
              <w:rPr>
                <w:rFonts w:ascii="PF DinDisplay Pro" w:hAnsi="PF DinDisplay Pro"/>
                <w:sz w:val="22"/>
                <w:szCs w:val="22"/>
              </w:rPr>
              <w:t>оля обучающихся, получивших оценки «отлично» и «хорошо» на государственном экзамене</w:t>
            </w:r>
          </w:p>
        </w:tc>
        <w:tc>
          <w:tcPr>
            <w:tcW w:w="1559" w:type="dxa"/>
            <w:gridSpan w:val="2"/>
          </w:tcPr>
          <w:p w:rsidR="00773699" w:rsidRPr="003C420B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>
              <w:rPr>
                <w:rFonts w:ascii="PF DinDisplay Pro" w:hAnsi="PF DinDisplay Pro"/>
                <w:sz w:val="22"/>
                <w:szCs w:val="22"/>
              </w:rPr>
              <w:t>Д</w:t>
            </w:r>
            <w:r w:rsidRPr="00F040C9">
              <w:rPr>
                <w:rFonts w:ascii="PF DinDisplay Pro" w:hAnsi="PF DinDisplay Pro"/>
                <w:sz w:val="22"/>
                <w:szCs w:val="22"/>
              </w:rPr>
              <w:t>оля обучающихся, получивших оценки «отлично» и «хорошо» на</w:t>
            </w:r>
            <w:r>
              <w:rPr>
                <w:rFonts w:ascii="PF DinDisplay Pro" w:hAnsi="PF DinDisplay Pro"/>
                <w:sz w:val="22"/>
                <w:szCs w:val="22"/>
              </w:rPr>
              <w:t xml:space="preserve"> защите ВКР</w:t>
            </w:r>
          </w:p>
        </w:tc>
        <w:tc>
          <w:tcPr>
            <w:tcW w:w="1701" w:type="dxa"/>
            <w:gridSpan w:val="2"/>
          </w:tcPr>
          <w:p w:rsidR="00773699" w:rsidRPr="003C420B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 w:rsidRPr="00F040C9">
              <w:rPr>
                <w:rFonts w:ascii="PF DinDisplay Pro" w:hAnsi="PF DinDisplay Pro"/>
                <w:sz w:val="22"/>
                <w:szCs w:val="22"/>
              </w:rPr>
              <w:t>Средний балл государственного экзамена, защиты ВКР.</w:t>
            </w:r>
          </w:p>
        </w:tc>
      </w:tr>
      <w:tr w:rsidR="00773699" w:rsidTr="00447857">
        <w:tc>
          <w:tcPr>
            <w:tcW w:w="3686" w:type="dxa"/>
            <w:vMerge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чел</w:t>
            </w:r>
          </w:p>
        </w:tc>
        <w:tc>
          <w:tcPr>
            <w:tcW w:w="851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79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чел</w:t>
            </w:r>
          </w:p>
        </w:tc>
        <w:tc>
          <w:tcPr>
            <w:tcW w:w="780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ГЭК</w:t>
            </w:r>
          </w:p>
        </w:tc>
        <w:tc>
          <w:tcPr>
            <w:tcW w:w="851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ВКР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38.04.01 Экономика, профиль «Управление экономическим развитием города»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>
              <w:rPr>
                <w:rFonts w:ascii="PF DinDisplay Pro" w:hAnsi="PF DinDisplay Pro"/>
                <w:sz w:val="22"/>
                <w:szCs w:val="22"/>
              </w:rPr>
              <w:t>1</w:t>
            </w:r>
            <w:r w:rsidRPr="00A6547E">
              <w:rPr>
                <w:rFonts w:ascii="PF DinDisplay Pro" w:hAnsi="PF DinDisplay Pro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79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83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4,2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38.04.02 Менеджмент, профиль «Управление государственными и муниципальными закупками»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79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18</w:t>
            </w:r>
          </w:p>
        </w:tc>
        <w:tc>
          <w:tcPr>
            <w:tcW w:w="78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95%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4,8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BE35DF">
              <w:rPr>
                <w:rFonts w:ascii="PF DinDisplay Pro" w:hAnsi="PF DinDisplay Pro"/>
                <w:sz w:val="24"/>
                <w:szCs w:val="24"/>
              </w:rPr>
              <w:t>38.04.02 Менеджмент, профиль «Управление государственными, муниципальными и корпоративными  закупками»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76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79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21</w:t>
            </w:r>
          </w:p>
        </w:tc>
        <w:tc>
          <w:tcPr>
            <w:tcW w:w="78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84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4,3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4,5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38.04.02 Менеджмент, профиль «Управление экспертизой в сфере закупок»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90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79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19</w:t>
            </w:r>
          </w:p>
        </w:tc>
        <w:tc>
          <w:tcPr>
            <w:tcW w:w="78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95%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4,7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4,7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38.04.02 Менеджмент, профиль «Управление государственными программами и проектами»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91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79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78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4,5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B75BAD">
              <w:rPr>
                <w:rFonts w:ascii="PF DinDisplay Pro" w:hAnsi="PF DinDisplay Pro"/>
                <w:sz w:val="24"/>
                <w:szCs w:val="24"/>
              </w:rPr>
              <w:t>38.04.03 Управление персоналом, профиль «Стратегическое управление персоналом организации»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779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27</w:t>
            </w:r>
          </w:p>
        </w:tc>
        <w:tc>
          <w:tcPr>
            <w:tcW w:w="78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96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4,6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38.04.04 Государственное и муниципальное управление, профиль «Управление развитием ЖКХ и благоустройства»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96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79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  <w:tc>
          <w:tcPr>
            <w:tcW w:w="78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96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4,5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40.04.01 Юриспруденция, профиль «Правовое обеспечение управления городом»</w:t>
            </w:r>
          </w:p>
        </w:tc>
        <w:tc>
          <w:tcPr>
            <w:tcW w:w="850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779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73699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273AF7">
              <w:rPr>
                <w:rFonts w:ascii="PF DinDisplay Pro" w:hAnsi="PF DinDisplay Pro"/>
                <w:sz w:val="24"/>
                <w:szCs w:val="24"/>
              </w:rPr>
              <w:t>38.04.04 Государственное и муниципальное управление, профиль «Контрольно-надзорная деятельность»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83%</w:t>
            </w:r>
          </w:p>
        </w:tc>
        <w:tc>
          <w:tcPr>
            <w:tcW w:w="779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24</w:t>
            </w:r>
          </w:p>
        </w:tc>
        <w:tc>
          <w:tcPr>
            <w:tcW w:w="78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4,3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4,7</w:t>
            </w:r>
          </w:p>
        </w:tc>
      </w:tr>
      <w:tr w:rsidR="00773699" w:rsidRPr="00A6547E" w:rsidTr="00447857">
        <w:tc>
          <w:tcPr>
            <w:tcW w:w="3686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Общие результаты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89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779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170</w:t>
            </w:r>
          </w:p>
        </w:tc>
        <w:tc>
          <w:tcPr>
            <w:tcW w:w="78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89</w:t>
            </w:r>
            <w:r w:rsidRPr="00A6547E">
              <w:rPr>
                <w:rFonts w:ascii="PF DinDisplay Pro" w:hAnsi="PF DinDisplay Pro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773699" w:rsidRPr="00A6547E" w:rsidRDefault="00773699" w:rsidP="0044785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A6547E">
              <w:rPr>
                <w:rFonts w:ascii="PF DinDisplay Pro" w:hAnsi="PF DinDisplay Pro"/>
                <w:sz w:val="24"/>
                <w:szCs w:val="24"/>
              </w:rPr>
              <w:t>4,6</w:t>
            </w:r>
          </w:p>
        </w:tc>
      </w:tr>
    </w:tbl>
    <w:p w:rsidR="00773699" w:rsidRPr="00A6547E" w:rsidRDefault="00773699" w:rsidP="00773699"/>
    <w:p w:rsidR="008A3889" w:rsidRDefault="008A3889" w:rsidP="008A3889">
      <w:pPr>
        <w:shd w:val="clear" w:color="auto" w:fill="FFFFFF"/>
        <w:tabs>
          <w:tab w:val="left" w:pos="9214"/>
        </w:tabs>
        <w:ind w:firstLine="709"/>
        <w:jc w:val="both"/>
        <w:rPr>
          <w:rFonts w:ascii="PF DinDisplay Pro" w:hAnsi="PF DinDisplay Pro"/>
          <w:b/>
          <w:sz w:val="24"/>
          <w:szCs w:val="24"/>
        </w:rPr>
      </w:pPr>
    </w:p>
    <w:p w:rsidR="008A3889" w:rsidRDefault="008A3889" w:rsidP="008A3889">
      <w:pPr>
        <w:shd w:val="clear" w:color="auto" w:fill="FFFFFF"/>
        <w:tabs>
          <w:tab w:val="left" w:pos="9214"/>
        </w:tabs>
        <w:ind w:firstLine="709"/>
        <w:jc w:val="both"/>
        <w:rPr>
          <w:rFonts w:ascii="PF DinDisplay Pro" w:hAnsi="PF DinDisplay Pro"/>
          <w:b/>
          <w:sz w:val="24"/>
          <w:szCs w:val="24"/>
        </w:rPr>
      </w:pPr>
    </w:p>
    <w:p w:rsidR="00416E8B" w:rsidRDefault="00416E8B"/>
    <w:sectPr w:rsidR="0041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Display Pro">
    <w:altName w:val="PF Din Display Pro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61"/>
    <w:rsid w:val="00040FF2"/>
    <w:rsid w:val="00077EAB"/>
    <w:rsid w:val="000971D7"/>
    <w:rsid w:val="0014132A"/>
    <w:rsid w:val="00191C4A"/>
    <w:rsid w:val="001A2D80"/>
    <w:rsid w:val="002A28E4"/>
    <w:rsid w:val="002E0E6B"/>
    <w:rsid w:val="00387B61"/>
    <w:rsid w:val="003B169B"/>
    <w:rsid w:val="003C482E"/>
    <w:rsid w:val="003C6D1A"/>
    <w:rsid w:val="00416E61"/>
    <w:rsid w:val="00416E8B"/>
    <w:rsid w:val="004A434C"/>
    <w:rsid w:val="004F40D0"/>
    <w:rsid w:val="00554E5F"/>
    <w:rsid w:val="005D25D6"/>
    <w:rsid w:val="00716D41"/>
    <w:rsid w:val="00773699"/>
    <w:rsid w:val="00783161"/>
    <w:rsid w:val="008021AE"/>
    <w:rsid w:val="008A3889"/>
    <w:rsid w:val="009461C6"/>
    <w:rsid w:val="00986974"/>
    <w:rsid w:val="009C66B7"/>
    <w:rsid w:val="00A01F30"/>
    <w:rsid w:val="00B31B9E"/>
    <w:rsid w:val="00B31F16"/>
    <w:rsid w:val="00B91229"/>
    <w:rsid w:val="00BD7FFC"/>
    <w:rsid w:val="00C81E52"/>
    <w:rsid w:val="00CE5BC7"/>
    <w:rsid w:val="00CF5A29"/>
    <w:rsid w:val="00D140F6"/>
    <w:rsid w:val="00D525F8"/>
    <w:rsid w:val="00DE3EC0"/>
    <w:rsid w:val="00E0684F"/>
    <w:rsid w:val="00E52157"/>
    <w:rsid w:val="00E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7065"/>
  <w15:chartTrackingRefBased/>
  <w15:docId w15:val="{417AF596-2521-4E24-B40E-BBF3EA6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8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12</cp:revision>
  <dcterms:created xsi:type="dcterms:W3CDTF">2023-03-10T07:20:00Z</dcterms:created>
  <dcterms:modified xsi:type="dcterms:W3CDTF">2025-11-25T08:46:00Z</dcterms:modified>
</cp:coreProperties>
</file>